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9F" w:rsidRPr="00320526" w:rsidRDefault="00D62B9F" w:rsidP="00D62B9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320526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D62B9F" w:rsidRDefault="00D62B9F" w:rsidP="00D62B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62B9F" w:rsidRDefault="00D62B9F" w:rsidP="00D62B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62B9F" w:rsidRPr="00320526" w:rsidRDefault="00D62B9F" w:rsidP="00D62B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62B9F" w:rsidRPr="00320526" w:rsidRDefault="00D62B9F" w:rsidP="00D62B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0526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D62B9F" w:rsidRPr="00320526" w:rsidRDefault="00D62B9F" w:rsidP="00D62B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62B9F" w:rsidRPr="00320526" w:rsidRDefault="00D62B9F" w:rsidP="00D62B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0526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D62B9F" w:rsidRPr="00320526" w:rsidRDefault="00D62B9F" w:rsidP="00D62B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62B9F" w:rsidRPr="00320526" w:rsidRDefault="00D62B9F" w:rsidP="00D62B9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62B9F" w:rsidRPr="00320526" w:rsidRDefault="00D62B9F" w:rsidP="00D62B9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20526">
        <w:rPr>
          <w:rFonts w:ascii="Times New Roman" w:hAnsi="Times New Roman" w:cs="Times New Roman"/>
          <w:b w:val="0"/>
          <w:sz w:val="28"/>
          <w:szCs w:val="28"/>
        </w:rPr>
        <w:t>«_____» ______________202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32052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№ _____</w:t>
      </w:r>
    </w:p>
    <w:p w:rsidR="006A33D2" w:rsidRDefault="006A3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3D2" w:rsidRDefault="00017647">
      <w:pPr>
        <w:spacing w:after="0" w:line="252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Кабинета 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стров Республики Татарстан</w:t>
      </w:r>
    </w:p>
    <w:p w:rsidR="006A33D2" w:rsidRDefault="006A33D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3D2" w:rsidRDefault="006A33D2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3D2" w:rsidRDefault="00017647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6A33D2" w:rsidRDefault="006A33D2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33D2" w:rsidRDefault="00017647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в Порядок осуществления деятельности по обращению с животными без владельцев на территории Республики Татарстан, утвержденный постановлен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ем Кабинета Министров Республики Татарстан от 30.12.2019 № 1275 «Об утвержд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Порядка осуществления деятельности по обращению с животными без владел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цев на территории Республики Татарстан» (с изменениями, внесенными постано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лениями Кабинета Министров Республики Татарстан от 18.06.2020 № 502,                 от 11.03.2022 № 217, от 09.08.2022 № 780, от 06.12.2022 № 1292,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09.06.2023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№ 705, от 07.05.2024 № 305, от 30.12.2024 № 1279, от 14.07.2025 № 513) следующие изменения:</w:t>
      </w:r>
      <w:proofErr w:type="gramEnd"/>
    </w:p>
    <w:p w:rsidR="006A33D2" w:rsidRDefault="00017647">
      <w:pPr>
        <w:spacing w:after="0" w:line="252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пункт 3.1 дополнить абзацем следующего содержания:</w:t>
      </w:r>
    </w:p>
    <w:p w:rsidR="006A33D2" w:rsidRDefault="00017647">
      <w:pPr>
        <w:spacing w:after="0" w:line="252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«установлению наличия немотивированной агрессии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6A33D2" w:rsidRDefault="00017647">
      <w:pPr>
        <w:spacing w:after="0" w:line="252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дополнить пунктом 3.1.1 следующего содержания:</w:t>
      </w:r>
    </w:p>
    <w:p w:rsidR="006A33D2" w:rsidRDefault="00017647">
      <w:pPr>
        <w:spacing w:after="0" w:line="252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«3.1.1. Решение о наличии либо отсутствии немотивированной агрессии у 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вотного без владельцев (далее - решение) принимается комиссией, состоящей из трех сотрудников приюта для животных. Решение комиссии оформляется путем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ставления заключения в свободной форме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A33D2" w:rsidRDefault="00017647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3.30 после слов «приюта для животных» дополнить словами «или пункта временного содержания животных»;</w:t>
      </w:r>
    </w:p>
    <w:p w:rsidR="006A33D2" w:rsidRDefault="00017647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5.1 слова «Решение о наличии либо отсутствии немотивированной агрессии у животного без владельцев (далее - решение) принимается комиссией,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стоящей из руководителя и двух сотрудников приюта для животных. Решение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миссии оформляется путем составления ветеринарного заключения в свободной форме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>
        <w:rPr>
          <w:rFonts w:ascii="Times New Roman" w:hAnsi="Times New Roman" w:cs="Times New Roman"/>
          <w:sz w:val="28"/>
          <w:szCs w:val="28"/>
        </w:rPr>
        <w:t>исключить;</w:t>
      </w:r>
    </w:p>
    <w:p w:rsidR="006A33D2" w:rsidRDefault="00017647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 к указанному Порядку после слов «Выбыло из приюта для животных» дополнить словами «/пункта временного содержания животных (нужное подчеркнуть)».</w:t>
      </w:r>
    </w:p>
    <w:p w:rsidR="006A33D2" w:rsidRDefault="00017647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в Положение о региональном государственном контроле (надзоре) в области обращения с животными, утвержденное постановлением Кабинета 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стров Республики Татарстан от 29.09.2021 № 922 «Об утверждении Положения о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гиональном государственном контроле (надзоре) в области обращения с животн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ми» (с изменениями, внесенными постановлениями Кабинета Министров Республ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ки Татарстан от 30.12.2021 № 1317, от 02.09.2023 № 1061, от 09.11.2024 № 974,               от 28.08.2025 № 641), следующие изменения:</w:t>
      </w:r>
      <w:proofErr w:type="gramEnd"/>
    </w:p>
    <w:p w:rsidR="006A33D2" w:rsidRDefault="00017647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B9F">
        <w:rPr>
          <w:rFonts w:ascii="Times New Roman" w:hAnsi="Times New Roman" w:cs="Times New Roman"/>
          <w:sz w:val="28"/>
          <w:szCs w:val="28"/>
        </w:rPr>
        <w:t xml:space="preserve">в пункте 3 </w:t>
      </w:r>
      <w:r>
        <w:rPr>
          <w:rFonts w:ascii="Times New Roman" w:hAnsi="Times New Roman" w:cs="Times New Roman"/>
          <w:sz w:val="28"/>
          <w:szCs w:val="28"/>
        </w:rPr>
        <w:t>после слов «осуществлении деятельности приютов для животных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словами «осуществлении деятельности пунктов временного содержания животных,»;</w:t>
      </w:r>
    </w:p>
    <w:p w:rsidR="006A33D2" w:rsidRDefault="00017647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1 приложения № 1 к указанному Положению:</w:t>
      </w:r>
    </w:p>
    <w:p w:rsidR="006A33D2" w:rsidRDefault="00017647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3.1 следующего содержания:</w:t>
      </w:r>
    </w:p>
    <w:tbl>
      <w:tblPr>
        <w:tblStyle w:val="af5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25"/>
        <w:gridCol w:w="7870"/>
        <w:gridCol w:w="1526"/>
      </w:tblGrid>
      <w:tr w:rsidR="006A33D2">
        <w:trPr>
          <w:jc w:val="center"/>
        </w:trPr>
        <w:tc>
          <w:tcPr>
            <w:tcW w:w="1004" w:type="dxa"/>
            <w:vAlign w:val="center"/>
          </w:tcPr>
          <w:p w:rsidR="006A33D2" w:rsidRDefault="00017647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«3.1.</w:t>
            </w:r>
          </w:p>
        </w:tc>
        <w:tc>
          <w:tcPr>
            <w:tcW w:w="7707" w:type="dxa"/>
            <w:vAlign w:val="center"/>
          </w:tcPr>
          <w:p w:rsidR="006A33D2" w:rsidRDefault="00017647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Временное размещение и содержание животных без владел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цев в пунктах временного содержания животных (без ветер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нарного врача в штате организации)</w:t>
            </w:r>
          </w:p>
        </w:tc>
        <w:tc>
          <w:tcPr>
            <w:tcW w:w="1494" w:type="dxa"/>
            <w:vAlign w:val="center"/>
          </w:tcPr>
          <w:p w:rsidR="006A33D2" w:rsidRDefault="00017647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8»;</w:t>
            </w:r>
          </w:p>
        </w:tc>
      </w:tr>
    </w:tbl>
    <w:p w:rsidR="006A33D2" w:rsidRDefault="00017647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4.1 следующего содержания:</w:t>
      </w:r>
    </w:p>
    <w:tbl>
      <w:tblPr>
        <w:tblStyle w:val="af5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25"/>
        <w:gridCol w:w="7870"/>
        <w:gridCol w:w="1526"/>
      </w:tblGrid>
      <w:tr w:rsidR="006A33D2">
        <w:trPr>
          <w:jc w:val="center"/>
        </w:trPr>
        <w:tc>
          <w:tcPr>
            <w:tcW w:w="1004" w:type="dxa"/>
            <w:vAlign w:val="center"/>
          </w:tcPr>
          <w:p w:rsidR="006A33D2" w:rsidRDefault="00017647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«4.1.</w:t>
            </w:r>
          </w:p>
        </w:tc>
        <w:tc>
          <w:tcPr>
            <w:tcW w:w="7707" w:type="dxa"/>
            <w:vAlign w:val="center"/>
          </w:tcPr>
          <w:p w:rsidR="006A33D2" w:rsidRDefault="00017647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Временное размещение и содержание домашних животных в пунктах временного содержания животных (без ветеринарного врача в штате организации)</w:t>
            </w:r>
          </w:p>
        </w:tc>
        <w:tc>
          <w:tcPr>
            <w:tcW w:w="1494" w:type="dxa"/>
            <w:vAlign w:val="center"/>
          </w:tcPr>
          <w:p w:rsidR="006A33D2" w:rsidRDefault="00017647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7»;</w:t>
            </w:r>
          </w:p>
        </w:tc>
      </w:tr>
    </w:tbl>
    <w:p w:rsidR="006A33D2" w:rsidRDefault="00017647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5.1 следующего содержания:</w:t>
      </w:r>
    </w:p>
    <w:tbl>
      <w:tblPr>
        <w:tblStyle w:val="af5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25"/>
        <w:gridCol w:w="7870"/>
        <w:gridCol w:w="1526"/>
      </w:tblGrid>
      <w:tr w:rsidR="006A33D2">
        <w:trPr>
          <w:jc w:val="center"/>
        </w:trPr>
        <w:tc>
          <w:tcPr>
            <w:tcW w:w="1004" w:type="dxa"/>
            <w:vAlign w:val="center"/>
          </w:tcPr>
          <w:p w:rsidR="006A33D2" w:rsidRDefault="00017647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«5.1.</w:t>
            </w:r>
          </w:p>
        </w:tc>
        <w:tc>
          <w:tcPr>
            <w:tcW w:w="7707" w:type="dxa"/>
            <w:vAlign w:val="center"/>
          </w:tcPr>
          <w:p w:rsidR="006A33D2" w:rsidRDefault="00017647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Временное размещение и содержание животных без владел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цев в пунктах временного содержания животных (с ветерина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ным врачом в штате организации)</w:t>
            </w:r>
          </w:p>
        </w:tc>
        <w:tc>
          <w:tcPr>
            <w:tcW w:w="1494" w:type="dxa"/>
            <w:vAlign w:val="center"/>
          </w:tcPr>
          <w:p w:rsidR="006A33D2" w:rsidRDefault="00017647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6»;</w:t>
            </w:r>
          </w:p>
        </w:tc>
      </w:tr>
    </w:tbl>
    <w:p w:rsidR="006A33D2" w:rsidRDefault="00017647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6.1 следующего содержания:</w:t>
      </w:r>
    </w:p>
    <w:tbl>
      <w:tblPr>
        <w:tblStyle w:val="af5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25"/>
        <w:gridCol w:w="7870"/>
        <w:gridCol w:w="1526"/>
      </w:tblGrid>
      <w:tr w:rsidR="006A33D2">
        <w:trPr>
          <w:jc w:val="center"/>
        </w:trPr>
        <w:tc>
          <w:tcPr>
            <w:tcW w:w="1004" w:type="dxa"/>
            <w:vAlign w:val="center"/>
          </w:tcPr>
          <w:p w:rsidR="006A33D2" w:rsidRDefault="00017647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«6.1.</w:t>
            </w:r>
          </w:p>
        </w:tc>
        <w:tc>
          <w:tcPr>
            <w:tcW w:w="7707" w:type="dxa"/>
            <w:vAlign w:val="center"/>
          </w:tcPr>
          <w:p w:rsidR="006A33D2" w:rsidRDefault="00017647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Временное размещение и содержание домашних животных в пунктах временного содержания животных (с ветеринарным врачом в штате организации)</w:t>
            </w:r>
          </w:p>
        </w:tc>
        <w:tc>
          <w:tcPr>
            <w:tcW w:w="1494" w:type="dxa"/>
            <w:vAlign w:val="center"/>
          </w:tcPr>
          <w:p w:rsidR="006A33D2" w:rsidRDefault="00017647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5».</w:t>
            </w:r>
          </w:p>
        </w:tc>
      </w:tr>
    </w:tbl>
    <w:p w:rsidR="006A33D2" w:rsidRDefault="00017647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Установить, что настоящее постановление вступает в силу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 1 сентября 2026 года.</w:t>
      </w:r>
    </w:p>
    <w:p w:rsidR="006A33D2" w:rsidRDefault="00445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A33D2" w:rsidRDefault="006A3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3D2" w:rsidRDefault="006A3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3D2" w:rsidRDefault="00017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A33D2" w:rsidRDefault="00017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       А.В.</w:t>
      </w:r>
      <w:r w:rsidR="00D62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Песошин</w:t>
      </w:r>
    </w:p>
    <w:sectPr w:rsidR="006A33D2">
      <w:headerReference w:type="default" r:id="rId8"/>
      <w:pgSz w:w="11906" w:h="16838"/>
      <w:pgMar w:top="1134" w:right="567" w:bottom="851" w:left="1134" w:header="567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3BF" w:rsidRDefault="00DE13BF">
      <w:pPr>
        <w:spacing w:after="0" w:line="240" w:lineRule="auto"/>
      </w:pPr>
      <w:r>
        <w:separator/>
      </w:r>
    </w:p>
  </w:endnote>
  <w:endnote w:type="continuationSeparator" w:id="0">
    <w:p w:rsidR="00DE13BF" w:rsidRDefault="00DE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3BF" w:rsidRDefault="00DE13BF">
      <w:pPr>
        <w:spacing w:after="0" w:line="240" w:lineRule="auto"/>
      </w:pPr>
      <w:r>
        <w:separator/>
      </w:r>
    </w:p>
  </w:footnote>
  <w:footnote w:type="continuationSeparator" w:id="0">
    <w:p w:rsidR="00DE13BF" w:rsidRDefault="00DE1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2194000"/>
      <w:docPartObj>
        <w:docPartGallery w:val="Page Numbers (Top of Page)"/>
        <w:docPartUnique/>
      </w:docPartObj>
    </w:sdtPr>
    <w:sdtEndPr/>
    <w:sdtContent>
      <w:p w:rsidR="006A33D2" w:rsidRDefault="00017647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5477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A33D2" w:rsidRDefault="006A33D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D2"/>
    <w:rsid w:val="00017647"/>
    <w:rsid w:val="00445477"/>
    <w:rsid w:val="006A33D2"/>
    <w:rsid w:val="00D62B9F"/>
    <w:rsid w:val="00DE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016B26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016B26"/>
    <w:rPr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016B26"/>
    <w:rPr>
      <w:b/>
      <w:bCs/>
      <w:sz w:val="20"/>
      <w:szCs w:val="2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016B26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961596"/>
  </w:style>
  <w:style w:type="character" w:customStyle="1" w:styleId="ac">
    <w:name w:val="Нижний колонтитул Знак"/>
    <w:basedOn w:val="a0"/>
    <w:link w:val="ad"/>
    <w:uiPriority w:val="99"/>
    <w:qFormat/>
    <w:rsid w:val="00961596"/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f">
    <w:name w:val="Body Text"/>
    <w:basedOn w:val="a"/>
    <w:pPr>
      <w:spacing w:after="140"/>
    </w:pPr>
  </w:style>
  <w:style w:type="paragraph" w:styleId="af0">
    <w:name w:val="List"/>
    <w:basedOn w:val="af"/>
    <w:rPr>
      <w:rFonts w:ascii="PT Astra Serif" w:hAnsi="PT Astra Serif"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ConsPlusTitle">
    <w:name w:val="ConsPlusTitle"/>
    <w:qFormat/>
    <w:rsid w:val="009E15DF"/>
    <w:pPr>
      <w:widowControl w:val="0"/>
    </w:pPr>
    <w:rPr>
      <w:rFonts w:eastAsia="Times New Roman" w:cs="Calibri"/>
      <w:b/>
      <w:bCs/>
      <w:lang w:eastAsia="ru-RU"/>
    </w:rPr>
  </w:style>
  <w:style w:type="paragraph" w:styleId="af3">
    <w:name w:val="List Paragraph"/>
    <w:basedOn w:val="a"/>
    <w:uiPriority w:val="34"/>
    <w:qFormat/>
    <w:rsid w:val="009E15DF"/>
    <w:pPr>
      <w:ind w:left="720"/>
      <w:contextualSpacing/>
    </w:pPr>
  </w:style>
  <w:style w:type="paragraph" w:styleId="a5">
    <w:name w:val="annotation text"/>
    <w:basedOn w:val="a"/>
    <w:link w:val="a4"/>
    <w:uiPriority w:val="99"/>
    <w:semiHidden/>
    <w:unhideWhenUsed/>
    <w:qFormat/>
    <w:rsid w:val="00016B26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016B26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016B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4">
    <w:name w:val="Колонтитул"/>
    <w:basedOn w:val="a"/>
    <w:qFormat/>
  </w:style>
  <w:style w:type="paragraph" w:styleId="ab">
    <w:name w:val="header"/>
    <w:basedOn w:val="a"/>
    <w:link w:val="aa"/>
    <w:uiPriority w:val="99"/>
    <w:unhideWhenUsed/>
    <w:rsid w:val="00961596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c"/>
    <w:uiPriority w:val="99"/>
    <w:unhideWhenUsed/>
    <w:rsid w:val="00961596"/>
    <w:pPr>
      <w:tabs>
        <w:tab w:val="center" w:pos="4677"/>
        <w:tab w:val="right" w:pos="9355"/>
      </w:tabs>
      <w:spacing w:after="0" w:line="240" w:lineRule="auto"/>
    </w:pPr>
  </w:style>
  <w:style w:type="table" w:styleId="af5">
    <w:name w:val="Table Grid"/>
    <w:basedOn w:val="a1"/>
    <w:uiPriority w:val="59"/>
    <w:rsid w:val="00E23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566A6-A361-4A05-98BD-8EBFAEC49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6</cp:revision>
  <cp:lastPrinted>2025-02-13T05:50:00Z</cp:lastPrinted>
  <dcterms:created xsi:type="dcterms:W3CDTF">2025-12-26T08:10:00Z</dcterms:created>
  <dcterms:modified xsi:type="dcterms:W3CDTF">2026-01-29T11:09:00Z</dcterms:modified>
  <dc:language>ru-RU</dc:language>
</cp:coreProperties>
</file>