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48C90" w14:textId="77777777" w:rsidR="00B762A4" w:rsidRPr="00ED4697" w:rsidRDefault="00B762A4" w:rsidP="00076091">
      <w:pPr>
        <w:pStyle w:val="a3"/>
        <w:ind w:right="-568"/>
        <w:rPr>
          <w:rFonts w:ascii="Times New Roman" w:hAnsi="Times New Roman"/>
          <w:sz w:val="26"/>
          <w:szCs w:val="26"/>
        </w:rPr>
      </w:pPr>
    </w:p>
    <w:p w14:paraId="33A15458" w14:textId="77777777" w:rsidR="00B762A4" w:rsidRDefault="00B762A4" w:rsidP="00076091">
      <w:pPr>
        <w:pStyle w:val="a3"/>
        <w:ind w:right="-568"/>
        <w:rPr>
          <w:rFonts w:ascii="Times New Roman" w:hAnsi="Times New Roman"/>
          <w:sz w:val="26"/>
          <w:szCs w:val="26"/>
        </w:rPr>
      </w:pPr>
    </w:p>
    <w:p w14:paraId="4F2D7A40" w14:textId="77777777" w:rsidR="00B762A4" w:rsidRDefault="00B762A4" w:rsidP="00076091">
      <w:pPr>
        <w:pStyle w:val="a3"/>
        <w:ind w:right="-568"/>
        <w:rPr>
          <w:rFonts w:ascii="Times New Roman" w:hAnsi="Times New Roman"/>
          <w:sz w:val="26"/>
          <w:szCs w:val="26"/>
        </w:rPr>
      </w:pPr>
    </w:p>
    <w:p w14:paraId="1EB7D1A1" w14:textId="77777777" w:rsidR="00B762A4" w:rsidRDefault="00B762A4" w:rsidP="00076091">
      <w:pPr>
        <w:pStyle w:val="a3"/>
        <w:ind w:right="-568"/>
        <w:rPr>
          <w:rFonts w:ascii="Times New Roman" w:hAnsi="Times New Roman"/>
          <w:sz w:val="26"/>
          <w:szCs w:val="26"/>
        </w:rPr>
      </w:pPr>
    </w:p>
    <w:p w14:paraId="0CF1C1F1" w14:textId="77777777" w:rsidR="00B762A4" w:rsidRDefault="00B762A4" w:rsidP="00076091">
      <w:pPr>
        <w:pStyle w:val="a3"/>
        <w:ind w:right="-568"/>
        <w:rPr>
          <w:rFonts w:ascii="Times New Roman" w:hAnsi="Times New Roman"/>
          <w:sz w:val="26"/>
          <w:szCs w:val="26"/>
        </w:rPr>
      </w:pPr>
    </w:p>
    <w:p w14:paraId="31A9F3B9" w14:textId="77777777" w:rsidR="00B762A4" w:rsidRDefault="00B762A4" w:rsidP="00076091">
      <w:pPr>
        <w:pStyle w:val="a3"/>
        <w:ind w:right="-568"/>
        <w:rPr>
          <w:rFonts w:ascii="Times New Roman" w:hAnsi="Times New Roman"/>
          <w:sz w:val="26"/>
          <w:szCs w:val="26"/>
        </w:rPr>
      </w:pPr>
    </w:p>
    <w:p w14:paraId="5FF7CA62" w14:textId="77777777" w:rsidR="00B762A4" w:rsidRDefault="00B762A4" w:rsidP="00076091">
      <w:pPr>
        <w:pStyle w:val="a3"/>
        <w:ind w:right="-568"/>
        <w:rPr>
          <w:rFonts w:ascii="Times New Roman" w:hAnsi="Times New Roman"/>
          <w:sz w:val="26"/>
          <w:szCs w:val="26"/>
        </w:rPr>
      </w:pPr>
    </w:p>
    <w:p w14:paraId="401C0B10" w14:textId="77777777" w:rsidR="00B762A4" w:rsidRDefault="00B762A4" w:rsidP="00076091">
      <w:pPr>
        <w:pStyle w:val="a3"/>
        <w:ind w:right="-568"/>
        <w:rPr>
          <w:rFonts w:ascii="Times New Roman" w:hAnsi="Times New Roman"/>
          <w:sz w:val="26"/>
          <w:szCs w:val="26"/>
        </w:rPr>
      </w:pPr>
    </w:p>
    <w:p w14:paraId="0EE12927" w14:textId="77777777" w:rsidR="00B762A4" w:rsidRDefault="00B762A4" w:rsidP="00076091">
      <w:pPr>
        <w:pStyle w:val="a3"/>
        <w:ind w:right="-568"/>
        <w:rPr>
          <w:rFonts w:ascii="Times New Roman" w:hAnsi="Times New Roman"/>
          <w:sz w:val="26"/>
          <w:szCs w:val="26"/>
        </w:rPr>
      </w:pPr>
    </w:p>
    <w:p w14:paraId="6EF46374" w14:textId="77777777" w:rsidR="00B762A4" w:rsidRDefault="00B762A4" w:rsidP="00076091">
      <w:pPr>
        <w:pStyle w:val="a3"/>
        <w:ind w:right="-568"/>
        <w:rPr>
          <w:rFonts w:ascii="Times New Roman" w:hAnsi="Times New Roman"/>
          <w:sz w:val="26"/>
          <w:szCs w:val="26"/>
        </w:rPr>
      </w:pPr>
    </w:p>
    <w:p w14:paraId="30985260" w14:textId="77777777" w:rsidR="008561CA" w:rsidRDefault="008561CA" w:rsidP="00076091">
      <w:pPr>
        <w:pStyle w:val="a3"/>
        <w:ind w:right="-568"/>
        <w:rPr>
          <w:rFonts w:ascii="Times New Roman" w:hAnsi="Times New Roman"/>
          <w:sz w:val="26"/>
          <w:szCs w:val="26"/>
        </w:rPr>
      </w:pPr>
    </w:p>
    <w:tbl>
      <w:tblPr>
        <w:tblW w:w="0" w:type="auto"/>
        <w:tblLook w:val="04A0" w:firstRow="1" w:lastRow="0" w:firstColumn="1" w:lastColumn="0" w:noHBand="0" w:noVBand="1"/>
      </w:tblPr>
      <w:tblGrid>
        <w:gridCol w:w="5120"/>
        <w:gridCol w:w="5017"/>
      </w:tblGrid>
      <w:tr w:rsidR="008561CA" w:rsidRPr="004C2645" w14:paraId="3C4F6B3E" w14:textId="77777777" w:rsidTr="00B71488">
        <w:tc>
          <w:tcPr>
            <w:tcW w:w="5211" w:type="dxa"/>
          </w:tcPr>
          <w:p w14:paraId="5E9D02D1" w14:textId="0B033C65" w:rsidR="008561CA" w:rsidRPr="004C2645" w:rsidRDefault="008561CA" w:rsidP="00076091">
            <w:pPr>
              <w:autoSpaceDE w:val="0"/>
              <w:autoSpaceDN w:val="0"/>
              <w:adjustRightInd w:val="0"/>
              <w:jc w:val="both"/>
              <w:rPr>
                <w:sz w:val="28"/>
                <w:szCs w:val="28"/>
              </w:rPr>
            </w:pPr>
            <w:r w:rsidRPr="004C2645">
              <w:rPr>
                <w:sz w:val="28"/>
                <w:szCs w:val="28"/>
              </w:rPr>
              <w:t xml:space="preserve">О внесении </w:t>
            </w:r>
            <w:r w:rsidR="002D1B60" w:rsidRPr="004C2645">
              <w:rPr>
                <w:sz w:val="28"/>
                <w:szCs w:val="28"/>
              </w:rPr>
              <w:t>изменений в</w:t>
            </w:r>
            <w:r w:rsidRPr="004C2645">
              <w:rPr>
                <w:sz w:val="28"/>
                <w:szCs w:val="28"/>
              </w:rPr>
              <w:t xml:space="preserve"> приказ Главного управления ветеринарии Кабинета Министров Республики Татарстан от </w:t>
            </w:r>
            <w:r w:rsidR="001F179D" w:rsidRPr="004C2645">
              <w:rPr>
                <w:sz w:val="28"/>
                <w:szCs w:val="28"/>
              </w:rPr>
              <w:t xml:space="preserve">12.11.2019 </w:t>
            </w:r>
            <w:r w:rsidRPr="004C2645">
              <w:rPr>
                <w:sz w:val="28"/>
                <w:szCs w:val="28"/>
              </w:rPr>
              <w:t xml:space="preserve">№ </w:t>
            </w:r>
            <w:r w:rsidR="001F179D" w:rsidRPr="004C2645">
              <w:rPr>
                <w:sz w:val="28"/>
                <w:szCs w:val="28"/>
              </w:rPr>
              <w:t>179-од</w:t>
            </w:r>
            <w:r w:rsidR="002D1B60" w:rsidRPr="004C2645">
              <w:rPr>
                <w:sz w:val="28"/>
                <w:szCs w:val="28"/>
              </w:rPr>
              <w:t xml:space="preserve"> «</w:t>
            </w:r>
            <w:r w:rsidR="001F179D" w:rsidRPr="004C2645">
              <w:rPr>
                <w:sz w:val="28"/>
                <w:szCs w:val="28"/>
              </w:rPr>
              <w:t>Об утверждении Административного регламента предоставления государственной услуги по регистрации специалистов в области ветеринарии, занимающихся предпринимательской деятельностью в области ветеринарии на территории Республики Татарстан</w:t>
            </w:r>
            <w:r w:rsidRPr="004C2645">
              <w:rPr>
                <w:sz w:val="28"/>
                <w:szCs w:val="28"/>
              </w:rPr>
              <w:t>»</w:t>
            </w:r>
          </w:p>
        </w:tc>
        <w:tc>
          <w:tcPr>
            <w:tcW w:w="5210" w:type="dxa"/>
          </w:tcPr>
          <w:p w14:paraId="4881F2E1" w14:textId="77777777" w:rsidR="008561CA" w:rsidRPr="004C2645" w:rsidRDefault="008561CA" w:rsidP="00076091">
            <w:pPr>
              <w:autoSpaceDE w:val="0"/>
              <w:autoSpaceDN w:val="0"/>
              <w:adjustRightInd w:val="0"/>
              <w:ind w:right="4155"/>
              <w:jc w:val="both"/>
              <w:rPr>
                <w:sz w:val="28"/>
                <w:szCs w:val="28"/>
              </w:rPr>
            </w:pPr>
          </w:p>
        </w:tc>
      </w:tr>
    </w:tbl>
    <w:p w14:paraId="4DD20AA1" w14:textId="77777777" w:rsidR="008561CA" w:rsidRPr="004C2645" w:rsidRDefault="008561CA" w:rsidP="00076091">
      <w:pPr>
        <w:autoSpaceDE w:val="0"/>
        <w:autoSpaceDN w:val="0"/>
        <w:adjustRightInd w:val="0"/>
        <w:jc w:val="both"/>
        <w:rPr>
          <w:sz w:val="28"/>
          <w:szCs w:val="28"/>
        </w:rPr>
      </w:pPr>
      <w:r w:rsidRPr="004C2645">
        <w:rPr>
          <w:sz w:val="28"/>
          <w:szCs w:val="28"/>
        </w:rPr>
        <w:tab/>
      </w:r>
    </w:p>
    <w:p w14:paraId="0DEEABEA" w14:textId="77777777" w:rsidR="00B762A4" w:rsidRPr="004C2645" w:rsidRDefault="00B762A4" w:rsidP="00076091">
      <w:pPr>
        <w:autoSpaceDE w:val="0"/>
        <w:autoSpaceDN w:val="0"/>
        <w:adjustRightInd w:val="0"/>
        <w:jc w:val="both"/>
        <w:rPr>
          <w:sz w:val="28"/>
          <w:szCs w:val="28"/>
        </w:rPr>
      </w:pPr>
    </w:p>
    <w:p w14:paraId="1845F94A" w14:textId="77777777" w:rsidR="008561CA" w:rsidRPr="004C2645" w:rsidRDefault="00B71488" w:rsidP="00B71488">
      <w:pPr>
        <w:autoSpaceDE w:val="0"/>
        <w:autoSpaceDN w:val="0"/>
        <w:adjustRightInd w:val="0"/>
        <w:ind w:firstLine="708"/>
        <w:jc w:val="both"/>
        <w:rPr>
          <w:sz w:val="28"/>
          <w:szCs w:val="28"/>
        </w:rPr>
      </w:pPr>
      <w:r w:rsidRPr="004C2645">
        <w:rPr>
          <w:sz w:val="28"/>
          <w:szCs w:val="28"/>
        </w:rPr>
        <w:t>В целях приведения нормативного правового акта Главного управления ветеринарии Кабинета Министров Республики Татарстан в соответствие с законодательством приказываю</w:t>
      </w:r>
      <w:r w:rsidR="008561CA" w:rsidRPr="004C2645">
        <w:rPr>
          <w:sz w:val="28"/>
          <w:szCs w:val="28"/>
        </w:rPr>
        <w:t>:</w:t>
      </w:r>
    </w:p>
    <w:p w14:paraId="4F795816" w14:textId="77777777" w:rsidR="008561CA" w:rsidRPr="004C2645" w:rsidRDefault="00B71488" w:rsidP="00076091">
      <w:pPr>
        <w:pStyle w:val="a3"/>
        <w:ind w:firstLine="709"/>
        <w:jc w:val="both"/>
        <w:rPr>
          <w:rFonts w:ascii="Times New Roman" w:hAnsi="Times New Roman"/>
          <w:sz w:val="28"/>
          <w:szCs w:val="28"/>
        </w:rPr>
      </w:pPr>
      <w:r w:rsidRPr="004C2645">
        <w:rPr>
          <w:rFonts w:ascii="Times New Roman" w:hAnsi="Times New Roman"/>
          <w:sz w:val="28"/>
          <w:szCs w:val="28"/>
        </w:rPr>
        <w:t>1. В</w:t>
      </w:r>
      <w:r w:rsidR="008561CA" w:rsidRPr="004C2645">
        <w:rPr>
          <w:rFonts w:ascii="Times New Roman" w:hAnsi="Times New Roman"/>
          <w:sz w:val="28"/>
          <w:szCs w:val="28"/>
        </w:rPr>
        <w:t>нести в приказ Главного управления ветеринарии Кабинета Министров Республики Татарстан</w:t>
      </w:r>
      <w:r w:rsidR="008561CA" w:rsidRPr="004C2645">
        <w:t xml:space="preserve"> </w:t>
      </w:r>
      <w:r w:rsidR="001F179D" w:rsidRPr="004C2645">
        <w:rPr>
          <w:rFonts w:ascii="Times New Roman" w:hAnsi="Times New Roman"/>
          <w:sz w:val="28"/>
          <w:szCs w:val="28"/>
        </w:rPr>
        <w:t>от 12.11.2019 № 179-од «Об утверждении Административного регламента предоставления государственной услуги по регистрации специалистов в области ветеринарии, занимающихся предпринимательской деятельностью в области ветеринарии на территории Республики Татарстан»</w:t>
      </w:r>
      <w:r w:rsidR="008561CA" w:rsidRPr="004C2645">
        <w:rPr>
          <w:rFonts w:ascii="Times New Roman" w:hAnsi="Times New Roman"/>
          <w:sz w:val="28"/>
          <w:szCs w:val="28"/>
        </w:rPr>
        <w:t xml:space="preserve"> (с изменениями, внесенными приказ</w:t>
      </w:r>
      <w:r w:rsidR="00461A3F" w:rsidRPr="004C2645">
        <w:rPr>
          <w:rFonts w:ascii="Times New Roman" w:hAnsi="Times New Roman"/>
          <w:sz w:val="28"/>
          <w:szCs w:val="28"/>
        </w:rPr>
        <w:t>ами</w:t>
      </w:r>
      <w:r w:rsidR="008561CA" w:rsidRPr="004C2645">
        <w:rPr>
          <w:rFonts w:ascii="Times New Roman" w:hAnsi="Times New Roman"/>
          <w:sz w:val="28"/>
          <w:szCs w:val="28"/>
        </w:rPr>
        <w:t xml:space="preserve"> Главного управления ветеринарии Кабинета Министров Республики Татарстан от </w:t>
      </w:r>
      <w:r w:rsidR="001F179D" w:rsidRPr="004C2645">
        <w:rPr>
          <w:rFonts w:ascii="Times New Roman" w:hAnsi="Times New Roman"/>
          <w:sz w:val="28"/>
          <w:szCs w:val="28"/>
        </w:rPr>
        <w:t>19.10.2020 № 135-од, от 24.06.2021 № 69-од, от 28.09.2021 № 106-од</w:t>
      </w:r>
      <w:r w:rsidR="008561CA" w:rsidRPr="004C2645">
        <w:rPr>
          <w:rFonts w:ascii="Times New Roman" w:hAnsi="Times New Roman"/>
          <w:sz w:val="28"/>
          <w:szCs w:val="28"/>
        </w:rPr>
        <w:t>) следующие изменения:</w:t>
      </w:r>
    </w:p>
    <w:p w14:paraId="7D35136A" w14:textId="77777777" w:rsidR="008561CA" w:rsidRPr="004C2645" w:rsidRDefault="00B71488" w:rsidP="00076091">
      <w:pPr>
        <w:pStyle w:val="a3"/>
        <w:ind w:firstLine="709"/>
        <w:jc w:val="both"/>
        <w:rPr>
          <w:rFonts w:ascii="Times New Roman" w:hAnsi="Times New Roman"/>
          <w:sz w:val="28"/>
          <w:szCs w:val="28"/>
        </w:rPr>
      </w:pPr>
      <w:r w:rsidRPr="004C2645">
        <w:rPr>
          <w:rFonts w:ascii="Times New Roman" w:hAnsi="Times New Roman"/>
          <w:sz w:val="28"/>
          <w:szCs w:val="28"/>
        </w:rPr>
        <w:t xml:space="preserve">в </w:t>
      </w:r>
      <w:r w:rsidR="001F179D" w:rsidRPr="004C2645">
        <w:rPr>
          <w:rFonts w:ascii="Times New Roman" w:hAnsi="Times New Roman"/>
          <w:sz w:val="28"/>
          <w:szCs w:val="28"/>
        </w:rPr>
        <w:t>преамбул</w:t>
      </w:r>
      <w:r w:rsidRPr="004C2645">
        <w:rPr>
          <w:rFonts w:ascii="Times New Roman" w:hAnsi="Times New Roman"/>
          <w:sz w:val="28"/>
          <w:szCs w:val="28"/>
        </w:rPr>
        <w:t>е</w:t>
      </w:r>
      <w:r w:rsidR="008561CA" w:rsidRPr="004C2645">
        <w:rPr>
          <w:rFonts w:ascii="Times New Roman" w:hAnsi="Times New Roman"/>
          <w:sz w:val="28"/>
          <w:szCs w:val="28"/>
        </w:rPr>
        <w:t xml:space="preserve"> </w:t>
      </w:r>
      <w:r w:rsidRPr="004C2645">
        <w:rPr>
          <w:rFonts w:ascii="Times New Roman" w:hAnsi="Times New Roman"/>
          <w:sz w:val="28"/>
          <w:szCs w:val="28"/>
        </w:rPr>
        <w:t>слова «постановления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заменить словами «п</w:t>
      </w:r>
      <w:r w:rsidR="001F179D" w:rsidRPr="004C2645">
        <w:rPr>
          <w:rFonts w:ascii="Times New Roman" w:hAnsi="Times New Roman"/>
          <w:sz w:val="28"/>
          <w:szCs w:val="28"/>
        </w:rPr>
        <w:t xml:space="preserve">остановления Кабинета Министров Республики Татарстан от 28.02.2022 №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w:t>
      </w:r>
      <w:r w:rsidR="001F179D" w:rsidRPr="004C2645">
        <w:rPr>
          <w:rFonts w:ascii="Times New Roman" w:hAnsi="Times New Roman"/>
          <w:sz w:val="28"/>
          <w:szCs w:val="28"/>
        </w:rPr>
        <w:lastRenderedPageBreak/>
        <w:t>утратившими силу отдельных постановлений Кабинета Министров Республики Татарстан»</w:t>
      </w:r>
      <w:r w:rsidR="008561CA" w:rsidRPr="004C2645">
        <w:rPr>
          <w:rFonts w:ascii="Times New Roman" w:hAnsi="Times New Roman"/>
          <w:sz w:val="28"/>
          <w:szCs w:val="28"/>
        </w:rPr>
        <w:t>;</w:t>
      </w:r>
    </w:p>
    <w:p w14:paraId="7836B806" w14:textId="77777777" w:rsidR="008561CA" w:rsidRPr="004C2645" w:rsidRDefault="002C1112" w:rsidP="00076091">
      <w:pPr>
        <w:pStyle w:val="a3"/>
        <w:ind w:firstLine="709"/>
        <w:jc w:val="both"/>
        <w:rPr>
          <w:rFonts w:ascii="Times New Roman" w:hAnsi="Times New Roman"/>
          <w:sz w:val="28"/>
          <w:szCs w:val="28"/>
        </w:rPr>
      </w:pPr>
      <w:r w:rsidRPr="004C2645">
        <w:rPr>
          <w:rFonts w:ascii="Times New Roman" w:hAnsi="Times New Roman"/>
          <w:sz w:val="28"/>
          <w:szCs w:val="28"/>
        </w:rPr>
        <w:t xml:space="preserve">Административный регламент предоставления государственной услуги по регистрации специалистов в области ветеринарии, занимающихся предпринимательской деятельностью в области ветеринарии на территории Республики Татарстан, утвержденный </w:t>
      </w:r>
      <w:r w:rsidR="00480AA8" w:rsidRPr="004C2645">
        <w:rPr>
          <w:rFonts w:ascii="Times New Roman" w:hAnsi="Times New Roman"/>
          <w:sz w:val="28"/>
          <w:szCs w:val="28"/>
        </w:rPr>
        <w:t>указанным приказом,</w:t>
      </w:r>
      <w:r w:rsidRPr="004C2645">
        <w:rPr>
          <w:rFonts w:ascii="Times New Roman" w:hAnsi="Times New Roman"/>
          <w:sz w:val="28"/>
          <w:szCs w:val="28"/>
        </w:rPr>
        <w:t xml:space="preserve"> изложи</w:t>
      </w:r>
      <w:r w:rsidR="00C84597" w:rsidRPr="004C2645">
        <w:rPr>
          <w:rFonts w:ascii="Times New Roman" w:hAnsi="Times New Roman"/>
          <w:sz w:val="28"/>
          <w:szCs w:val="28"/>
        </w:rPr>
        <w:t>ть</w:t>
      </w:r>
      <w:r w:rsidRPr="004C2645">
        <w:rPr>
          <w:rFonts w:ascii="Times New Roman" w:hAnsi="Times New Roman"/>
          <w:sz w:val="28"/>
          <w:szCs w:val="28"/>
        </w:rPr>
        <w:t xml:space="preserve"> в новой редакции (прилагается).</w:t>
      </w:r>
    </w:p>
    <w:p w14:paraId="663EBB62" w14:textId="1D7F07A8" w:rsidR="00B71488" w:rsidRPr="004C2645" w:rsidRDefault="00B71488" w:rsidP="00B71488">
      <w:pPr>
        <w:pStyle w:val="a3"/>
        <w:ind w:firstLine="709"/>
        <w:jc w:val="both"/>
        <w:rPr>
          <w:rFonts w:ascii="Times New Roman" w:hAnsi="Times New Roman"/>
          <w:sz w:val="28"/>
          <w:szCs w:val="28"/>
        </w:rPr>
      </w:pPr>
      <w:r w:rsidRPr="004C2645">
        <w:rPr>
          <w:rFonts w:ascii="Times New Roman" w:hAnsi="Times New Roman"/>
          <w:sz w:val="28"/>
          <w:szCs w:val="28"/>
        </w:rPr>
        <w:t xml:space="preserve">2. </w:t>
      </w:r>
      <w:r w:rsidR="002D1B60" w:rsidRPr="004C2645">
        <w:rPr>
          <w:rFonts w:ascii="Times New Roman" w:hAnsi="Times New Roman"/>
          <w:sz w:val="28"/>
          <w:szCs w:val="28"/>
        </w:rPr>
        <w:t>Начальнику п</w:t>
      </w:r>
      <w:r w:rsidRPr="004C2645">
        <w:rPr>
          <w:rFonts w:ascii="Times New Roman" w:hAnsi="Times New Roman"/>
          <w:sz w:val="28"/>
          <w:szCs w:val="28"/>
        </w:rPr>
        <w:t>равово</w:t>
      </w:r>
      <w:r w:rsidR="002D1B60" w:rsidRPr="004C2645">
        <w:rPr>
          <w:rFonts w:ascii="Times New Roman" w:hAnsi="Times New Roman"/>
          <w:sz w:val="28"/>
          <w:szCs w:val="28"/>
        </w:rPr>
        <w:t>го</w:t>
      </w:r>
      <w:r w:rsidRPr="004C2645">
        <w:rPr>
          <w:rFonts w:ascii="Times New Roman" w:hAnsi="Times New Roman"/>
          <w:sz w:val="28"/>
          <w:szCs w:val="28"/>
        </w:rPr>
        <w:t xml:space="preserve"> отдел</w:t>
      </w:r>
      <w:r w:rsidR="002D1B60" w:rsidRPr="004C2645">
        <w:rPr>
          <w:rFonts w:ascii="Times New Roman" w:hAnsi="Times New Roman"/>
          <w:sz w:val="28"/>
          <w:szCs w:val="28"/>
        </w:rPr>
        <w:t xml:space="preserve">а </w:t>
      </w:r>
      <w:r w:rsidRPr="004C2645">
        <w:rPr>
          <w:rFonts w:ascii="Times New Roman" w:hAnsi="Times New Roman"/>
          <w:sz w:val="28"/>
          <w:szCs w:val="28"/>
        </w:rPr>
        <w:t>Р.Ф. Шаяхметов</w:t>
      </w:r>
      <w:r w:rsidR="002D1B60" w:rsidRPr="004C2645">
        <w:rPr>
          <w:rFonts w:ascii="Times New Roman" w:hAnsi="Times New Roman"/>
          <w:sz w:val="28"/>
          <w:szCs w:val="28"/>
        </w:rPr>
        <w:t>у</w:t>
      </w:r>
      <w:r w:rsidRPr="004C2645">
        <w:rPr>
          <w:rFonts w:ascii="Times New Roman" w:hAnsi="Times New Roman"/>
          <w:sz w:val="28"/>
          <w:szCs w:val="28"/>
        </w:rPr>
        <w:t xml:space="preserve"> обеспечить направление настоящего приказа на государственную регистрацию в Министерство юстиции Республики Татарстан.</w:t>
      </w:r>
    </w:p>
    <w:p w14:paraId="0FA78C86" w14:textId="2D558B94" w:rsidR="00B71488" w:rsidRPr="004C2645" w:rsidRDefault="00B71488" w:rsidP="00B71488">
      <w:pPr>
        <w:pStyle w:val="a3"/>
        <w:ind w:firstLine="709"/>
        <w:jc w:val="both"/>
        <w:rPr>
          <w:rFonts w:ascii="Times New Roman" w:hAnsi="Times New Roman"/>
          <w:sz w:val="28"/>
          <w:szCs w:val="28"/>
        </w:rPr>
      </w:pPr>
      <w:r w:rsidRPr="004C2645">
        <w:rPr>
          <w:rFonts w:ascii="Times New Roman" w:hAnsi="Times New Roman"/>
          <w:sz w:val="28"/>
          <w:szCs w:val="28"/>
        </w:rPr>
        <w:t>3. Контроль за исполнением настоящего приказа возложить на заместителя начальника Главного управления ветеринарии Кабинета Министров Республики Татарстан Г.Г.</w:t>
      </w:r>
      <w:r w:rsidR="002D1B60" w:rsidRPr="004C2645">
        <w:rPr>
          <w:rFonts w:ascii="Times New Roman" w:hAnsi="Times New Roman"/>
          <w:sz w:val="28"/>
          <w:szCs w:val="28"/>
        </w:rPr>
        <w:t xml:space="preserve"> </w:t>
      </w:r>
      <w:r w:rsidRPr="004C2645">
        <w:rPr>
          <w:rFonts w:ascii="Times New Roman" w:hAnsi="Times New Roman"/>
          <w:sz w:val="28"/>
          <w:szCs w:val="28"/>
        </w:rPr>
        <w:t>Мотыгуллина.</w:t>
      </w:r>
    </w:p>
    <w:p w14:paraId="29C6B611" w14:textId="77777777" w:rsidR="002C1112" w:rsidRPr="004C2645" w:rsidRDefault="002C1112" w:rsidP="00076091">
      <w:pPr>
        <w:autoSpaceDE w:val="0"/>
        <w:autoSpaceDN w:val="0"/>
        <w:adjustRightInd w:val="0"/>
        <w:ind w:right="-465"/>
        <w:jc w:val="both"/>
        <w:rPr>
          <w:sz w:val="28"/>
          <w:szCs w:val="28"/>
        </w:rPr>
      </w:pPr>
    </w:p>
    <w:p w14:paraId="4743654B" w14:textId="77777777" w:rsidR="00B71488" w:rsidRPr="004C2645" w:rsidRDefault="00B71488" w:rsidP="00076091">
      <w:pPr>
        <w:autoSpaceDE w:val="0"/>
        <w:autoSpaceDN w:val="0"/>
        <w:adjustRightInd w:val="0"/>
        <w:ind w:right="-465"/>
        <w:jc w:val="both"/>
        <w:rPr>
          <w:sz w:val="28"/>
          <w:szCs w:val="28"/>
        </w:rPr>
      </w:pPr>
    </w:p>
    <w:p w14:paraId="7F91D425" w14:textId="77777777" w:rsidR="00B762A4" w:rsidRPr="004C2645" w:rsidRDefault="00B762A4" w:rsidP="00076091">
      <w:pPr>
        <w:autoSpaceDE w:val="0"/>
        <w:autoSpaceDN w:val="0"/>
        <w:adjustRightInd w:val="0"/>
        <w:ind w:right="-465"/>
        <w:jc w:val="both"/>
        <w:rPr>
          <w:sz w:val="28"/>
          <w:szCs w:val="28"/>
        </w:rPr>
      </w:pPr>
    </w:p>
    <w:p w14:paraId="188490D8" w14:textId="77777777" w:rsidR="002C1112" w:rsidRPr="004C2645" w:rsidRDefault="002C1112" w:rsidP="00076091">
      <w:pPr>
        <w:pStyle w:val="a3"/>
        <w:jc w:val="both"/>
        <w:rPr>
          <w:rFonts w:ascii="Times New Roman" w:hAnsi="Times New Roman"/>
          <w:sz w:val="28"/>
          <w:szCs w:val="28"/>
        </w:rPr>
      </w:pPr>
      <w:r w:rsidRPr="004C2645">
        <w:rPr>
          <w:rFonts w:ascii="Times New Roman" w:hAnsi="Times New Roman"/>
          <w:sz w:val="28"/>
          <w:szCs w:val="28"/>
        </w:rPr>
        <w:t xml:space="preserve">Начальник Главного </w:t>
      </w:r>
    </w:p>
    <w:p w14:paraId="30B57C9F" w14:textId="77777777" w:rsidR="002C1112" w:rsidRPr="004C2645" w:rsidRDefault="002C1112" w:rsidP="00076091">
      <w:pPr>
        <w:pStyle w:val="a3"/>
        <w:jc w:val="both"/>
        <w:rPr>
          <w:rFonts w:ascii="Times New Roman" w:hAnsi="Times New Roman"/>
          <w:sz w:val="28"/>
          <w:szCs w:val="28"/>
        </w:rPr>
      </w:pPr>
      <w:r w:rsidRPr="004C2645">
        <w:rPr>
          <w:rFonts w:ascii="Times New Roman" w:hAnsi="Times New Roman"/>
          <w:sz w:val="28"/>
          <w:szCs w:val="28"/>
        </w:rPr>
        <w:t xml:space="preserve">управления ветеринарии </w:t>
      </w:r>
    </w:p>
    <w:p w14:paraId="3D7AA48C" w14:textId="77777777" w:rsidR="002C1112" w:rsidRPr="004C2645" w:rsidRDefault="002C1112" w:rsidP="00076091">
      <w:pPr>
        <w:pStyle w:val="a3"/>
        <w:jc w:val="both"/>
        <w:rPr>
          <w:rFonts w:ascii="Times New Roman" w:hAnsi="Times New Roman"/>
          <w:sz w:val="28"/>
          <w:szCs w:val="28"/>
        </w:rPr>
      </w:pPr>
      <w:r w:rsidRPr="004C2645">
        <w:rPr>
          <w:rFonts w:ascii="Times New Roman" w:hAnsi="Times New Roman"/>
          <w:sz w:val="28"/>
          <w:szCs w:val="28"/>
        </w:rPr>
        <w:t>Кабинета Министров</w:t>
      </w:r>
    </w:p>
    <w:p w14:paraId="25075EF6" w14:textId="1807EF23" w:rsidR="002C1112" w:rsidRPr="004C2645" w:rsidRDefault="002C1112" w:rsidP="00076091">
      <w:pPr>
        <w:pStyle w:val="a3"/>
        <w:jc w:val="both"/>
        <w:rPr>
          <w:rFonts w:ascii="Times New Roman" w:hAnsi="Times New Roman"/>
          <w:sz w:val="28"/>
          <w:szCs w:val="28"/>
        </w:rPr>
      </w:pPr>
      <w:r w:rsidRPr="004C2645">
        <w:rPr>
          <w:rFonts w:ascii="Times New Roman" w:hAnsi="Times New Roman"/>
          <w:sz w:val="28"/>
          <w:szCs w:val="28"/>
        </w:rPr>
        <w:t>Республики Татарстан</w:t>
      </w:r>
      <w:r w:rsidRPr="004C2645">
        <w:rPr>
          <w:rFonts w:ascii="Times New Roman" w:hAnsi="Times New Roman"/>
          <w:sz w:val="28"/>
          <w:szCs w:val="28"/>
        </w:rPr>
        <w:tab/>
      </w:r>
      <w:r w:rsidRPr="004C2645">
        <w:rPr>
          <w:rFonts w:ascii="Times New Roman" w:hAnsi="Times New Roman"/>
          <w:sz w:val="28"/>
          <w:szCs w:val="28"/>
        </w:rPr>
        <w:tab/>
        <w:t xml:space="preserve">                                                 </w:t>
      </w:r>
      <w:r w:rsidR="00BD0519" w:rsidRPr="004C2645">
        <w:rPr>
          <w:rFonts w:ascii="Times New Roman" w:hAnsi="Times New Roman"/>
          <w:sz w:val="28"/>
          <w:szCs w:val="28"/>
        </w:rPr>
        <w:t xml:space="preserve">           </w:t>
      </w:r>
      <w:r w:rsidRPr="004C2645">
        <w:rPr>
          <w:rFonts w:ascii="Times New Roman" w:hAnsi="Times New Roman"/>
          <w:sz w:val="28"/>
          <w:szCs w:val="28"/>
        </w:rPr>
        <w:t xml:space="preserve"> </w:t>
      </w:r>
      <w:r w:rsidR="004C2645" w:rsidRPr="004C2645">
        <w:rPr>
          <w:rFonts w:ascii="Times New Roman" w:hAnsi="Times New Roman"/>
          <w:sz w:val="28"/>
          <w:szCs w:val="28"/>
        </w:rPr>
        <w:t xml:space="preserve">         </w:t>
      </w:r>
      <w:r w:rsidR="00BD0519" w:rsidRPr="004C2645">
        <w:rPr>
          <w:rFonts w:ascii="Times New Roman" w:hAnsi="Times New Roman"/>
          <w:sz w:val="28"/>
          <w:szCs w:val="28"/>
        </w:rPr>
        <w:t>Т.М. Галеев</w:t>
      </w:r>
    </w:p>
    <w:p w14:paraId="26D2BD83" w14:textId="77777777" w:rsidR="008561CA" w:rsidRPr="004C2645" w:rsidRDefault="008561CA" w:rsidP="00076091"/>
    <w:p w14:paraId="7DBD22A1" w14:textId="77777777" w:rsidR="008561CA" w:rsidRPr="004C2645" w:rsidRDefault="008561CA" w:rsidP="00076091"/>
    <w:p w14:paraId="5BE664BC" w14:textId="77777777" w:rsidR="008561CA" w:rsidRPr="004C2645" w:rsidRDefault="008561CA" w:rsidP="00076091"/>
    <w:p w14:paraId="30B37004" w14:textId="77777777" w:rsidR="008561CA" w:rsidRPr="004C2645" w:rsidRDefault="008561CA" w:rsidP="00076091"/>
    <w:p w14:paraId="6EDD1C9F" w14:textId="77777777" w:rsidR="008561CA" w:rsidRPr="004C2645" w:rsidRDefault="008561CA" w:rsidP="00076091"/>
    <w:p w14:paraId="339FF16E" w14:textId="77777777" w:rsidR="008561CA" w:rsidRPr="004C2645" w:rsidRDefault="008561CA" w:rsidP="00076091"/>
    <w:p w14:paraId="19FDD192" w14:textId="77777777" w:rsidR="008561CA" w:rsidRPr="004C2645" w:rsidRDefault="008561CA" w:rsidP="00076091"/>
    <w:p w14:paraId="395D81E4" w14:textId="77777777" w:rsidR="008561CA" w:rsidRPr="004C2645" w:rsidRDefault="008561CA" w:rsidP="00076091"/>
    <w:p w14:paraId="534CD5FA" w14:textId="77777777" w:rsidR="008561CA" w:rsidRPr="004C2645" w:rsidRDefault="008561CA" w:rsidP="00076091"/>
    <w:p w14:paraId="45B9C2F8" w14:textId="77777777" w:rsidR="008561CA" w:rsidRPr="004C2645" w:rsidRDefault="008561CA" w:rsidP="00076091"/>
    <w:p w14:paraId="02797432" w14:textId="77777777" w:rsidR="008561CA" w:rsidRPr="004C2645" w:rsidRDefault="008561CA" w:rsidP="00076091"/>
    <w:p w14:paraId="086B5C50" w14:textId="77777777" w:rsidR="008561CA" w:rsidRPr="004C2645" w:rsidRDefault="008561CA" w:rsidP="00076091"/>
    <w:p w14:paraId="19C11ABF" w14:textId="77777777" w:rsidR="008561CA" w:rsidRPr="004C2645" w:rsidRDefault="008561CA" w:rsidP="00076091"/>
    <w:p w14:paraId="202BC5E8" w14:textId="77777777" w:rsidR="008561CA" w:rsidRPr="004C2645" w:rsidRDefault="008561CA" w:rsidP="00076091"/>
    <w:p w14:paraId="4A54062C" w14:textId="77777777" w:rsidR="008561CA" w:rsidRPr="004C2645" w:rsidRDefault="008561CA" w:rsidP="00076091"/>
    <w:p w14:paraId="147DA09D" w14:textId="77777777" w:rsidR="008561CA" w:rsidRPr="004C2645" w:rsidRDefault="008561CA" w:rsidP="00076091"/>
    <w:p w14:paraId="328761EE" w14:textId="77777777" w:rsidR="008561CA" w:rsidRPr="004C2645" w:rsidRDefault="008561CA" w:rsidP="00076091"/>
    <w:p w14:paraId="0EC4B876" w14:textId="77777777" w:rsidR="008561CA" w:rsidRPr="004C2645" w:rsidRDefault="008561CA" w:rsidP="00076091"/>
    <w:p w14:paraId="2BE547E8" w14:textId="77777777" w:rsidR="002C1112" w:rsidRPr="004C2645" w:rsidRDefault="002C1112" w:rsidP="00076091"/>
    <w:p w14:paraId="16045C3C" w14:textId="77777777" w:rsidR="00076091" w:rsidRPr="004C2645" w:rsidRDefault="00076091" w:rsidP="00076091"/>
    <w:p w14:paraId="4053322E" w14:textId="77777777" w:rsidR="00076091" w:rsidRPr="004C2645" w:rsidRDefault="00076091" w:rsidP="00076091"/>
    <w:p w14:paraId="52B8D405" w14:textId="77777777" w:rsidR="002C1112" w:rsidRPr="004C2645" w:rsidRDefault="002C1112" w:rsidP="00076091"/>
    <w:p w14:paraId="17AA9E55" w14:textId="77777777" w:rsidR="002C1112" w:rsidRPr="004C2645" w:rsidRDefault="002C1112" w:rsidP="00076091"/>
    <w:p w14:paraId="0788E68B" w14:textId="77777777" w:rsidR="00076091" w:rsidRPr="004C2645" w:rsidRDefault="00076091" w:rsidP="00076091"/>
    <w:p w14:paraId="2A0116CC" w14:textId="77777777" w:rsidR="00076091" w:rsidRPr="004C2645" w:rsidRDefault="00076091" w:rsidP="00076091"/>
    <w:p w14:paraId="06D461B6" w14:textId="77777777" w:rsidR="00076091" w:rsidRPr="004C2645" w:rsidRDefault="00076091" w:rsidP="00076091"/>
    <w:p w14:paraId="1CB52F2D" w14:textId="77777777" w:rsidR="00076091" w:rsidRPr="004C2645" w:rsidRDefault="00076091" w:rsidP="00076091"/>
    <w:p w14:paraId="6DDFA3B1" w14:textId="77777777" w:rsidR="00076091" w:rsidRPr="004C2645" w:rsidRDefault="00076091" w:rsidP="00076091"/>
    <w:p w14:paraId="3797AF0B" w14:textId="77777777" w:rsidR="00076091" w:rsidRPr="004C2645" w:rsidRDefault="00076091" w:rsidP="00076091"/>
    <w:p w14:paraId="158813C5" w14:textId="77777777" w:rsidR="008561CA" w:rsidRPr="004C2645" w:rsidRDefault="008561CA" w:rsidP="00076091">
      <w:pPr>
        <w:ind w:left="5529" w:right="-1"/>
        <w:jc w:val="right"/>
        <w:rPr>
          <w:rFonts w:eastAsiaTheme="minorHAnsi"/>
          <w:sz w:val="28"/>
          <w:szCs w:val="28"/>
          <w:lang w:eastAsia="en-US"/>
        </w:rPr>
      </w:pPr>
      <w:r w:rsidRPr="004C2645">
        <w:rPr>
          <w:rFonts w:eastAsiaTheme="minorHAnsi"/>
          <w:sz w:val="28"/>
          <w:szCs w:val="28"/>
          <w:lang w:eastAsia="en-US"/>
        </w:rPr>
        <w:lastRenderedPageBreak/>
        <w:t xml:space="preserve">Утвержден                                                                                </w:t>
      </w:r>
    </w:p>
    <w:p w14:paraId="206B2E35" w14:textId="77777777" w:rsidR="008561CA" w:rsidRPr="004C2645" w:rsidRDefault="008561CA" w:rsidP="00076091">
      <w:pPr>
        <w:ind w:left="5529" w:right="-1"/>
        <w:jc w:val="right"/>
        <w:rPr>
          <w:rFonts w:eastAsiaTheme="minorHAnsi"/>
          <w:sz w:val="28"/>
          <w:szCs w:val="28"/>
          <w:lang w:eastAsia="en-US"/>
        </w:rPr>
      </w:pPr>
      <w:r w:rsidRPr="004C2645">
        <w:rPr>
          <w:rFonts w:eastAsiaTheme="minorHAnsi"/>
          <w:sz w:val="28"/>
          <w:szCs w:val="28"/>
          <w:lang w:eastAsia="en-US"/>
        </w:rPr>
        <w:t>приказом Главного управления                               ветеринарии Кабинета Министров</w:t>
      </w:r>
    </w:p>
    <w:p w14:paraId="4AD85F3A" w14:textId="77777777" w:rsidR="008561CA" w:rsidRPr="004C2645" w:rsidRDefault="008561CA" w:rsidP="00076091">
      <w:pPr>
        <w:ind w:left="5529" w:right="-1"/>
        <w:jc w:val="right"/>
        <w:rPr>
          <w:rFonts w:eastAsiaTheme="minorHAnsi"/>
          <w:sz w:val="28"/>
          <w:szCs w:val="28"/>
          <w:lang w:eastAsia="en-US"/>
        </w:rPr>
      </w:pPr>
      <w:r w:rsidRPr="004C2645">
        <w:rPr>
          <w:rFonts w:eastAsiaTheme="minorHAnsi"/>
          <w:sz w:val="28"/>
          <w:szCs w:val="28"/>
          <w:lang w:eastAsia="en-US"/>
        </w:rPr>
        <w:t>Республики Татарстан</w:t>
      </w:r>
    </w:p>
    <w:p w14:paraId="69CA01D8" w14:textId="77777777" w:rsidR="00076091" w:rsidRPr="004C2645" w:rsidRDefault="005E6C5B" w:rsidP="00076091">
      <w:pPr>
        <w:jc w:val="right"/>
        <w:rPr>
          <w:rFonts w:eastAsiaTheme="minorHAnsi"/>
          <w:sz w:val="28"/>
          <w:szCs w:val="28"/>
          <w:lang w:eastAsia="en-US"/>
        </w:rPr>
      </w:pPr>
      <w:r w:rsidRPr="004C2645">
        <w:rPr>
          <w:rFonts w:eastAsiaTheme="minorHAnsi"/>
          <w:sz w:val="28"/>
          <w:szCs w:val="28"/>
          <w:lang w:eastAsia="en-US"/>
        </w:rPr>
        <w:t>от 12.11.2019</w:t>
      </w:r>
      <w:r w:rsidR="00076091" w:rsidRPr="004C2645">
        <w:rPr>
          <w:rFonts w:eastAsiaTheme="minorHAnsi"/>
          <w:sz w:val="28"/>
          <w:szCs w:val="28"/>
          <w:lang w:eastAsia="en-US"/>
        </w:rPr>
        <w:t xml:space="preserve"> № 179-од</w:t>
      </w:r>
    </w:p>
    <w:p w14:paraId="05B5AA24" w14:textId="77777777" w:rsidR="00076091" w:rsidRPr="004C2645" w:rsidRDefault="00076091" w:rsidP="00076091">
      <w:pPr>
        <w:pStyle w:val="a3"/>
        <w:ind w:firstLine="709"/>
        <w:jc w:val="right"/>
        <w:rPr>
          <w:rFonts w:ascii="Times New Roman" w:hAnsi="Times New Roman"/>
          <w:sz w:val="28"/>
          <w:szCs w:val="28"/>
        </w:rPr>
      </w:pPr>
      <w:r w:rsidRPr="004C2645">
        <w:rPr>
          <w:rFonts w:ascii="Times New Roman" w:hAnsi="Times New Roman"/>
          <w:sz w:val="28"/>
          <w:szCs w:val="28"/>
        </w:rPr>
        <w:t>(в редакции</w:t>
      </w:r>
      <w:r w:rsidRPr="004C2645">
        <w:t xml:space="preserve"> </w:t>
      </w:r>
      <w:r w:rsidRPr="004C2645">
        <w:rPr>
          <w:rFonts w:ascii="Times New Roman" w:hAnsi="Times New Roman"/>
          <w:sz w:val="28"/>
          <w:szCs w:val="28"/>
        </w:rPr>
        <w:t xml:space="preserve">приказа Главного управления </w:t>
      </w:r>
    </w:p>
    <w:p w14:paraId="254CE56C" w14:textId="77777777" w:rsidR="00076091" w:rsidRPr="004C2645" w:rsidRDefault="00076091" w:rsidP="00076091">
      <w:pPr>
        <w:pStyle w:val="a3"/>
        <w:ind w:firstLine="709"/>
        <w:jc w:val="right"/>
        <w:rPr>
          <w:rFonts w:ascii="Times New Roman" w:hAnsi="Times New Roman"/>
          <w:sz w:val="28"/>
          <w:szCs w:val="28"/>
        </w:rPr>
      </w:pPr>
      <w:r w:rsidRPr="004C2645">
        <w:rPr>
          <w:rFonts w:ascii="Times New Roman" w:hAnsi="Times New Roman"/>
          <w:sz w:val="28"/>
          <w:szCs w:val="28"/>
        </w:rPr>
        <w:t>ветеринарии Кабинета Министров</w:t>
      </w:r>
    </w:p>
    <w:p w14:paraId="120A1882" w14:textId="77777777" w:rsidR="00076091" w:rsidRPr="004C2645" w:rsidRDefault="00076091" w:rsidP="00076091">
      <w:pPr>
        <w:pStyle w:val="a3"/>
        <w:ind w:firstLine="709"/>
        <w:jc w:val="right"/>
        <w:rPr>
          <w:rFonts w:ascii="Times New Roman" w:hAnsi="Times New Roman"/>
          <w:sz w:val="28"/>
          <w:szCs w:val="28"/>
        </w:rPr>
      </w:pPr>
      <w:r w:rsidRPr="004C2645">
        <w:rPr>
          <w:rFonts w:ascii="Times New Roman" w:hAnsi="Times New Roman"/>
          <w:sz w:val="28"/>
          <w:szCs w:val="28"/>
        </w:rPr>
        <w:t>Республики Татарстан</w:t>
      </w:r>
    </w:p>
    <w:p w14:paraId="285AF684" w14:textId="77777777" w:rsidR="008561CA" w:rsidRPr="004C2645" w:rsidRDefault="00076091" w:rsidP="00076091">
      <w:pPr>
        <w:pStyle w:val="a3"/>
        <w:ind w:firstLine="709"/>
        <w:jc w:val="right"/>
        <w:rPr>
          <w:rFonts w:ascii="Times New Roman" w:hAnsi="Times New Roman"/>
          <w:sz w:val="28"/>
          <w:szCs w:val="28"/>
        </w:rPr>
      </w:pPr>
      <w:r w:rsidRPr="004C2645">
        <w:rPr>
          <w:rFonts w:ascii="Times New Roman" w:hAnsi="Times New Roman"/>
          <w:sz w:val="28"/>
          <w:szCs w:val="28"/>
        </w:rPr>
        <w:t xml:space="preserve">от </w:t>
      </w:r>
      <w:r w:rsidR="00BD0519" w:rsidRPr="004C2645">
        <w:rPr>
          <w:rFonts w:ascii="Times New Roman" w:hAnsi="Times New Roman"/>
          <w:sz w:val="28"/>
          <w:szCs w:val="28"/>
        </w:rPr>
        <w:t>__.</w:t>
      </w:r>
      <w:r w:rsidR="00B71488" w:rsidRPr="004C2645">
        <w:rPr>
          <w:rFonts w:ascii="Times New Roman" w:hAnsi="Times New Roman"/>
          <w:sz w:val="28"/>
          <w:szCs w:val="28"/>
        </w:rPr>
        <w:t>11</w:t>
      </w:r>
      <w:r w:rsidR="00BD0519" w:rsidRPr="004C2645">
        <w:rPr>
          <w:rFonts w:ascii="Times New Roman" w:hAnsi="Times New Roman"/>
          <w:sz w:val="28"/>
          <w:szCs w:val="28"/>
        </w:rPr>
        <w:t>.</w:t>
      </w:r>
      <w:r w:rsidR="005E6C5B" w:rsidRPr="004C2645">
        <w:rPr>
          <w:rFonts w:ascii="Times New Roman" w:hAnsi="Times New Roman"/>
          <w:sz w:val="28"/>
          <w:szCs w:val="28"/>
        </w:rPr>
        <w:t>202</w:t>
      </w:r>
      <w:r w:rsidR="00B71488" w:rsidRPr="004C2645">
        <w:rPr>
          <w:rFonts w:ascii="Times New Roman" w:hAnsi="Times New Roman"/>
          <w:sz w:val="28"/>
          <w:szCs w:val="28"/>
        </w:rPr>
        <w:t>5</w:t>
      </w:r>
      <w:r w:rsidR="005E6C5B" w:rsidRPr="004C2645">
        <w:rPr>
          <w:rFonts w:ascii="Times New Roman" w:hAnsi="Times New Roman"/>
          <w:sz w:val="28"/>
          <w:szCs w:val="28"/>
        </w:rPr>
        <w:t xml:space="preserve"> </w:t>
      </w:r>
      <w:r w:rsidRPr="004C2645">
        <w:rPr>
          <w:rFonts w:ascii="Times New Roman" w:hAnsi="Times New Roman"/>
          <w:sz w:val="28"/>
          <w:szCs w:val="28"/>
        </w:rPr>
        <w:t>№</w:t>
      </w:r>
      <w:r w:rsidR="00B762A4" w:rsidRPr="004C2645">
        <w:rPr>
          <w:rFonts w:ascii="Times New Roman" w:hAnsi="Times New Roman"/>
          <w:sz w:val="28"/>
          <w:szCs w:val="28"/>
        </w:rPr>
        <w:t xml:space="preserve"> </w:t>
      </w:r>
      <w:r w:rsidR="00BD0519" w:rsidRPr="004C2645">
        <w:rPr>
          <w:rFonts w:ascii="Times New Roman" w:hAnsi="Times New Roman"/>
          <w:sz w:val="28"/>
          <w:szCs w:val="28"/>
        </w:rPr>
        <w:t>____</w:t>
      </w:r>
      <w:r w:rsidR="005E6C5B" w:rsidRPr="004C2645">
        <w:rPr>
          <w:rFonts w:ascii="Times New Roman" w:hAnsi="Times New Roman"/>
          <w:sz w:val="28"/>
          <w:szCs w:val="28"/>
        </w:rPr>
        <w:t>-од</w:t>
      </w:r>
      <w:r w:rsidRPr="004C2645">
        <w:rPr>
          <w:rFonts w:ascii="Times New Roman" w:hAnsi="Times New Roman"/>
          <w:sz w:val="28"/>
          <w:szCs w:val="28"/>
        </w:rPr>
        <w:t xml:space="preserve">) </w:t>
      </w:r>
    </w:p>
    <w:p w14:paraId="44AFDDC6" w14:textId="77777777" w:rsidR="00B762A4" w:rsidRPr="004C2645" w:rsidRDefault="00B762A4" w:rsidP="00076091">
      <w:pPr>
        <w:pStyle w:val="ConsPlusTitle"/>
        <w:jc w:val="center"/>
        <w:rPr>
          <w:rFonts w:ascii="Times New Roman" w:hAnsi="Times New Roman" w:cs="Times New Roman"/>
          <w:b w:val="0"/>
          <w:sz w:val="28"/>
          <w:szCs w:val="28"/>
        </w:rPr>
      </w:pPr>
    </w:p>
    <w:p w14:paraId="29DBDB22" w14:textId="77777777" w:rsidR="002C1112" w:rsidRPr="004C2645" w:rsidRDefault="002C1112" w:rsidP="00076091">
      <w:pPr>
        <w:pStyle w:val="ConsPlusTitle"/>
        <w:jc w:val="center"/>
        <w:rPr>
          <w:rFonts w:ascii="Times New Roman" w:hAnsi="Times New Roman" w:cs="Times New Roman"/>
          <w:b w:val="0"/>
          <w:sz w:val="28"/>
          <w:szCs w:val="28"/>
        </w:rPr>
      </w:pPr>
      <w:r w:rsidRPr="004C2645">
        <w:rPr>
          <w:rFonts w:ascii="Times New Roman" w:hAnsi="Times New Roman" w:cs="Times New Roman"/>
          <w:b w:val="0"/>
          <w:sz w:val="28"/>
          <w:szCs w:val="28"/>
        </w:rPr>
        <w:t>Административный регламент</w:t>
      </w:r>
    </w:p>
    <w:p w14:paraId="727277E6" w14:textId="77777777" w:rsidR="002C1112" w:rsidRPr="004C2645" w:rsidRDefault="002C1112" w:rsidP="00076091">
      <w:pPr>
        <w:pStyle w:val="ConsPlusTitle"/>
        <w:jc w:val="center"/>
        <w:rPr>
          <w:rFonts w:ascii="Times New Roman" w:hAnsi="Times New Roman" w:cs="Times New Roman"/>
          <w:b w:val="0"/>
          <w:sz w:val="28"/>
          <w:szCs w:val="28"/>
        </w:rPr>
      </w:pPr>
      <w:r w:rsidRPr="004C2645">
        <w:rPr>
          <w:rFonts w:ascii="Times New Roman" w:hAnsi="Times New Roman" w:cs="Times New Roman"/>
          <w:b w:val="0"/>
          <w:sz w:val="28"/>
          <w:szCs w:val="28"/>
        </w:rPr>
        <w:t>предоставления государственной услуги по регистрации</w:t>
      </w:r>
    </w:p>
    <w:p w14:paraId="2C6E9683" w14:textId="77777777" w:rsidR="002C1112" w:rsidRPr="004C2645" w:rsidRDefault="002C1112" w:rsidP="00076091">
      <w:pPr>
        <w:pStyle w:val="ConsPlusTitle"/>
        <w:jc w:val="center"/>
        <w:rPr>
          <w:rFonts w:ascii="Times New Roman" w:hAnsi="Times New Roman" w:cs="Times New Roman"/>
          <w:b w:val="0"/>
          <w:sz w:val="28"/>
          <w:szCs w:val="28"/>
        </w:rPr>
      </w:pPr>
      <w:r w:rsidRPr="004C2645">
        <w:rPr>
          <w:rFonts w:ascii="Times New Roman" w:hAnsi="Times New Roman" w:cs="Times New Roman"/>
          <w:b w:val="0"/>
          <w:sz w:val="28"/>
          <w:szCs w:val="28"/>
        </w:rPr>
        <w:t>специалистов в области ветеринарии, занимающихся</w:t>
      </w:r>
    </w:p>
    <w:p w14:paraId="2990DF0E" w14:textId="77777777" w:rsidR="002C1112" w:rsidRPr="004C2645" w:rsidRDefault="002C1112" w:rsidP="00076091">
      <w:pPr>
        <w:pStyle w:val="ConsPlusTitle"/>
        <w:jc w:val="center"/>
        <w:rPr>
          <w:rFonts w:ascii="Times New Roman" w:hAnsi="Times New Roman" w:cs="Times New Roman"/>
          <w:b w:val="0"/>
          <w:sz w:val="28"/>
          <w:szCs w:val="28"/>
        </w:rPr>
      </w:pPr>
      <w:r w:rsidRPr="004C2645">
        <w:rPr>
          <w:rFonts w:ascii="Times New Roman" w:hAnsi="Times New Roman" w:cs="Times New Roman"/>
          <w:b w:val="0"/>
          <w:sz w:val="28"/>
          <w:szCs w:val="28"/>
        </w:rPr>
        <w:t>предпринимательской деятельностью в области ветеринарии</w:t>
      </w:r>
    </w:p>
    <w:p w14:paraId="35C9F028" w14:textId="77777777" w:rsidR="002C1112" w:rsidRPr="004C2645" w:rsidRDefault="002C1112" w:rsidP="00076091">
      <w:pPr>
        <w:pStyle w:val="ConsPlusTitle"/>
        <w:jc w:val="center"/>
        <w:rPr>
          <w:rFonts w:ascii="Times New Roman" w:hAnsi="Times New Roman" w:cs="Times New Roman"/>
          <w:b w:val="0"/>
          <w:sz w:val="28"/>
          <w:szCs w:val="28"/>
        </w:rPr>
      </w:pPr>
      <w:r w:rsidRPr="004C2645">
        <w:rPr>
          <w:rFonts w:ascii="Times New Roman" w:hAnsi="Times New Roman" w:cs="Times New Roman"/>
          <w:b w:val="0"/>
          <w:sz w:val="28"/>
          <w:szCs w:val="28"/>
        </w:rPr>
        <w:t>на территории Республики Татарстан</w:t>
      </w:r>
    </w:p>
    <w:p w14:paraId="1F0F00BB" w14:textId="77777777" w:rsidR="002C1112" w:rsidRPr="004C2645" w:rsidRDefault="002C1112" w:rsidP="00076091">
      <w:pPr>
        <w:pStyle w:val="ConsPlusNormal"/>
        <w:rPr>
          <w:sz w:val="28"/>
          <w:szCs w:val="28"/>
        </w:rPr>
      </w:pPr>
    </w:p>
    <w:p w14:paraId="1D9BC361" w14:textId="77777777" w:rsidR="002C1112" w:rsidRPr="004C2645" w:rsidRDefault="002C1112" w:rsidP="00076091">
      <w:pPr>
        <w:pStyle w:val="ConsPlusTitle"/>
        <w:jc w:val="center"/>
        <w:outlineLvl w:val="1"/>
        <w:rPr>
          <w:rFonts w:ascii="Times New Roman" w:hAnsi="Times New Roman" w:cs="Times New Roman"/>
          <w:b w:val="0"/>
          <w:sz w:val="28"/>
          <w:szCs w:val="28"/>
        </w:rPr>
      </w:pPr>
      <w:r w:rsidRPr="004C2645">
        <w:rPr>
          <w:rFonts w:ascii="Times New Roman" w:hAnsi="Times New Roman" w:cs="Times New Roman"/>
          <w:b w:val="0"/>
          <w:sz w:val="28"/>
          <w:szCs w:val="28"/>
        </w:rPr>
        <w:t>1. Общие положения</w:t>
      </w:r>
    </w:p>
    <w:p w14:paraId="7BA3119D" w14:textId="77777777" w:rsidR="002C1112" w:rsidRPr="004C2645" w:rsidRDefault="002C1112" w:rsidP="00076091">
      <w:pPr>
        <w:pStyle w:val="ConsPlusNormal"/>
        <w:jc w:val="both"/>
        <w:rPr>
          <w:sz w:val="28"/>
          <w:szCs w:val="28"/>
        </w:rPr>
      </w:pPr>
    </w:p>
    <w:p w14:paraId="39E7A8C6" w14:textId="77777777" w:rsidR="002C1112" w:rsidRPr="004C2645" w:rsidRDefault="002C1112" w:rsidP="00ED0BB0">
      <w:pPr>
        <w:pStyle w:val="ConsPlusNormal"/>
        <w:ind w:firstLine="709"/>
        <w:jc w:val="both"/>
        <w:rPr>
          <w:sz w:val="28"/>
          <w:szCs w:val="28"/>
        </w:rPr>
      </w:pPr>
      <w:r w:rsidRPr="004C2645">
        <w:rPr>
          <w:sz w:val="28"/>
          <w:szCs w:val="28"/>
        </w:rPr>
        <w:t>1.1. Настоящий Административный регламент предоставления государственной услуги по регистрации специалистов в об</w:t>
      </w:r>
      <w:r w:rsidR="004573D5" w:rsidRPr="004C2645">
        <w:rPr>
          <w:sz w:val="28"/>
          <w:szCs w:val="28"/>
        </w:rPr>
        <w:t xml:space="preserve">ласти ветеринарии, занимающихся </w:t>
      </w:r>
      <w:r w:rsidRPr="004C2645">
        <w:rPr>
          <w:sz w:val="28"/>
          <w:szCs w:val="28"/>
        </w:rPr>
        <w:t>предпринимательской деят</w:t>
      </w:r>
      <w:r w:rsidR="004573D5" w:rsidRPr="004C2645">
        <w:rPr>
          <w:sz w:val="28"/>
          <w:szCs w:val="28"/>
        </w:rPr>
        <w:t xml:space="preserve">ельностью в области ветеринарии </w:t>
      </w:r>
      <w:r w:rsidRPr="004C2645">
        <w:rPr>
          <w:sz w:val="28"/>
          <w:szCs w:val="28"/>
        </w:rPr>
        <w:t>на территории Республики Татарстан (далее - Регламент) устанавливает стандарт и порядок предоставления государственной услуги по регистрации специалистов в области ветеринарии, занимающихся предпринимательской деятельностью в области ветеринарии на территории Республики Татарстан (далее - государственная услуга).</w:t>
      </w:r>
    </w:p>
    <w:p w14:paraId="07428DC6" w14:textId="13D6D13A" w:rsidR="002C1112" w:rsidRPr="004C2645" w:rsidRDefault="002C1112" w:rsidP="00ED0BB0">
      <w:pPr>
        <w:pStyle w:val="ConsPlusNormal"/>
        <w:ind w:firstLine="709"/>
        <w:jc w:val="both"/>
        <w:rPr>
          <w:sz w:val="28"/>
          <w:szCs w:val="28"/>
        </w:rPr>
      </w:pPr>
      <w:r w:rsidRPr="004C2645">
        <w:rPr>
          <w:sz w:val="28"/>
          <w:szCs w:val="28"/>
        </w:rPr>
        <w:t>1.2. Заявител</w:t>
      </w:r>
      <w:r w:rsidR="00951170" w:rsidRPr="004C2645">
        <w:rPr>
          <w:sz w:val="28"/>
          <w:szCs w:val="28"/>
        </w:rPr>
        <w:t>ь</w:t>
      </w:r>
      <w:r w:rsidRPr="004C2645">
        <w:rPr>
          <w:sz w:val="28"/>
          <w:szCs w:val="28"/>
        </w:rPr>
        <w:t>:</w:t>
      </w:r>
      <w:r w:rsidR="00F61277" w:rsidRPr="004C2645">
        <w:rPr>
          <w:sz w:val="28"/>
          <w:szCs w:val="28"/>
        </w:rPr>
        <w:t xml:space="preserve"> физическ</w:t>
      </w:r>
      <w:r w:rsidR="002D1B60" w:rsidRPr="004C2645">
        <w:rPr>
          <w:sz w:val="28"/>
          <w:szCs w:val="28"/>
        </w:rPr>
        <w:t>ое</w:t>
      </w:r>
      <w:r w:rsidR="00F61277" w:rsidRPr="004C2645">
        <w:rPr>
          <w:sz w:val="28"/>
          <w:szCs w:val="28"/>
        </w:rPr>
        <w:t xml:space="preserve"> лиц</w:t>
      </w:r>
      <w:r w:rsidR="002D1B60" w:rsidRPr="004C2645">
        <w:rPr>
          <w:sz w:val="28"/>
          <w:szCs w:val="28"/>
        </w:rPr>
        <w:t>о</w:t>
      </w:r>
      <w:r w:rsidR="00F61277" w:rsidRPr="004C2645">
        <w:rPr>
          <w:sz w:val="28"/>
          <w:szCs w:val="28"/>
        </w:rPr>
        <w:t xml:space="preserve">, имеющее высшее или среднее ветеринарное образование, </w:t>
      </w:r>
      <w:r w:rsidRPr="004C2645">
        <w:rPr>
          <w:sz w:val="28"/>
          <w:szCs w:val="28"/>
        </w:rPr>
        <w:t xml:space="preserve">не </w:t>
      </w:r>
      <w:r w:rsidR="00B54EA6" w:rsidRPr="004C2645">
        <w:rPr>
          <w:sz w:val="28"/>
          <w:szCs w:val="28"/>
        </w:rPr>
        <w:t>являющи</w:t>
      </w:r>
      <w:r w:rsidR="002D1B60" w:rsidRPr="004C2645">
        <w:rPr>
          <w:sz w:val="28"/>
          <w:szCs w:val="28"/>
        </w:rPr>
        <w:t>й</w:t>
      </w:r>
      <w:r w:rsidR="00B54EA6" w:rsidRPr="004C2645">
        <w:rPr>
          <w:sz w:val="28"/>
          <w:szCs w:val="28"/>
        </w:rPr>
        <w:t>ся</w:t>
      </w:r>
      <w:r w:rsidRPr="004C2645">
        <w:rPr>
          <w:sz w:val="28"/>
          <w:szCs w:val="28"/>
        </w:rPr>
        <w:t xml:space="preserve"> уполномоченным лиц</w:t>
      </w:r>
      <w:r w:rsidR="002D1B60" w:rsidRPr="004C2645">
        <w:rPr>
          <w:sz w:val="28"/>
          <w:szCs w:val="28"/>
        </w:rPr>
        <w:t>о</w:t>
      </w:r>
      <w:r w:rsidR="00F61277" w:rsidRPr="004C2645">
        <w:rPr>
          <w:sz w:val="28"/>
          <w:szCs w:val="28"/>
        </w:rPr>
        <w:t>м</w:t>
      </w:r>
      <w:r w:rsidRPr="004C2645">
        <w:rPr>
          <w:sz w:val="28"/>
          <w:szCs w:val="28"/>
        </w:rPr>
        <w:t xml:space="preserve"> органов и организаций, входящих в систему Государственной ветеринарной службы Российской Федерации, </w:t>
      </w:r>
      <w:r w:rsidR="00F61277" w:rsidRPr="004C2645">
        <w:rPr>
          <w:sz w:val="28"/>
          <w:szCs w:val="28"/>
        </w:rPr>
        <w:t>зарегистрированны</w:t>
      </w:r>
      <w:r w:rsidR="002D1B60" w:rsidRPr="004C2645">
        <w:rPr>
          <w:sz w:val="28"/>
          <w:szCs w:val="28"/>
        </w:rPr>
        <w:t>й</w:t>
      </w:r>
      <w:r w:rsidR="00F61277" w:rsidRPr="004C2645">
        <w:rPr>
          <w:sz w:val="28"/>
          <w:szCs w:val="28"/>
        </w:rPr>
        <w:t xml:space="preserve"> в установленном законодательством порядке в качестве индивидуальн</w:t>
      </w:r>
      <w:r w:rsidR="002D1B60" w:rsidRPr="004C2645">
        <w:rPr>
          <w:sz w:val="28"/>
          <w:szCs w:val="28"/>
        </w:rPr>
        <w:t xml:space="preserve">ого </w:t>
      </w:r>
      <w:r w:rsidR="00F61277" w:rsidRPr="004C2645">
        <w:rPr>
          <w:sz w:val="28"/>
          <w:szCs w:val="28"/>
        </w:rPr>
        <w:t>предпринимател</w:t>
      </w:r>
      <w:r w:rsidR="002D1B60" w:rsidRPr="004C2645">
        <w:rPr>
          <w:sz w:val="28"/>
          <w:szCs w:val="28"/>
        </w:rPr>
        <w:t>я</w:t>
      </w:r>
      <w:r w:rsidR="00F61277" w:rsidRPr="004C2645">
        <w:rPr>
          <w:sz w:val="28"/>
          <w:szCs w:val="28"/>
        </w:rPr>
        <w:t xml:space="preserve"> </w:t>
      </w:r>
      <w:r w:rsidRPr="004C2645">
        <w:rPr>
          <w:sz w:val="28"/>
          <w:szCs w:val="28"/>
        </w:rPr>
        <w:t>на территории Республики Татарстан (далее - заявитель).</w:t>
      </w:r>
    </w:p>
    <w:p w14:paraId="1F45903E" w14:textId="081E356F" w:rsidR="002C1112" w:rsidRPr="004C2645" w:rsidRDefault="008A4D84" w:rsidP="00ED0BB0">
      <w:pPr>
        <w:pStyle w:val="ConsPlusNormal"/>
        <w:ind w:firstLine="709"/>
        <w:jc w:val="both"/>
        <w:rPr>
          <w:sz w:val="28"/>
          <w:szCs w:val="28"/>
        </w:rPr>
      </w:pPr>
      <w:r w:rsidRPr="004C2645">
        <w:rPr>
          <w:sz w:val="28"/>
          <w:szCs w:val="28"/>
        </w:rPr>
        <w:t xml:space="preserve">От имения заявителя может выступать уполномоченный представитель, </w:t>
      </w:r>
      <w:r w:rsidR="002C1112" w:rsidRPr="004C2645">
        <w:rPr>
          <w:sz w:val="28"/>
          <w:szCs w:val="28"/>
        </w:rPr>
        <w:t>действующи</w:t>
      </w:r>
      <w:r w:rsidRPr="004C2645">
        <w:rPr>
          <w:sz w:val="28"/>
          <w:szCs w:val="28"/>
        </w:rPr>
        <w:t>й</w:t>
      </w:r>
      <w:r w:rsidR="002C1112" w:rsidRPr="004C2645">
        <w:rPr>
          <w:sz w:val="28"/>
          <w:szCs w:val="28"/>
        </w:rPr>
        <w:t xml:space="preserve"> на основании доверенности, оформленной в соответствии с требованиями законодательства Российской Федерации</w:t>
      </w:r>
      <w:r w:rsidR="00F61277" w:rsidRPr="004C2645">
        <w:rPr>
          <w:sz w:val="28"/>
          <w:szCs w:val="28"/>
        </w:rPr>
        <w:t xml:space="preserve"> (далее – представитель заявителя)</w:t>
      </w:r>
      <w:r w:rsidR="002C1112" w:rsidRPr="004C2645">
        <w:rPr>
          <w:sz w:val="28"/>
          <w:szCs w:val="28"/>
        </w:rPr>
        <w:t>.</w:t>
      </w:r>
    </w:p>
    <w:p w14:paraId="4ABB4D8D" w14:textId="77777777" w:rsidR="00B54EA6" w:rsidRPr="004C2645" w:rsidRDefault="00B54EA6" w:rsidP="00ED0BB0">
      <w:pPr>
        <w:pStyle w:val="ConsPlusNormal"/>
        <w:ind w:firstLine="709"/>
        <w:jc w:val="both"/>
        <w:rPr>
          <w:sz w:val="28"/>
          <w:szCs w:val="28"/>
        </w:rPr>
      </w:pPr>
      <w:r w:rsidRPr="004C2645">
        <w:rPr>
          <w:sz w:val="28"/>
          <w:szCs w:val="28"/>
        </w:rPr>
        <w:t>1.3. Государственная услуга должна быть предоставлена заявителю в соответствии с категориями (признаками) заявителя, которые размещаются на Едином портале государственных и муниципальных услуг (функций) (https://www.gosuslugi.ru/) (далее - Единый портал), Портале государственных и муниципальных услуг Республики Татарстан (https://uslugi.tatarstan.ru/) (далее - Республиканский портал).</w:t>
      </w:r>
    </w:p>
    <w:p w14:paraId="0E9AE873" w14:textId="14A2886D" w:rsidR="00B54EA6" w:rsidRPr="004C2645" w:rsidRDefault="00B54EA6" w:rsidP="00ED0BB0">
      <w:pPr>
        <w:pStyle w:val="ConsPlusNormal"/>
        <w:ind w:firstLine="709"/>
        <w:jc w:val="both"/>
        <w:rPr>
          <w:sz w:val="28"/>
          <w:szCs w:val="28"/>
        </w:rPr>
      </w:pPr>
      <w:r w:rsidRPr="004C2645">
        <w:rPr>
          <w:sz w:val="28"/>
          <w:szCs w:val="28"/>
        </w:rPr>
        <w:t>В личном кабинете заявителя на Едином портале</w:t>
      </w:r>
      <w:r w:rsidR="002D1B60" w:rsidRPr="004C2645">
        <w:rPr>
          <w:sz w:val="28"/>
          <w:szCs w:val="28"/>
        </w:rPr>
        <w:t xml:space="preserve"> и</w:t>
      </w:r>
      <w:r w:rsidRPr="004C2645">
        <w:rPr>
          <w:sz w:val="28"/>
          <w:szCs w:val="28"/>
        </w:rPr>
        <w:t xml:space="preserve"> Республиканском портале</w:t>
      </w:r>
      <w:r w:rsidR="002D1B60" w:rsidRPr="004C2645">
        <w:rPr>
          <w:sz w:val="28"/>
          <w:szCs w:val="28"/>
        </w:rPr>
        <w:t>,</w:t>
      </w:r>
      <w:r w:rsidRPr="004C2645">
        <w:rPr>
          <w:sz w:val="28"/>
          <w:szCs w:val="28"/>
        </w:rPr>
        <w:t xml:space="preserve"> размещаются статусы о ходе предоставления государственной услуги и результат оказания государственной услуги вне зависимости от способа </w:t>
      </w:r>
      <w:r w:rsidRPr="004C2645">
        <w:rPr>
          <w:sz w:val="28"/>
          <w:szCs w:val="28"/>
        </w:rPr>
        <w:lastRenderedPageBreak/>
        <w:t>обращения заявителя за предоставлением государственной услуги.</w:t>
      </w:r>
    </w:p>
    <w:p w14:paraId="1277E5FA" w14:textId="77777777" w:rsidR="00B35FF9" w:rsidRPr="004C2645" w:rsidRDefault="00B35FF9" w:rsidP="00ED0BB0">
      <w:pPr>
        <w:pStyle w:val="ConsPlusTitle"/>
        <w:ind w:firstLine="709"/>
        <w:jc w:val="center"/>
        <w:outlineLvl w:val="1"/>
        <w:rPr>
          <w:rFonts w:ascii="Times New Roman" w:hAnsi="Times New Roman" w:cs="Times New Roman"/>
          <w:b w:val="0"/>
          <w:sz w:val="28"/>
          <w:szCs w:val="28"/>
        </w:rPr>
      </w:pPr>
    </w:p>
    <w:p w14:paraId="56FBE062" w14:textId="77777777" w:rsidR="002C1112" w:rsidRPr="004C2645" w:rsidRDefault="002C1112" w:rsidP="00ED0BB0">
      <w:pPr>
        <w:pStyle w:val="ConsPlusTitle"/>
        <w:ind w:firstLine="709"/>
        <w:jc w:val="center"/>
        <w:outlineLvl w:val="1"/>
        <w:rPr>
          <w:rFonts w:ascii="Times New Roman" w:hAnsi="Times New Roman" w:cs="Times New Roman"/>
          <w:b w:val="0"/>
          <w:sz w:val="28"/>
          <w:szCs w:val="28"/>
        </w:rPr>
      </w:pPr>
      <w:r w:rsidRPr="004C2645">
        <w:rPr>
          <w:rFonts w:ascii="Times New Roman" w:hAnsi="Times New Roman" w:cs="Times New Roman"/>
          <w:b w:val="0"/>
          <w:sz w:val="28"/>
          <w:szCs w:val="28"/>
        </w:rPr>
        <w:t>2. Стандарт предоставления государственной услуги</w:t>
      </w:r>
    </w:p>
    <w:p w14:paraId="17DBF07D" w14:textId="77777777" w:rsidR="002C1112" w:rsidRPr="004C2645" w:rsidRDefault="002C1112" w:rsidP="00ED0BB0">
      <w:pPr>
        <w:pStyle w:val="ConsPlusNormal"/>
        <w:ind w:firstLine="709"/>
        <w:jc w:val="both"/>
        <w:rPr>
          <w:sz w:val="28"/>
          <w:szCs w:val="28"/>
        </w:rPr>
      </w:pPr>
    </w:p>
    <w:p w14:paraId="6BA59990" w14:textId="77777777" w:rsidR="002C1112" w:rsidRPr="004C2645" w:rsidRDefault="002C1112" w:rsidP="00ED0BB0">
      <w:pPr>
        <w:pStyle w:val="ConsPlusNormal"/>
        <w:ind w:firstLine="709"/>
        <w:jc w:val="both"/>
        <w:rPr>
          <w:sz w:val="28"/>
          <w:szCs w:val="28"/>
        </w:rPr>
      </w:pPr>
      <w:bookmarkStart w:id="0" w:name="Par93"/>
      <w:bookmarkEnd w:id="0"/>
      <w:r w:rsidRPr="004C2645">
        <w:rPr>
          <w:sz w:val="28"/>
          <w:szCs w:val="28"/>
        </w:rPr>
        <w:t>2.1. Наименование государственной услуги</w:t>
      </w:r>
      <w:r w:rsidR="004E548A" w:rsidRPr="004C2645">
        <w:rPr>
          <w:sz w:val="28"/>
          <w:szCs w:val="28"/>
        </w:rPr>
        <w:t>.</w:t>
      </w:r>
    </w:p>
    <w:p w14:paraId="4B012552" w14:textId="77777777" w:rsidR="002C1112" w:rsidRPr="004C2645" w:rsidRDefault="002C1112" w:rsidP="00ED0BB0">
      <w:pPr>
        <w:pStyle w:val="ConsPlusNormal"/>
        <w:ind w:firstLine="709"/>
        <w:jc w:val="both"/>
        <w:rPr>
          <w:sz w:val="28"/>
          <w:szCs w:val="28"/>
        </w:rPr>
      </w:pPr>
      <w:r w:rsidRPr="004C2645">
        <w:rPr>
          <w:sz w:val="28"/>
          <w:szCs w:val="28"/>
        </w:rPr>
        <w:t>Регистрация специалистов в области ветеринарии, занимающихся предпринимательской деятельностью в области ветеринарии на территории Республики Татарстан.</w:t>
      </w:r>
    </w:p>
    <w:p w14:paraId="060185F2" w14:textId="77777777" w:rsidR="002C1112" w:rsidRPr="004C2645" w:rsidRDefault="002C1112" w:rsidP="00ED0BB0">
      <w:pPr>
        <w:pStyle w:val="ConsPlusNormal"/>
        <w:ind w:firstLine="709"/>
        <w:jc w:val="both"/>
        <w:rPr>
          <w:sz w:val="28"/>
          <w:szCs w:val="28"/>
        </w:rPr>
      </w:pPr>
      <w:r w:rsidRPr="004C2645">
        <w:rPr>
          <w:sz w:val="28"/>
          <w:szCs w:val="28"/>
        </w:rPr>
        <w:t>2.2. Наименование органа, предоставляющего государственную услугу.</w:t>
      </w:r>
    </w:p>
    <w:p w14:paraId="037C4F83" w14:textId="77777777" w:rsidR="002C1112" w:rsidRPr="004C2645" w:rsidRDefault="002C1112" w:rsidP="00ED0BB0">
      <w:pPr>
        <w:pStyle w:val="ConsPlusNormal"/>
        <w:ind w:firstLine="709"/>
        <w:jc w:val="both"/>
        <w:rPr>
          <w:sz w:val="28"/>
          <w:szCs w:val="28"/>
        </w:rPr>
      </w:pPr>
      <w:r w:rsidRPr="004C2645">
        <w:rPr>
          <w:sz w:val="28"/>
          <w:szCs w:val="28"/>
        </w:rPr>
        <w:t>Главное управление ветеринарии Кабинета Министров Республики Татарстан</w:t>
      </w:r>
      <w:r w:rsidR="00370DE7" w:rsidRPr="004C2645">
        <w:rPr>
          <w:sz w:val="28"/>
          <w:szCs w:val="28"/>
        </w:rPr>
        <w:t xml:space="preserve"> (далее – Управление)</w:t>
      </w:r>
      <w:r w:rsidRPr="004C2645">
        <w:rPr>
          <w:sz w:val="28"/>
          <w:szCs w:val="28"/>
        </w:rPr>
        <w:t>.</w:t>
      </w:r>
    </w:p>
    <w:p w14:paraId="36988301" w14:textId="77777777" w:rsidR="007F6839" w:rsidRPr="004C2645" w:rsidRDefault="002C1112" w:rsidP="00ED0BB0">
      <w:pPr>
        <w:pStyle w:val="ConsPlusNormal"/>
        <w:ind w:firstLine="709"/>
        <w:jc w:val="both"/>
        <w:rPr>
          <w:sz w:val="28"/>
          <w:szCs w:val="28"/>
        </w:rPr>
      </w:pPr>
      <w:bookmarkStart w:id="1" w:name="Par97"/>
      <w:bookmarkEnd w:id="1"/>
      <w:r w:rsidRPr="004C2645">
        <w:rPr>
          <w:sz w:val="28"/>
          <w:szCs w:val="28"/>
        </w:rPr>
        <w:t>2.3. Результат предоставления государственной услуги.</w:t>
      </w:r>
    </w:p>
    <w:p w14:paraId="13E688D2" w14:textId="77777777" w:rsidR="004E548A" w:rsidRPr="004C2645" w:rsidRDefault="004E548A" w:rsidP="00ED0BB0">
      <w:pPr>
        <w:ind w:firstLine="709"/>
        <w:jc w:val="both"/>
        <w:rPr>
          <w:rFonts w:eastAsiaTheme="minorEastAsia"/>
          <w:sz w:val="28"/>
          <w:szCs w:val="28"/>
        </w:rPr>
      </w:pPr>
      <w:r w:rsidRPr="004C2645">
        <w:rPr>
          <w:rFonts w:eastAsiaTheme="minorEastAsia"/>
          <w:sz w:val="28"/>
          <w:szCs w:val="28"/>
        </w:rPr>
        <w:t>2.3.1. Результатом предоставления государственной услуги явля</w:t>
      </w:r>
      <w:r w:rsidR="007F6839" w:rsidRPr="004C2645">
        <w:rPr>
          <w:rFonts w:eastAsiaTheme="minorEastAsia"/>
          <w:sz w:val="28"/>
          <w:szCs w:val="28"/>
        </w:rPr>
        <w:t>ю</w:t>
      </w:r>
      <w:r w:rsidRPr="004C2645">
        <w:rPr>
          <w:rFonts w:eastAsiaTheme="minorEastAsia"/>
          <w:sz w:val="28"/>
          <w:szCs w:val="28"/>
        </w:rPr>
        <w:t>тся:</w:t>
      </w:r>
    </w:p>
    <w:p w14:paraId="0E1B9065" w14:textId="52CFFB5C" w:rsidR="004E548A" w:rsidRPr="004C2645" w:rsidRDefault="004E548A" w:rsidP="00ED0BB0">
      <w:pPr>
        <w:pStyle w:val="ConsPlusNormal"/>
        <w:ind w:firstLine="709"/>
        <w:jc w:val="both"/>
        <w:rPr>
          <w:sz w:val="28"/>
          <w:szCs w:val="28"/>
        </w:rPr>
      </w:pPr>
      <w:r w:rsidRPr="004C2645">
        <w:rPr>
          <w:sz w:val="28"/>
          <w:szCs w:val="28"/>
        </w:rPr>
        <w:t>1) свидетельство о регистрации специалиста в области ветеринарии, занимающегося предпринимательской деятельностью</w:t>
      </w:r>
      <w:r w:rsidR="002474A3" w:rsidRPr="004C2645">
        <w:t xml:space="preserve"> </w:t>
      </w:r>
      <w:r w:rsidR="00225507" w:rsidRPr="004C2645">
        <w:rPr>
          <w:sz w:val="28"/>
          <w:szCs w:val="28"/>
        </w:rPr>
        <w:t>на территории Республики Татарстан</w:t>
      </w:r>
      <w:r w:rsidR="00ED0BB0" w:rsidRPr="004C2645">
        <w:t xml:space="preserve"> </w:t>
      </w:r>
      <w:r w:rsidR="00ED0BB0" w:rsidRPr="004C2645">
        <w:rPr>
          <w:sz w:val="28"/>
          <w:szCs w:val="28"/>
        </w:rPr>
        <w:t>по форме, приведенной в</w:t>
      </w:r>
      <w:r w:rsidRPr="004C2645">
        <w:rPr>
          <w:sz w:val="28"/>
          <w:szCs w:val="28"/>
        </w:rPr>
        <w:t xml:space="preserve"> приложени</w:t>
      </w:r>
      <w:r w:rsidR="00ED0BB0" w:rsidRPr="004C2645">
        <w:rPr>
          <w:sz w:val="28"/>
          <w:szCs w:val="28"/>
        </w:rPr>
        <w:t>и</w:t>
      </w:r>
      <w:r w:rsidRPr="004C2645">
        <w:rPr>
          <w:sz w:val="28"/>
          <w:szCs w:val="28"/>
        </w:rPr>
        <w:t xml:space="preserve"> № 1 к </w:t>
      </w:r>
      <w:r w:rsidR="00F62F81" w:rsidRPr="004C2645">
        <w:rPr>
          <w:sz w:val="28"/>
          <w:szCs w:val="28"/>
        </w:rPr>
        <w:t xml:space="preserve">настоящему </w:t>
      </w:r>
      <w:r w:rsidRPr="004C2645">
        <w:rPr>
          <w:sz w:val="28"/>
          <w:szCs w:val="28"/>
        </w:rPr>
        <w:t>Регламенту;</w:t>
      </w:r>
    </w:p>
    <w:p w14:paraId="527F3DB2" w14:textId="05762E1F" w:rsidR="004C4438" w:rsidRPr="004C2645" w:rsidRDefault="004C4438" w:rsidP="00ED0BB0">
      <w:pPr>
        <w:pStyle w:val="ConsPlusNormal"/>
        <w:ind w:firstLine="709"/>
        <w:jc w:val="both"/>
        <w:rPr>
          <w:sz w:val="28"/>
          <w:szCs w:val="28"/>
        </w:rPr>
      </w:pPr>
      <w:r w:rsidRPr="004C2645">
        <w:rPr>
          <w:sz w:val="28"/>
          <w:szCs w:val="28"/>
        </w:rPr>
        <w:t>2) переоформление свидетельства о регистрации специалиста в области ветеринарии, занимающегося предпринимательской деятельностью</w:t>
      </w:r>
      <w:r w:rsidR="00DB1208" w:rsidRPr="004C2645">
        <w:rPr>
          <w:sz w:val="28"/>
          <w:szCs w:val="28"/>
        </w:rPr>
        <w:t xml:space="preserve"> в области ветеринарии</w:t>
      </w:r>
      <w:r w:rsidRPr="004C2645">
        <w:rPr>
          <w:sz w:val="28"/>
          <w:szCs w:val="28"/>
        </w:rPr>
        <w:t xml:space="preserve"> на территории </w:t>
      </w:r>
      <w:r w:rsidR="007E24BE" w:rsidRPr="004C2645">
        <w:rPr>
          <w:sz w:val="28"/>
          <w:szCs w:val="28"/>
        </w:rPr>
        <w:t>Республики Татарстан</w:t>
      </w:r>
      <w:r w:rsidRPr="004C2645">
        <w:rPr>
          <w:sz w:val="28"/>
          <w:szCs w:val="28"/>
        </w:rPr>
        <w:t>;</w:t>
      </w:r>
    </w:p>
    <w:p w14:paraId="766EA8AE" w14:textId="67321B78" w:rsidR="004E548A" w:rsidRPr="004C2645" w:rsidRDefault="004C4438" w:rsidP="00ED0BB0">
      <w:pPr>
        <w:pStyle w:val="ConsPlusNormal"/>
        <w:ind w:firstLine="709"/>
        <w:jc w:val="both"/>
        <w:rPr>
          <w:sz w:val="28"/>
          <w:szCs w:val="28"/>
        </w:rPr>
      </w:pPr>
      <w:r w:rsidRPr="004C2645">
        <w:rPr>
          <w:sz w:val="28"/>
          <w:szCs w:val="28"/>
        </w:rPr>
        <w:t>3</w:t>
      </w:r>
      <w:r w:rsidR="004E548A" w:rsidRPr="004C2645">
        <w:rPr>
          <w:sz w:val="28"/>
          <w:szCs w:val="28"/>
        </w:rPr>
        <w:t>) решение о прекращении действия свидетельства о регистрации специалиста в области ветеринарии</w:t>
      </w:r>
      <w:r w:rsidR="002C118C" w:rsidRPr="004C2645">
        <w:rPr>
          <w:sz w:val="28"/>
          <w:szCs w:val="28"/>
        </w:rPr>
        <w:t>, занимающ</w:t>
      </w:r>
      <w:r w:rsidR="002474A3" w:rsidRPr="004C2645">
        <w:rPr>
          <w:sz w:val="28"/>
          <w:szCs w:val="28"/>
        </w:rPr>
        <w:t>егося</w:t>
      </w:r>
      <w:r w:rsidR="002C118C" w:rsidRPr="004C2645">
        <w:rPr>
          <w:sz w:val="28"/>
          <w:szCs w:val="28"/>
        </w:rPr>
        <w:t xml:space="preserve"> предпринимательской деятельностью</w:t>
      </w:r>
      <w:r w:rsidR="00DB1208" w:rsidRPr="004C2645">
        <w:rPr>
          <w:sz w:val="28"/>
          <w:szCs w:val="28"/>
        </w:rPr>
        <w:t xml:space="preserve"> в области ветеринарии </w:t>
      </w:r>
      <w:r w:rsidR="002C118C" w:rsidRPr="004C2645">
        <w:rPr>
          <w:sz w:val="28"/>
          <w:szCs w:val="28"/>
        </w:rPr>
        <w:t>на территории Республики Татарстан</w:t>
      </w:r>
      <w:r w:rsidR="00ED0BB0" w:rsidRPr="004C2645">
        <w:rPr>
          <w:sz w:val="28"/>
          <w:szCs w:val="28"/>
        </w:rPr>
        <w:t xml:space="preserve"> по форме, приведенной в </w:t>
      </w:r>
      <w:r w:rsidR="004E548A" w:rsidRPr="004C2645">
        <w:rPr>
          <w:sz w:val="28"/>
          <w:szCs w:val="28"/>
        </w:rPr>
        <w:t>приложен</w:t>
      </w:r>
      <w:r w:rsidR="00ED0BB0" w:rsidRPr="004C2645">
        <w:rPr>
          <w:sz w:val="28"/>
          <w:szCs w:val="28"/>
        </w:rPr>
        <w:t>ии</w:t>
      </w:r>
      <w:r w:rsidR="004E548A" w:rsidRPr="004C2645">
        <w:rPr>
          <w:sz w:val="28"/>
          <w:szCs w:val="28"/>
        </w:rPr>
        <w:t xml:space="preserve"> № 2 к</w:t>
      </w:r>
      <w:r w:rsidR="00F62F81" w:rsidRPr="004C2645">
        <w:t xml:space="preserve"> </w:t>
      </w:r>
      <w:r w:rsidR="00F62F81" w:rsidRPr="004C2645">
        <w:rPr>
          <w:sz w:val="28"/>
          <w:szCs w:val="28"/>
        </w:rPr>
        <w:t>настоящему</w:t>
      </w:r>
      <w:r w:rsidR="004E548A" w:rsidRPr="004C2645">
        <w:rPr>
          <w:sz w:val="28"/>
          <w:szCs w:val="28"/>
        </w:rPr>
        <w:t xml:space="preserve"> Регламенту;</w:t>
      </w:r>
    </w:p>
    <w:p w14:paraId="0E4A254F" w14:textId="405816F7" w:rsidR="004E548A" w:rsidRPr="004C2645" w:rsidRDefault="004C4438" w:rsidP="00ED0BB0">
      <w:pPr>
        <w:pStyle w:val="ConsPlusNormal"/>
        <w:ind w:firstLine="709"/>
        <w:jc w:val="both"/>
        <w:rPr>
          <w:sz w:val="28"/>
          <w:szCs w:val="28"/>
        </w:rPr>
      </w:pPr>
      <w:r w:rsidRPr="004C2645">
        <w:rPr>
          <w:sz w:val="28"/>
          <w:szCs w:val="28"/>
        </w:rPr>
        <w:t>4</w:t>
      </w:r>
      <w:r w:rsidR="004E548A" w:rsidRPr="004C2645">
        <w:rPr>
          <w:sz w:val="28"/>
          <w:szCs w:val="28"/>
        </w:rPr>
        <w:t xml:space="preserve">) решение об отказе в предоставлении государственной услуги </w:t>
      </w:r>
      <w:r w:rsidR="00ED0BB0" w:rsidRPr="004C2645">
        <w:rPr>
          <w:sz w:val="28"/>
          <w:szCs w:val="28"/>
        </w:rPr>
        <w:t xml:space="preserve">по форме, приведенной в </w:t>
      </w:r>
      <w:r w:rsidR="004E548A" w:rsidRPr="004C2645">
        <w:rPr>
          <w:sz w:val="28"/>
          <w:szCs w:val="28"/>
        </w:rPr>
        <w:t>приложени</w:t>
      </w:r>
      <w:r w:rsidR="00ED0BB0" w:rsidRPr="004C2645">
        <w:rPr>
          <w:sz w:val="28"/>
          <w:szCs w:val="28"/>
        </w:rPr>
        <w:t>и</w:t>
      </w:r>
      <w:r w:rsidR="004E548A" w:rsidRPr="004C2645">
        <w:rPr>
          <w:sz w:val="28"/>
          <w:szCs w:val="28"/>
        </w:rPr>
        <w:t xml:space="preserve"> </w:t>
      </w:r>
      <w:r w:rsidR="003B5285" w:rsidRPr="004C2645">
        <w:rPr>
          <w:sz w:val="28"/>
          <w:szCs w:val="28"/>
        </w:rPr>
        <w:t>№ 3</w:t>
      </w:r>
      <w:r w:rsidR="00F62F81" w:rsidRPr="004C2645">
        <w:t xml:space="preserve"> к </w:t>
      </w:r>
      <w:r w:rsidR="00F62F81" w:rsidRPr="004C2645">
        <w:rPr>
          <w:sz w:val="28"/>
          <w:szCs w:val="28"/>
        </w:rPr>
        <w:t>настоящему</w:t>
      </w:r>
      <w:r w:rsidRPr="004C2645">
        <w:rPr>
          <w:sz w:val="28"/>
          <w:szCs w:val="28"/>
        </w:rPr>
        <w:t xml:space="preserve"> Регламенту.</w:t>
      </w:r>
    </w:p>
    <w:p w14:paraId="0AED8B31" w14:textId="63A0742A" w:rsidR="007A352B" w:rsidRPr="004C2645" w:rsidRDefault="007A352B" w:rsidP="007A352B">
      <w:pPr>
        <w:pStyle w:val="ConsPlusNormal"/>
        <w:ind w:firstLine="709"/>
        <w:jc w:val="both"/>
        <w:rPr>
          <w:sz w:val="28"/>
          <w:szCs w:val="28"/>
        </w:rPr>
      </w:pPr>
      <w:r w:rsidRPr="004C2645">
        <w:rPr>
          <w:sz w:val="28"/>
          <w:szCs w:val="28"/>
        </w:rPr>
        <w:t>2.3.2. Результат предоставления государственной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Управления, в соответствии с Федеральным законом от 6 апреля 2011 года № 63-ФЗ «Об электронной подписи» (далее - Федеральный закон № 63-ФЗ) в личный кабинет заявителя на Едином портале, Республиканском портале.</w:t>
      </w:r>
    </w:p>
    <w:p w14:paraId="560194D7" w14:textId="47B9A7D3" w:rsidR="007A352B" w:rsidRPr="004C2645" w:rsidRDefault="007A352B" w:rsidP="007A352B">
      <w:pPr>
        <w:pStyle w:val="ConsPlusNormal"/>
        <w:ind w:firstLine="709"/>
        <w:jc w:val="both"/>
        <w:rPr>
          <w:sz w:val="28"/>
          <w:szCs w:val="28"/>
        </w:rPr>
      </w:pPr>
      <w:r w:rsidRPr="004C2645">
        <w:rPr>
          <w:sz w:val="28"/>
          <w:szCs w:val="28"/>
        </w:rPr>
        <w:t>2.3.3. По выбору заявителя результат предоставления государственной услуги может быть получен в многофункциональном центре предоставления государственных и муниципальных услуг (далее – МФЦ) в форме экземпляра электронного документа, распечатанного на бумажном носителе, заверенного печатью и подписью уполномоченного работника МФЦ.</w:t>
      </w:r>
    </w:p>
    <w:p w14:paraId="0C39800C" w14:textId="5E530393" w:rsidR="007A352B" w:rsidRPr="004C2645" w:rsidRDefault="007A352B" w:rsidP="007A352B">
      <w:pPr>
        <w:pStyle w:val="ConsPlusNormal"/>
        <w:ind w:firstLine="709"/>
        <w:jc w:val="both"/>
        <w:rPr>
          <w:sz w:val="28"/>
          <w:szCs w:val="28"/>
        </w:rPr>
      </w:pPr>
      <w:r w:rsidRPr="004C2645">
        <w:rPr>
          <w:sz w:val="28"/>
          <w:szCs w:val="28"/>
        </w:rPr>
        <w:t>2.3.4.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 в Управлении, МФЦ.</w:t>
      </w:r>
    </w:p>
    <w:p w14:paraId="35085954" w14:textId="5D3D8EE4" w:rsidR="00ED0BB0" w:rsidRPr="004C2645" w:rsidRDefault="0078023A" w:rsidP="007A352B">
      <w:pPr>
        <w:pStyle w:val="ConsPlusNormal"/>
        <w:ind w:firstLine="709"/>
        <w:jc w:val="both"/>
        <w:rPr>
          <w:sz w:val="28"/>
          <w:szCs w:val="28"/>
        </w:rPr>
      </w:pPr>
      <w:r w:rsidRPr="004C2645">
        <w:rPr>
          <w:sz w:val="28"/>
          <w:szCs w:val="28"/>
        </w:rPr>
        <w:t>2.3.</w:t>
      </w:r>
      <w:r w:rsidR="00007A2A" w:rsidRPr="004C2645">
        <w:rPr>
          <w:sz w:val="28"/>
          <w:szCs w:val="28"/>
        </w:rPr>
        <w:t>5</w:t>
      </w:r>
      <w:r w:rsidRPr="004C2645">
        <w:rPr>
          <w:sz w:val="28"/>
          <w:szCs w:val="28"/>
        </w:rPr>
        <w:t xml:space="preserve">. </w:t>
      </w:r>
      <w:r w:rsidR="00ED0BB0" w:rsidRPr="004C2645">
        <w:rPr>
          <w:sz w:val="28"/>
          <w:szCs w:val="28"/>
        </w:rPr>
        <w:t>Результатом предоставления государственной услуги не является реестровая запись.</w:t>
      </w:r>
    </w:p>
    <w:p w14:paraId="1C57B326" w14:textId="13AEEDBD" w:rsidR="00ED0BB0" w:rsidRPr="004C2645" w:rsidRDefault="0078023A" w:rsidP="00ED0BB0">
      <w:pPr>
        <w:pStyle w:val="ConsPlusNormal"/>
        <w:ind w:firstLine="709"/>
        <w:jc w:val="both"/>
        <w:rPr>
          <w:sz w:val="28"/>
          <w:szCs w:val="28"/>
        </w:rPr>
      </w:pPr>
      <w:r w:rsidRPr="004C2645">
        <w:rPr>
          <w:sz w:val="28"/>
          <w:szCs w:val="28"/>
        </w:rPr>
        <w:t>2.3.</w:t>
      </w:r>
      <w:r w:rsidR="00007A2A" w:rsidRPr="004C2645">
        <w:rPr>
          <w:sz w:val="28"/>
          <w:szCs w:val="28"/>
        </w:rPr>
        <w:t>6</w:t>
      </w:r>
      <w:r w:rsidRPr="004C2645">
        <w:rPr>
          <w:sz w:val="28"/>
          <w:szCs w:val="28"/>
        </w:rPr>
        <w:t xml:space="preserve">. </w:t>
      </w:r>
      <w:r w:rsidR="00ED0BB0" w:rsidRPr="004C2645">
        <w:rPr>
          <w:sz w:val="28"/>
          <w:szCs w:val="28"/>
        </w:rPr>
        <w:t>Результат государственной услуги не фиксируется в какой-либо государственной информационной системе Республики Татарстан.</w:t>
      </w:r>
    </w:p>
    <w:p w14:paraId="6FA346F7" w14:textId="7CACCDB1" w:rsidR="006C461E" w:rsidRPr="004C2645" w:rsidRDefault="006C461E" w:rsidP="00ED0BB0">
      <w:pPr>
        <w:pStyle w:val="ConsPlusNormal"/>
        <w:ind w:firstLine="709"/>
        <w:jc w:val="both"/>
        <w:rPr>
          <w:sz w:val="28"/>
          <w:szCs w:val="28"/>
        </w:rPr>
      </w:pPr>
      <w:r w:rsidRPr="004C2645">
        <w:rPr>
          <w:sz w:val="28"/>
          <w:szCs w:val="28"/>
        </w:rPr>
        <w:t>2.3.</w:t>
      </w:r>
      <w:r w:rsidR="00007A2A" w:rsidRPr="004C2645">
        <w:rPr>
          <w:sz w:val="28"/>
          <w:szCs w:val="28"/>
        </w:rPr>
        <w:t>7</w:t>
      </w:r>
      <w:r w:rsidRPr="004C2645">
        <w:rPr>
          <w:sz w:val="28"/>
          <w:szCs w:val="28"/>
        </w:rPr>
        <w:t xml:space="preserve">. Сведения о предоставлении государственной услуги, указанной в подпунктах 1 </w:t>
      </w:r>
      <w:r w:rsidR="007A352B" w:rsidRPr="004C2645">
        <w:rPr>
          <w:sz w:val="28"/>
          <w:szCs w:val="28"/>
        </w:rPr>
        <w:t>-</w:t>
      </w:r>
      <w:r w:rsidRPr="004C2645">
        <w:rPr>
          <w:sz w:val="28"/>
          <w:szCs w:val="28"/>
        </w:rPr>
        <w:t xml:space="preserve"> </w:t>
      </w:r>
      <w:r w:rsidR="007A352B" w:rsidRPr="004C2645">
        <w:rPr>
          <w:sz w:val="28"/>
          <w:szCs w:val="28"/>
        </w:rPr>
        <w:t>3</w:t>
      </w:r>
      <w:r w:rsidRPr="004C2645">
        <w:rPr>
          <w:sz w:val="28"/>
          <w:szCs w:val="28"/>
        </w:rPr>
        <w:t xml:space="preserve"> пункта 2.3.1 настоящего Регламента не позднее 2 рабочих дней с </w:t>
      </w:r>
      <w:r w:rsidRPr="004C2645">
        <w:rPr>
          <w:sz w:val="28"/>
          <w:szCs w:val="28"/>
        </w:rPr>
        <w:lastRenderedPageBreak/>
        <w:t xml:space="preserve">момента </w:t>
      </w:r>
      <w:r w:rsidR="0079705D" w:rsidRPr="004C2645">
        <w:rPr>
          <w:sz w:val="28"/>
          <w:szCs w:val="28"/>
        </w:rPr>
        <w:t xml:space="preserve">оформления </w:t>
      </w:r>
      <w:r w:rsidRPr="004C2645">
        <w:rPr>
          <w:sz w:val="28"/>
          <w:szCs w:val="28"/>
        </w:rPr>
        <w:t>свидетельства о регистрации специалиста в области ветеринарии, занимающегося предпринимательской деятельностью</w:t>
      </w:r>
      <w:r w:rsidRPr="004C2645">
        <w:t xml:space="preserve"> </w:t>
      </w:r>
      <w:r w:rsidRPr="004C2645">
        <w:rPr>
          <w:sz w:val="28"/>
          <w:szCs w:val="28"/>
        </w:rPr>
        <w:t xml:space="preserve">в области ветеринарии на территории Республики Татарстан, подлежат обязательному размещению в Реестре специалистов в области ветеринарии, опубликованном на официальном сайте Управления в сети «Интернет». </w:t>
      </w:r>
    </w:p>
    <w:p w14:paraId="6B808527" w14:textId="25273AFE" w:rsidR="004A0B69" w:rsidRPr="004C2645" w:rsidRDefault="004A0B69" w:rsidP="00ED0BB0">
      <w:pPr>
        <w:pStyle w:val="ConsPlusNormal"/>
        <w:ind w:firstLine="709"/>
        <w:jc w:val="both"/>
        <w:rPr>
          <w:sz w:val="28"/>
          <w:szCs w:val="28"/>
        </w:rPr>
      </w:pPr>
      <w:r w:rsidRPr="004C2645">
        <w:rPr>
          <w:sz w:val="28"/>
          <w:szCs w:val="28"/>
        </w:rPr>
        <w:t>2.3.</w:t>
      </w:r>
      <w:r w:rsidR="001763BC" w:rsidRPr="004C2645">
        <w:rPr>
          <w:sz w:val="28"/>
          <w:szCs w:val="28"/>
        </w:rPr>
        <w:t>8</w:t>
      </w:r>
      <w:r w:rsidRPr="004C2645">
        <w:rPr>
          <w:sz w:val="28"/>
          <w:szCs w:val="28"/>
        </w:rPr>
        <w:t xml:space="preserve">. Результаты предоставления государственной услуги, с указанием идентификаторов категорий (признаков) заявителей, приведены в </w:t>
      </w:r>
      <w:r w:rsidR="004C2645">
        <w:rPr>
          <w:sz w:val="28"/>
          <w:szCs w:val="28"/>
        </w:rPr>
        <w:t>Т</w:t>
      </w:r>
      <w:r w:rsidRPr="004C2645">
        <w:rPr>
          <w:sz w:val="28"/>
          <w:szCs w:val="28"/>
        </w:rPr>
        <w:t>аблице 1 приложения № 4 настоящего Регламента.</w:t>
      </w:r>
    </w:p>
    <w:p w14:paraId="3C812CE4" w14:textId="77777777" w:rsidR="00ED0BB0" w:rsidRPr="004C2645" w:rsidRDefault="00ED0BB0" w:rsidP="00ED0BB0">
      <w:pPr>
        <w:pStyle w:val="ConsPlusNormal"/>
        <w:ind w:firstLine="709"/>
        <w:jc w:val="both"/>
        <w:rPr>
          <w:sz w:val="28"/>
          <w:szCs w:val="28"/>
        </w:rPr>
      </w:pPr>
      <w:r w:rsidRPr="004C2645">
        <w:rPr>
          <w:color w:val="000000" w:themeColor="text1"/>
          <w:sz w:val="28"/>
          <w:szCs w:val="28"/>
        </w:rPr>
        <w:t xml:space="preserve">2.4. Срок предоставления </w:t>
      </w:r>
      <w:r w:rsidRPr="004C2645">
        <w:rPr>
          <w:sz w:val="28"/>
          <w:szCs w:val="28"/>
        </w:rPr>
        <w:t>государственной услуги:</w:t>
      </w:r>
    </w:p>
    <w:p w14:paraId="0BBFEC73" w14:textId="1546B99B" w:rsidR="00007A2A" w:rsidRPr="004C2645" w:rsidRDefault="00007A2A" w:rsidP="00ED0BB0">
      <w:pPr>
        <w:pStyle w:val="ConsPlusNormal"/>
        <w:ind w:firstLine="709"/>
        <w:jc w:val="both"/>
        <w:rPr>
          <w:bCs/>
          <w:sz w:val="28"/>
          <w:szCs w:val="28"/>
        </w:rPr>
      </w:pPr>
      <w:r w:rsidRPr="004C2645">
        <w:rPr>
          <w:bCs/>
          <w:sz w:val="28"/>
          <w:szCs w:val="28"/>
        </w:rPr>
        <w:t>2.4.1. Срок предоставления государственной услуги составляет:</w:t>
      </w:r>
    </w:p>
    <w:p w14:paraId="0D87195B" w14:textId="77777777" w:rsidR="000656F9" w:rsidRPr="004C2645" w:rsidRDefault="00007A2A" w:rsidP="00ED0BB0">
      <w:pPr>
        <w:pStyle w:val="ConsPlusNormal"/>
        <w:ind w:firstLine="709"/>
        <w:jc w:val="both"/>
        <w:rPr>
          <w:bCs/>
          <w:sz w:val="28"/>
          <w:szCs w:val="28"/>
        </w:rPr>
      </w:pPr>
      <w:r w:rsidRPr="004C2645">
        <w:rPr>
          <w:bCs/>
          <w:sz w:val="28"/>
          <w:szCs w:val="28"/>
        </w:rPr>
        <w:t xml:space="preserve">1) государственная услуга в случае, если запрос и документы, необходимые для предоставления государственной услуги, поданы заявителем лично в Управление, предоставляется в течение 7 рабочих дней со дня </w:t>
      </w:r>
      <w:r w:rsidR="000656F9" w:rsidRPr="004C2645">
        <w:rPr>
          <w:bCs/>
          <w:sz w:val="28"/>
          <w:szCs w:val="28"/>
        </w:rPr>
        <w:t xml:space="preserve">их </w:t>
      </w:r>
      <w:r w:rsidRPr="004C2645">
        <w:rPr>
          <w:bCs/>
          <w:sz w:val="28"/>
          <w:szCs w:val="28"/>
        </w:rPr>
        <w:t>регистрации</w:t>
      </w:r>
      <w:r w:rsidR="000656F9" w:rsidRPr="004C2645">
        <w:rPr>
          <w:bCs/>
          <w:sz w:val="28"/>
          <w:szCs w:val="28"/>
        </w:rPr>
        <w:t xml:space="preserve"> в Управлении;</w:t>
      </w:r>
    </w:p>
    <w:p w14:paraId="2F1DED99" w14:textId="5794C851" w:rsidR="000656F9" w:rsidRPr="004C2645" w:rsidRDefault="000656F9" w:rsidP="00ED0BB0">
      <w:pPr>
        <w:pStyle w:val="ConsPlusNormal"/>
        <w:ind w:firstLine="709"/>
        <w:jc w:val="both"/>
        <w:rPr>
          <w:bCs/>
          <w:sz w:val="28"/>
          <w:szCs w:val="28"/>
        </w:rPr>
      </w:pPr>
      <w:r w:rsidRPr="004C2645">
        <w:rPr>
          <w:bCs/>
          <w:sz w:val="28"/>
          <w:szCs w:val="28"/>
        </w:rPr>
        <w:t>2) государственная услуга в случае, если запрос и документы, необходимые для предоставления государственной услуги, поданы заявителем через личный кабинет заявителя на Едином портале, Республиканском портале, предоставляется Управлением в течение 7 рабочих дней со дня получения запроса и документов, необходимых для предоставления государственной услуги и им номера в соответствии с номенклатурой дел и статуса «Проверка документов», отражаемого в личном кабинете Единого портала, Республиканского портала;</w:t>
      </w:r>
    </w:p>
    <w:p w14:paraId="7E319C5A" w14:textId="24FCC734" w:rsidR="000656F9" w:rsidRPr="004C2645" w:rsidRDefault="000656F9" w:rsidP="00ED0BB0">
      <w:pPr>
        <w:pStyle w:val="ConsPlusNormal"/>
        <w:ind w:firstLine="709"/>
        <w:jc w:val="both"/>
        <w:rPr>
          <w:bCs/>
          <w:sz w:val="28"/>
          <w:szCs w:val="28"/>
        </w:rPr>
      </w:pPr>
      <w:r w:rsidRPr="004C2645">
        <w:rPr>
          <w:bCs/>
          <w:sz w:val="28"/>
          <w:szCs w:val="28"/>
        </w:rPr>
        <w:t xml:space="preserve">3)  </w:t>
      </w:r>
      <w:r w:rsidR="001763BC" w:rsidRPr="004C2645">
        <w:rPr>
          <w:bCs/>
          <w:sz w:val="28"/>
          <w:szCs w:val="28"/>
        </w:rPr>
        <w:t>государственная услуга в случае, если запросы и документы, необходимые для предоставления государственной услуги, поданы заявителем посредством МФЦ, предоставляется Управлением в течение 7 рабочих дней со дня получения запроса и документов, необходимых для предоставления государственной услуги и их регистрации в МФЦ, а также с учетом срока, предусмотренного Регламентом МФЦ.</w:t>
      </w:r>
    </w:p>
    <w:p w14:paraId="0B35C759" w14:textId="36352F64" w:rsidR="001763BC" w:rsidRPr="004C2645" w:rsidRDefault="001763BC" w:rsidP="001763BC">
      <w:pPr>
        <w:pStyle w:val="ConsPlusTitle"/>
        <w:ind w:firstLine="709"/>
        <w:jc w:val="both"/>
        <w:outlineLvl w:val="1"/>
        <w:rPr>
          <w:rFonts w:ascii="Times New Roman" w:eastAsia="Times New Roman" w:hAnsi="Times New Roman" w:cs="Times New Roman"/>
          <w:b w:val="0"/>
          <w:bCs w:val="0"/>
          <w:sz w:val="28"/>
          <w:szCs w:val="28"/>
        </w:rPr>
      </w:pPr>
      <w:r w:rsidRPr="004C2645">
        <w:rPr>
          <w:rFonts w:ascii="Times New Roman" w:eastAsia="Times New Roman" w:hAnsi="Times New Roman" w:cs="Times New Roman"/>
          <w:b w:val="0"/>
          <w:bCs w:val="0"/>
          <w:sz w:val="28"/>
          <w:szCs w:val="28"/>
        </w:rPr>
        <w:t>2.4.2. Направление заявителю документа, являющегося результатом предоставления государственной услуги, в форме электронного документа, осуществляется в день оформления и регистрации результата предоставления государственной услуги.</w:t>
      </w:r>
    </w:p>
    <w:p w14:paraId="7999F19A" w14:textId="77777777" w:rsidR="001763BC" w:rsidRPr="004C2645" w:rsidRDefault="001763BC" w:rsidP="001763BC">
      <w:pPr>
        <w:pStyle w:val="ConsPlusTitle"/>
        <w:ind w:firstLine="709"/>
        <w:jc w:val="both"/>
        <w:outlineLvl w:val="1"/>
        <w:rPr>
          <w:rFonts w:ascii="Times New Roman" w:eastAsia="Times New Roman" w:hAnsi="Times New Roman" w:cs="Times New Roman"/>
          <w:b w:val="0"/>
          <w:bCs w:val="0"/>
          <w:sz w:val="28"/>
          <w:szCs w:val="28"/>
        </w:rPr>
      </w:pPr>
      <w:r w:rsidRPr="004C2645">
        <w:rPr>
          <w:rFonts w:ascii="Times New Roman" w:eastAsia="Times New Roman" w:hAnsi="Times New Roman" w:cs="Times New Roman"/>
          <w:b w:val="0"/>
          <w:bCs w:val="0"/>
          <w:sz w:val="28"/>
          <w:szCs w:val="28"/>
        </w:rPr>
        <w:t>Выдача документа, являющегося результатом предоставления государственной услуги, на бумажном носителе осуществляется в день обращения заявителя за выдачей результата, но не ранее дня оформления и регистрации результата предоставления государственной услуги.</w:t>
      </w:r>
    </w:p>
    <w:p w14:paraId="50DA02C3" w14:textId="3167E3C6" w:rsidR="00C20DE2" w:rsidRPr="004C2645" w:rsidRDefault="00C20DE2" w:rsidP="001763BC">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2.5. Размер платы, взимаемой с заявителя при предоставлении государственной услуги, и способы ее взимания.</w:t>
      </w:r>
    </w:p>
    <w:p w14:paraId="56A8E567" w14:textId="4A7B885E" w:rsidR="00C20DE2" w:rsidRPr="004C2645" w:rsidRDefault="00C20DE2" w:rsidP="00474463">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w:t>
      </w:r>
      <w:r w:rsidR="003C27B9" w:rsidRPr="004C2645">
        <w:rPr>
          <w:rFonts w:ascii="Times New Roman" w:hAnsi="Times New Roman" w:cs="Times New Roman"/>
          <w:b w:val="0"/>
          <w:sz w:val="28"/>
          <w:szCs w:val="28"/>
        </w:rPr>
        <w:t>5</w:t>
      </w:r>
      <w:r w:rsidRPr="004C2645">
        <w:rPr>
          <w:rFonts w:ascii="Times New Roman" w:hAnsi="Times New Roman" w:cs="Times New Roman"/>
          <w:b w:val="0"/>
          <w:sz w:val="28"/>
          <w:szCs w:val="28"/>
        </w:rPr>
        <w:t>.1. Государственная услуга предоставляется Управлением на безвозмездной основе.</w:t>
      </w:r>
    </w:p>
    <w:p w14:paraId="28759635" w14:textId="1A1A93BD" w:rsidR="00C20DE2" w:rsidRPr="004C2645" w:rsidRDefault="00C20DE2" w:rsidP="00C20DE2">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w:t>
      </w:r>
      <w:r w:rsidR="003C27B9" w:rsidRPr="004C2645">
        <w:rPr>
          <w:rFonts w:ascii="Times New Roman" w:hAnsi="Times New Roman" w:cs="Times New Roman"/>
          <w:b w:val="0"/>
          <w:sz w:val="28"/>
          <w:szCs w:val="28"/>
        </w:rPr>
        <w:t>6</w:t>
      </w:r>
      <w:r w:rsidRPr="004C2645">
        <w:rPr>
          <w:rFonts w:ascii="Times New Roman" w:hAnsi="Times New Roman" w:cs="Times New Roman"/>
          <w:b w:val="0"/>
          <w:sz w:val="28"/>
          <w:szCs w:val="28"/>
        </w:rPr>
        <w:t>.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14:paraId="70B5D7CB" w14:textId="6CC8AAED" w:rsidR="00923C1B" w:rsidRPr="004C2645" w:rsidRDefault="00923C1B" w:rsidP="00923C1B">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 xml:space="preserve">2.6.1.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случае обращения заявителя </w:t>
      </w:r>
      <w:r w:rsidRPr="004C2645">
        <w:rPr>
          <w:rFonts w:ascii="Times New Roman" w:hAnsi="Times New Roman" w:cs="Times New Roman"/>
          <w:b w:val="0"/>
          <w:sz w:val="28"/>
          <w:szCs w:val="28"/>
        </w:rPr>
        <w:lastRenderedPageBreak/>
        <w:t>непосредственно в Управление или МФЦ не должен превышать 15 минут.</w:t>
      </w:r>
    </w:p>
    <w:p w14:paraId="11FE6524" w14:textId="77777777" w:rsidR="00923C1B" w:rsidRPr="004C2645" w:rsidRDefault="00923C1B" w:rsidP="00923C1B">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Очередность для отдельных категорий заявителей не установлена.</w:t>
      </w:r>
    </w:p>
    <w:p w14:paraId="12930A86" w14:textId="6952366A" w:rsidR="00C20DE2" w:rsidRPr="004C2645" w:rsidRDefault="00C20DE2" w:rsidP="00923C1B">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w:t>
      </w:r>
      <w:r w:rsidR="003C27B9" w:rsidRPr="004C2645">
        <w:rPr>
          <w:rFonts w:ascii="Times New Roman" w:hAnsi="Times New Roman" w:cs="Times New Roman"/>
          <w:b w:val="0"/>
          <w:sz w:val="28"/>
          <w:szCs w:val="28"/>
        </w:rPr>
        <w:t>7</w:t>
      </w:r>
      <w:r w:rsidRPr="004C2645">
        <w:rPr>
          <w:rFonts w:ascii="Times New Roman" w:hAnsi="Times New Roman" w:cs="Times New Roman"/>
          <w:b w:val="0"/>
          <w:sz w:val="28"/>
          <w:szCs w:val="28"/>
        </w:rPr>
        <w:t>. Срок регистрации запроса заявителя о предоставлении государственной услуги.</w:t>
      </w:r>
    </w:p>
    <w:p w14:paraId="0E0A089A" w14:textId="533AA21D" w:rsidR="00923C1B" w:rsidRPr="004C2645" w:rsidRDefault="00923C1B" w:rsidP="00923C1B">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2.7.1. При личном обращении в МФЦ в день подачи запроса и документов, необходимых для предоставления государственной услуги заявителю выдается расписка МФЦ с регистрационным номером, подтверждающим, что запрос и документы, необходимые для предоставления государственной услуги отправлены, и датой подачи заявления.</w:t>
      </w:r>
    </w:p>
    <w:p w14:paraId="31F8AF7F" w14:textId="4768E24D" w:rsidR="00923C1B" w:rsidRPr="004C2645" w:rsidRDefault="00923C1B" w:rsidP="00923C1B">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 xml:space="preserve">Обеспечивается передача запроса и документов, необходимых для предоставления государственной услуги в Управление в порядке и сроки, установленные соглашением о взаимодействии между </w:t>
      </w:r>
      <w:r w:rsidR="004D0457" w:rsidRPr="004C2645">
        <w:rPr>
          <w:rFonts w:ascii="Times New Roman" w:hAnsi="Times New Roman" w:cs="Times New Roman"/>
          <w:b w:val="0"/>
          <w:sz w:val="28"/>
          <w:szCs w:val="28"/>
        </w:rPr>
        <w:t>Управлением</w:t>
      </w:r>
      <w:r w:rsidRPr="004C2645">
        <w:rPr>
          <w:rFonts w:ascii="Times New Roman" w:hAnsi="Times New Roman" w:cs="Times New Roman"/>
          <w:b w:val="0"/>
          <w:sz w:val="28"/>
          <w:szCs w:val="28"/>
        </w:rPr>
        <w:t xml:space="preserve"> и МФЦ.</w:t>
      </w:r>
    </w:p>
    <w:p w14:paraId="2C7173C7" w14:textId="436C22DA" w:rsidR="00923C1B" w:rsidRPr="004C2645" w:rsidRDefault="00923C1B" w:rsidP="00923C1B">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 xml:space="preserve">В </w:t>
      </w:r>
      <w:r w:rsidR="004D0457" w:rsidRPr="004C2645">
        <w:rPr>
          <w:rFonts w:ascii="Times New Roman" w:hAnsi="Times New Roman" w:cs="Times New Roman"/>
          <w:b w:val="0"/>
          <w:sz w:val="28"/>
          <w:szCs w:val="28"/>
        </w:rPr>
        <w:t>Управлении</w:t>
      </w:r>
      <w:r w:rsidRPr="004C2645">
        <w:rPr>
          <w:rFonts w:ascii="Times New Roman" w:hAnsi="Times New Roman" w:cs="Times New Roman"/>
          <w:b w:val="0"/>
          <w:sz w:val="28"/>
          <w:szCs w:val="28"/>
        </w:rPr>
        <w:t xml:space="preserve"> </w:t>
      </w:r>
      <w:r w:rsidR="004D0457" w:rsidRPr="004C2645">
        <w:rPr>
          <w:rFonts w:ascii="Times New Roman" w:hAnsi="Times New Roman" w:cs="Times New Roman"/>
          <w:b w:val="0"/>
          <w:sz w:val="28"/>
          <w:szCs w:val="28"/>
        </w:rPr>
        <w:t>запрос и документы, необходимые для предоставления государственной услуги</w:t>
      </w:r>
      <w:r w:rsidRPr="004C2645">
        <w:rPr>
          <w:rFonts w:ascii="Times New Roman" w:hAnsi="Times New Roman" w:cs="Times New Roman"/>
          <w:b w:val="0"/>
          <w:sz w:val="28"/>
          <w:szCs w:val="28"/>
        </w:rPr>
        <w:t>, поступившие из МФЦ, регистрируются в день поступления.</w:t>
      </w:r>
    </w:p>
    <w:p w14:paraId="17736E90" w14:textId="2F6EFC03" w:rsidR="00923C1B" w:rsidRPr="004C2645" w:rsidRDefault="004D0457" w:rsidP="00923C1B">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Запрос и документы, необходимые для предоставления государственной услуги</w:t>
      </w:r>
      <w:r w:rsidR="00923C1B" w:rsidRPr="004C2645">
        <w:rPr>
          <w:rFonts w:ascii="Times New Roman" w:hAnsi="Times New Roman" w:cs="Times New Roman"/>
          <w:b w:val="0"/>
          <w:sz w:val="28"/>
          <w:szCs w:val="28"/>
        </w:rPr>
        <w:t>, поступивш</w:t>
      </w:r>
      <w:r w:rsidRPr="004C2645">
        <w:rPr>
          <w:rFonts w:ascii="Times New Roman" w:hAnsi="Times New Roman" w:cs="Times New Roman"/>
          <w:b w:val="0"/>
          <w:sz w:val="28"/>
          <w:szCs w:val="28"/>
        </w:rPr>
        <w:t>ие</w:t>
      </w:r>
      <w:r w:rsidR="00923C1B" w:rsidRPr="004C2645">
        <w:rPr>
          <w:rFonts w:ascii="Times New Roman" w:hAnsi="Times New Roman" w:cs="Times New Roman"/>
          <w:b w:val="0"/>
          <w:sz w:val="28"/>
          <w:szCs w:val="28"/>
        </w:rPr>
        <w:t xml:space="preserve"> в электронной форме в выходной (праздничный) день, регистрируется на следующий за выходным (праздничным) рабочий день.</w:t>
      </w:r>
    </w:p>
    <w:p w14:paraId="426558EA" w14:textId="4E451D96" w:rsidR="00923C1B" w:rsidRPr="004C2645" w:rsidRDefault="00923C1B" w:rsidP="00923C1B">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 xml:space="preserve">2.7.2. При направлении </w:t>
      </w:r>
      <w:r w:rsidR="004D0457" w:rsidRPr="004C2645">
        <w:rPr>
          <w:rFonts w:ascii="Times New Roman" w:hAnsi="Times New Roman" w:cs="Times New Roman"/>
          <w:b w:val="0"/>
          <w:sz w:val="28"/>
          <w:szCs w:val="28"/>
        </w:rPr>
        <w:t>запроса и документов, необходимых для предоставления государственной услуги</w:t>
      </w:r>
      <w:r w:rsidRPr="004C2645">
        <w:rPr>
          <w:rFonts w:ascii="Times New Roman" w:hAnsi="Times New Roman" w:cs="Times New Roman"/>
          <w:b w:val="0"/>
          <w:sz w:val="28"/>
          <w:szCs w:val="28"/>
        </w:rPr>
        <w:t xml:space="preserve"> посредством Единого портала, Республиканского портала</w:t>
      </w:r>
      <w:r w:rsidR="004D0457" w:rsidRPr="004C2645">
        <w:rPr>
          <w:rFonts w:ascii="Times New Roman" w:hAnsi="Times New Roman" w:cs="Times New Roman"/>
          <w:b w:val="0"/>
          <w:sz w:val="28"/>
          <w:szCs w:val="28"/>
        </w:rPr>
        <w:t>,</w:t>
      </w:r>
      <w:r w:rsidRPr="004C2645">
        <w:rPr>
          <w:rFonts w:ascii="Times New Roman" w:hAnsi="Times New Roman" w:cs="Times New Roman"/>
          <w:b w:val="0"/>
          <w:sz w:val="28"/>
          <w:szCs w:val="28"/>
        </w:rPr>
        <w:t xml:space="preserve"> заявитель в день </w:t>
      </w:r>
      <w:r w:rsidR="004D0457" w:rsidRPr="004C2645">
        <w:rPr>
          <w:rFonts w:ascii="Times New Roman" w:hAnsi="Times New Roman" w:cs="Times New Roman"/>
          <w:b w:val="0"/>
          <w:sz w:val="28"/>
          <w:szCs w:val="28"/>
        </w:rPr>
        <w:t xml:space="preserve">их </w:t>
      </w:r>
      <w:r w:rsidRPr="004C2645">
        <w:rPr>
          <w:rFonts w:ascii="Times New Roman" w:hAnsi="Times New Roman" w:cs="Times New Roman"/>
          <w:b w:val="0"/>
          <w:sz w:val="28"/>
          <w:szCs w:val="28"/>
        </w:rPr>
        <w:t xml:space="preserve">подачи получает в личном кабинете Единого портала, Республиканского портала и по электронной почте уведомление, подтверждающее, что </w:t>
      </w:r>
      <w:r w:rsidR="004D0457" w:rsidRPr="004C2645">
        <w:rPr>
          <w:rFonts w:ascii="Times New Roman" w:hAnsi="Times New Roman" w:cs="Times New Roman"/>
          <w:b w:val="0"/>
          <w:sz w:val="28"/>
          <w:szCs w:val="28"/>
        </w:rPr>
        <w:t xml:space="preserve">запрос и документы, необходимые для предоставления государственной услуги </w:t>
      </w:r>
      <w:r w:rsidRPr="004C2645">
        <w:rPr>
          <w:rFonts w:ascii="Times New Roman" w:hAnsi="Times New Roman" w:cs="Times New Roman"/>
          <w:b w:val="0"/>
          <w:sz w:val="28"/>
          <w:szCs w:val="28"/>
        </w:rPr>
        <w:t>отправлен</w:t>
      </w:r>
      <w:r w:rsidR="004D0457" w:rsidRPr="004C2645">
        <w:rPr>
          <w:rFonts w:ascii="Times New Roman" w:hAnsi="Times New Roman" w:cs="Times New Roman"/>
          <w:b w:val="0"/>
          <w:sz w:val="28"/>
          <w:szCs w:val="28"/>
        </w:rPr>
        <w:t>ы</w:t>
      </w:r>
      <w:r w:rsidRPr="004C2645">
        <w:rPr>
          <w:rFonts w:ascii="Times New Roman" w:hAnsi="Times New Roman" w:cs="Times New Roman"/>
          <w:b w:val="0"/>
          <w:sz w:val="28"/>
          <w:szCs w:val="28"/>
        </w:rPr>
        <w:t xml:space="preserve">, с указанием регистрационного номера и даты </w:t>
      </w:r>
      <w:r w:rsidR="004D0457" w:rsidRPr="004C2645">
        <w:rPr>
          <w:rFonts w:ascii="Times New Roman" w:hAnsi="Times New Roman" w:cs="Times New Roman"/>
          <w:b w:val="0"/>
          <w:sz w:val="28"/>
          <w:szCs w:val="28"/>
        </w:rPr>
        <w:t xml:space="preserve">их </w:t>
      </w:r>
      <w:r w:rsidRPr="004C2645">
        <w:rPr>
          <w:rFonts w:ascii="Times New Roman" w:hAnsi="Times New Roman" w:cs="Times New Roman"/>
          <w:b w:val="0"/>
          <w:sz w:val="28"/>
          <w:szCs w:val="28"/>
        </w:rPr>
        <w:t>подачи.</w:t>
      </w:r>
    </w:p>
    <w:p w14:paraId="3F6EF149" w14:textId="28AD2DF2" w:rsidR="00923C1B" w:rsidRPr="004C2645" w:rsidRDefault="00923C1B" w:rsidP="00923C1B">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 xml:space="preserve">2.7.3. При личном обращении в </w:t>
      </w:r>
      <w:r w:rsidR="004D0457" w:rsidRPr="004C2645">
        <w:rPr>
          <w:rFonts w:ascii="Times New Roman" w:hAnsi="Times New Roman" w:cs="Times New Roman"/>
          <w:b w:val="0"/>
          <w:sz w:val="28"/>
          <w:szCs w:val="28"/>
        </w:rPr>
        <w:t>Управление</w:t>
      </w:r>
      <w:r w:rsidRPr="004C2645">
        <w:rPr>
          <w:rFonts w:ascii="Times New Roman" w:hAnsi="Times New Roman" w:cs="Times New Roman"/>
          <w:b w:val="0"/>
          <w:sz w:val="28"/>
          <w:szCs w:val="28"/>
        </w:rPr>
        <w:t xml:space="preserve"> в день подачи </w:t>
      </w:r>
      <w:r w:rsidR="004D0457" w:rsidRPr="004C2645">
        <w:rPr>
          <w:rFonts w:ascii="Times New Roman" w:hAnsi="Times New Roman" w:cs="Times New Roman"/>
          <w:b w:val="0"/>
          <w:sz w:val="28"/>
          <w:szCs w:val="28"/>
        </w:rPr>
        <w:t>запроса и документов, необходимых для предоставления государственной услуги</w:t>
      </w:r>
      <w:r w:rsidRPr="004C2645">
        <w:rPr>
          <w:rFonts w:ascii="Times New Roman" w:hAnsi="Times New Roman" w:cs="Times New Roman"/>
          <w:b w:val="0"/>
          <w:sz w:val="28"/>
          <w:szCs w:val="28"/>
        </w:rPr>
        <w:t xml:space="preserve"> уполномоченным должностным лицом </w:t>
      </w:r>
      <w:r w:rsidR="004D0457" w:rsidRPr="004C2645">
        <w:rPr>
          <w:rFonts w:ascii="Times New Roman" w:hAnsi="Times New Roman" w:cs="Times New Roman"/>
          <w:b w:val="0"/>
          <w:sz w:val="28"/>
          <w:szCs w:val="28"/>
        </w:rPr>
        <w:t>Управления</w:t>
      </w:r>
      <w:r w:rsidRPr="004C2645">
        <w:rPr>
          <w:rFonts w:ascii="Times New Roman" w:hAnsi="Times New Roman" w:cs="Times New Roman"/>
          <w:b w:val="0"/>
          <w:sz w:val="28"/>
          <w:szCs w:val="28"/>
        </w:rPr>
        <w:t xml:space="preserve"> заявителю </w:t>
      </w:r>
      <w:r w:rsidR="0007274A" w:rsidRPr="004C2645">
        <w:rPr>
          <w:rFonts w:ascii="Times New Roman" w:hAnsi="Times New Roman" w:cs="Times New Roman"/>
          <w:b w:val="0"/>
          <w:sz w:val="28"/>
          <w:szCs w:val="28"/>
        </w:rPr>
        <w:t>выдается уведомление</w:t>
      </w:r>
      <w:r w:rsidRPr="004C2645">
        <w:rPr>
          <w:rFonts w:ascii="Times New Roman" w:hAnsi="Times New Roman" w:cs="Times New Roman"/>
          <w:b w:val="0"/>
          <w:sz w:val="28"/>
          <w:szCs w:val="28"/>
        </w:rPr>
        <w:t xml:space="preserve"> с указанием даты принятия </w:t>
      </w:r>
      <w:r w:rsidR="0007274A" w:rsidRPr="004C2645">
        <w:rPr>
          <w:rFonts w:ascii="Times New Roman" w:hAnsi="Times New Roman" w:cs="Times New Roman"/>
          <w:b w:val="0"/>
          <w:sz w:val="28"/>
          <w:szCs w:val="28"/>
        </w:rPr>
        <w:t>запроса</w:t>
      </w:r>
      <w:r w:rsidRPr="004C2645">
        <w:rPr>
          <w:rFonts w:ascii="Times New Roman" w:hAnsi="Times New Roman" w:cs="Times New Roman"/>
          <w:b w:val="0"/>
          <w:sz w:val="28"/>
          <w:szCs w:val="28"/>
        </w:rPr>
        <w:t xml:space="preserve"> и приложенных к нему документов.</w:t>
      </w:r>
    </w:p>
    <w:p w14:paraId="71E838A4" w14:textId="2814D989" w:rsidR="0022738A" w:rsidRPr="004C2645" w:rsidRDefault="0022738A"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w:t>
      </w:r>
      <w:r w:rsidR="003C27B9" w:rsidRPr="004C2645">
        <w:rPr>
          <w:rFonts w:ascii="Times New Roman" w:hAnsi="Times New Roman" w:cs="Times New Roman"/>
          <w:b w:val="0"/>
          <w:sz w:val="28"/>
          <w:szCs w:val="28"/>
        </w:rPr>
        <w:t>8</w:t>
      </w:r>
      <w:r w:rsidRPr="004C2645">
        <w:rPr>
          <w:rFonts w:ascii="Times New Roman" w:hAnsi="Times New Roman" w:cs="Times New Roman"/>
          <w:b w:val="0"/>
          <w:sz w:val="28"/>
          <w:szCs w:val="28"/>
        </w:rPr>
        <w:t>. Требования к помещениям, в которых предоставляется государственная услуга.</w:t>
      </w:r>
    </w:p>
    <w:p w14:paraId="74D1D466" w14:textId="2DE1D47C" w:rsidR="0022738A" w:rsidRPr="004C2645" w:rsidRDefault="0022738A"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w:t>
      </w:r>
      <w:r w:rsidR="003C27B9" w:rsidRPr="004C2645">
        <w:rPr>
          <w:rFonts w:ascii="Times New Roman" w:hAnsi="Times New Roman" w:cs="Times New Roman"/>
          <w:b w:val="0"/>
          <w:sz w:val="28"/>
          <w:szCs w:val="28"/>
        </w:rPr>
        <w:t>8</w:t>
      </w:r>
      <w:r w:rsidRPr="004C2645">
        <w:rPr>
          <w:rFonts w:ascii="Times New Roman" w:hAnsi="Times New Roman" w:cs="Times New Roman"/>
          <w:b w:val="0"/>
          <w:sz w:val="28"/>
          <w:szCs w:val="28"/>
        </w:rPr>
        <w:t>.1.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14:paraId="30CE51C1" w14:textId="0874262A" w:rsidR="0022738A" w:rsidRPr="004C2645" w:rsidRDefault="0022738A"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w:t>
      </w:r>
      <w:r w:rsidR="003C27B9" w:rsidRPr="004C2645">
        <w:rPr>
          <w:rFonts w:ascii="Times New Roman" w:hAnsi="Times New Roman" w:cs="Times New Roman"/>
          <w:b w:val="0"/>
          <w:sz w:val="28"/>
          <w:szCs w:val="28"/>
        </w:rPr>
        <w:t>8</w:t>
      </w:r>
      <w:r w:rsidRPr="004C2645">
        <w:rPr>
          <w:rFonts w:ascii="Times New Roman" w:hAnsi="Times New Roman" w:cs="Times New Roman"/>
          <w:b w:val="0"/>
          <w:sz w:val="28"/>
          <w:szCs w:val="28"/>
        </w:rPr>
        <w:t>.2. 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государственной услуги обеспечивается:</w:t>
      </w:r>
    </w:p>
    <w:p w14:paraId="762326F6" w14:textId="77777777" w:rsidR="0022738A" w:rsidRPr="004C2645" w:rsidRDefault="0022738A"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1) беспрепятственный доступ инвалидов к месту предоставления государственной услуги (удобный вход/выход в помещения/из помещений и перемещение в их пределах);</w:t>
      </w:r>
    </w:p>
    <w:p w14:paraId="3D9AA101" w14:textId="77777777" w:rsidR="0022738A" w:rsidRPr="004C2645" w:rsidRDefault="0022738A"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 визуальная, текстовая и мультимедийная информация о порядке предоставления государственной услуги, размещенная в удобных для заявителей местах, в том числе с учетом ограниченных возможностей инвалидов;</w:t>
      </w:r>
    </w:p>
    <w:p w14:paraId="701F8418" w14:textId="77777777" w:rsidR="0022738A" w:rsidRPr="004C2645" w:rsidRDefault="0022738A"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lastRenderedPageBreak/>
        <w:t>3) сопровождение инвалидов, имеющих стойкие расстройства функции зрения и самостоятельного передвижения, и оказание им помощи;</w:t>
      </w:r>
    </w:p>
    <w:p w14:paraId="041B79AB" w14:textId="77777777" w:rsidR="0022738A" w:rsidRPr="004C2645" w:rsidRDefault="0022738A"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4)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2D174CCB" w14:textId="77777777" w:rsidR="0022738A" w:rsidRPr="004C2645" w:rsidRDefault="0022738A"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5)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71E9E002" w14:textId="77777777" w:rsidR="0022738A" w:rsidRPr="004C2645" w:rsidRDefault="0022738A"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443ABE2" w14:textId="77777777" w:rsidR="0022738A" w:rsidRPr="004C2645" w:rsidRDefault="0022738A"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7) допуск сурдопереводчика и тифлосурдопереводчика;</w:t>
      </w:r>
    </w:p>
    <w:p w14:paraId="2325BA05" w14:textId="77777777" w:rsidR="0022738A" w:rsidRPr="004C2645" w:rsidRDefault="0022738A"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8) допуск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14:paraId="795E1F24" w14:textId="1902780F" w:rsidR="0022738A" w:rsidRPr="004C2645" w:rsidRDefault="003C27B9"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2.8</w:t>
      </w:r>
      <w:r w:rsidR="0022738A" w:rsidRPr="004C2645">
        <w:rPr>
          <w:rFonts w:ascii="Times New Roman" w:hAnsi="Times New Roman" w:cs="Times New Roman"/>
          <w:b w:val="0"/>
          <w:sz w:val="28"/>
          <w:szCs w:val="28"/>
        </w:rPr>
        <w:t>.3.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которые указаны в подпунктах 1 - 4 пункта 2.</w:t>
      </w:r>
      <w:r w:rsidR="0007274A" w:rsidRPr="004C2645">
        <w:rPr>
          <w:rFonts w:ascii="Times New Roman" w:hAnsi="Times New Roman" w:cs="Times New Roman"/>
          <w:b w:val="0"/>
          <w:sz w:val="28"/>
          <w:szCs w:val="28"/>
        </w:rPr>
        <w:t>9</w:t>
      </w:r>
      <w:r w:rsidR="0022738A" w:rsidRPr="004C2645">
        <w:rPr>
          <w:rFonts w:ascii="Times New Roman" w:hAnsi="Times New Roman" w:cs="Times New Roman"/>
          <w:b w:val="0"/>
          <w:sz w:val="28"/>
          <w:szCs w:val="28"/>
        </w:rPr>
        <w:t>.2 настоящего Регламента, применяются к объектам и средствам, введенным в эксплуатацию или прошедшим реконструкцию, модернизацию после 1 июля 2016 года.</w:t>
      </w:r>
    </w:p>
    <w:p w14:paraId="2ADD934D" w14:textId="5299B6A8" w:rsidR="0022738A" w:rsidRPr="004C2645" w:rsidRDefault="0022738A"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w:t>
      </w:r>
      <w:r w:rsidR="003C27B9" w:rsidRPr="004C2645">
        <w:rPr>
          <w:rFonts w:ascii="Times New Roman" w:hAnsi="Times New Roman" w:cs="Times New Roman"/>
          <w:b w:val="0"/>
          <w:sz w:val="28"/>
          <w:szCs w:val="28"/>
        </w:rPr>
        <w:t>8</w:t>
      </w:r>
      <w:r w:rsidRPr="004C2645">
        <w:rPr>
          <w:rFonts w:ascii="Times New Roman" w:hAnsi="Times New Roman" w:cs="Times New Roman"/>
          <w:b w:val="0"/>
          <w:sz w:val="28"/>
          <w:szCs w:val="28"/>
        </w:rPr>
        <w:t>.4. Информация о требованиях к помещениям, в которых предоставляется государственная услуга, размещается на официальном сайте Управления, а также на Едином портале и Республиканском портале.</w:t>
      </w:r>
    </w:p>
    <w:p w14:paraId="1168C81E" w14:textId="57486E5A" w:rsidR="0022738A" w:rsidRPr="004C2645" w:rsidRDefault="003C27B9"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2.9</w:t>
      </w:r>
      <w:r w:rsidR="0022738A" w:rsidRPr="004C2645">
        <w:rPr>
          <w:rFonts w:ascii="Times New Roman" w:hAnsi="Times New Roman" w:cs="Times New Roman"/>
          <w:b w:val="0"/>
          <w:sz w:val="28"/>
          <w:szCs w:val="28"/>
        </w:rPr>
        <w:t>. Показатели доступности и качества и государственной услуги</w:t>
      </w:r>
    </w:p>
    <w:p w14:paraId="7BD1E3E3" w14:textId="01EA3B7A" w:rsidR="0022738A" w:rsidRPr="004C2645" w:rsidRDefault="0022738A"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w:t>
      </w:r>
      <w:r w:rsidR="003C27B9" w:rsidRPr="004C2645">
        <w:rPr>
          <w:rFonts w:ascii="Times New Roman" w:hAnsi="Times New Roman" w:cs="Times New Roman"/>
          <w:b w:val="0"/>
          <w:sz w:val="28"/>
          <w:szCs w:val="28"/>
        </w:rPr>
        <w:t>9</w:t>
      </w:r>
      <w:r w:rsidRPr="004C2645">
        <w:rPr>
          <w:rFonts w:ascii="Times New Roman" w:hAnsi="Times New Roman" w:cs="Times New Roman"/>
          <w:b w:val="0"/>
          <w:sz w:val="28"/>
          <w:szCs w:val="28"/>
        </w:rPr>
        <w:t>.1. Показателями доступности предоставления государственной услуги являются:</w:t>
      </w:r>
    </w:p>
    <w:p w14:paraId="3E20761F" w14:textId="77777777" w:rsidR="0022738A" w:rsidRPr="004C2645" w:rsidRDefault="0022738A"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1) расположенность помещений Управления и МФЦ в зоне доступности к общественному транспорту;</w:t>
      </w:r>
    </w:p>
    <w:p w14:paraId="7E606A6F" w14:textId="77777777" w:rsidR="0022738A" w:rsidRPr="004C2645" w:rsidRDefault="0022738A"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 наличие необходимого количества специалистов, а также помещений, в которых осуществляется прием документов от заявителей;</w:t>
      </w:r>
    </w:p>
    <w:p w14:paraId="53E02919" w14:textId="77777777" w:rsidR="0022738A" w:rsidRPr="004C2645" w:rsidRDefault="0022738A"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3) оказание специалистами, предоставляющими государственную услугу,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14:paraId="599578D3" w14:textId="77777777" w:rsidR="0022738A" w:rsidRPr="004C2645" w:rsidRDefault="0022738A"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4) наличие исчерпывающей информации о способах, порядке, сроках предоставления услуги на информационных стендах, в сети «Интернет», на официальном сайте Управления, на Едином портале и Республиканском портале.</w:t>
      </w:r>
    </w:p>
    <w:p w14:paraId="56492133" w14:textId="7152A10B" w:rsidR="0022738A" w:rsidRPr="004C2645" w:rsidRDefault="0022738A"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w:t>
      </w:r>
      <w:r w:rsidR="003C27B9" w:rsidRPr="004C2645">
        <w:rPr>
          <w:rFonts w:ascii="Times New Roman" w:hAnsi="Times New Roman" w:cs="Times New Roman"/>
          <w:b w:val="0"/>
          <w:sz w:val="28"/>
          <w:szCs w:val="28"/>
        </w:rPr>
        <w:t>9</w:t>
      </w:r>
      <w:r w:rsidRPr="004C2645">
        <w:rPr>
          <w:rFonts w:ascii="Times New Roman" w:hAnsi="Times New Roman" w:cs="Times New Roman"/>
          <w:b w:val="0"/>
          <w:sz w:val="28"/>
          <w:szCs w:val="28"/>
        </w:rPr>
        <w:t>.2. Показателями качества предоставления государственной услуги являются:</w:t>
      </w:r>
    </w:p>
    <w:p w14:paraId="4E8B869B" w14:textId="77777777" w:rsidR="0022738A" w:rsidRPr="004C2645" w:rsidRDefault="0022738A"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1) соблюдение сроков приема и рассмотрения документов;</w:t>
      </w:r>
    </w:p>
    <w:p w14:paraId="59B7C36C" w14:textId="77777777" w:rsidR="0022738A" w:rsidRPr="004C2645" w:rsidRDefault="0022738A"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lastRenderedPageBreak/>
        <w:t>2) соблюдение срока получения результата государственной услуги;</w:t>
      </w:r>
    </w:p>
    <w:p w14:paraId="79D0DB46" w14:textId="77777777" w:rsidR="0022738A" w:rsidRPr="004C2645" w:rsidRDefault="0022738A"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3) отсутствие прецедентов (обоснованных жалоб) на нарушение настоящего Регламента, совершенных специалистами Управления.</w:t>
      </w:r>
    </w:p>
    <w:p w14:paraId="5C7912DA" w14:textId="77777777" w:rsidR="0022738A" w:rsidRPr="004C2645" w:rsidRDefault="0022738A"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4) количество взаимодействий заявителя со специалистами Управления:</w:t>
      </w:r>
    </w:p>
    <w:p w14:paraId="2BD509F1" w14:textId="77777777" w:rsidR="0022738A" w:rsidRPr="004C2645" w:rsidRDefault="0022738A"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при подаче документов непосредственно - не более одного (без учета консультаций);</w:t>
      </w:r>
    </w:p>
    <w:p w14:paraId="26EB26BD" w14:textId="77777777" w:rsidR="0022738A" w:rsidRPr="004C2645" w:rsidRDefault="0022738A"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при направлении документов через Единый портал или Республиканский портал, непосредственного взаимодействия не требуется.</w:t>
      </w:r>
    </w:p>
    <w:p w14:paraId="2639DF61" w14:textId="2E1DA40F" w:rsidR="0022738A" w:rsidRPr="004C2645" w:rsidRDefault="0022738A"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w:t>
      </w:r>
      <w:r w:rsidR="003C27B9" w:rsidRPr="004C2645">
        <w:rPr>
          <w:rFonts w:ascii="Times New Roman" w:hAnsi="Times New Roman" w:cs="Times New Roman"/>
          <w:b w:val="0"/>
          <w:sz w:val="28"/>
          <w:szCs w:val="28"/>
        </w:rPr>
        <w:t>9</w:t>
      </w:r>
      <w:r w:rsidRPr="004C2645">
        <w:rPr>
          <w:rFonts w:ascii="Times New Roman" w:hAnsi="Times New Roman" w:cs="Times New Roman"/>
          <w:b w:val="0"/>
          <w:sz w:val="28"/>
          <w:szCs w:val="28"/>
        </w:rPr>
        <w:t>.3. Продолжительность одного взаимодействия заявителя со специалистом Управления при предоставлении государственной услуги не превышает 15 минут.</w:t>
      </w:r>
    </w:p>
    <w:p w14:paraId="153B40FE" w14:textId="30597146" w:rsidR="0022738A" w:rsidRPr="004C2645" w:rsidRDefault="0022738A"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w:t>
      </w:r>
      <w:r w:rsidR="003C27B9" w:rsidRPr="004C2645">
        <w:rPr>
          <w:rFonts w:ascii="Times New Roman" w:hAnsi="Times New Roman" w:cs="Times New Roman"/>
          <w:b w:val="0"/>
          <w:sz w:val="28"/>
          <w:szCs w:val="28"/>
        </w:rPr>
        <w:t>9</w:t>
      </w:r>
      <w:r w:rsidRPr="004C2645">
        <w:rPr>
          <w:rFonts w:ascii="Times New Roman" w:hAnsi="Times New Roman" w:cs="Times New Roman"/>
          <w:b w:val="0"/>
          <w:sz w:val="28"/>
          <w:szCs w:val="28"/>
        </w:rPr>
        <w:t>.4. Заявитель вправе оценить качество предоставления государственной услуги с помощью устройств подвижной радиотелефонной связи, с использованием Единого портала или Республиканского портала.</w:t>
      </w:r>
    </w:p>
    <w:p w14:paraId="1D38FEF5" w14:textId="472A3BA3" w:rsidR="0022738A" w:rsidRPr="004C2645" w:rsidRDefault="0022738A"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w:t>
      </w:r>
      <w:r w:rsidR="003C27B9" w:rsidRPr="004C2645">
        <w:rPr>
          <w:rFonts w:ascii="Times New Roman" w:hAnsi="Times New Roman" w:cs="Times New Roman"/>
          <w:b w:val="0"/>
          <w:sz w:val="28"/>
          <w:szCs w:val="28"/>
        </w:rPr>
        <w:t>9</w:t>
      </w:r>
      <w:r w:rsidRPr="004C2645">
        <w:rPr>
          <w:rFonts w:ascii="Times New Roman" w:hAnsi="Times New Roman" w:cs="Times New Roman"/>
          <w:b w:val="0"/>
          <w:sz w:val="28"/>
          <w:szCs w:val="28"/>
        </w:rPr>
        <w:t>.5. Информация о ходе и статусе предоставления государственной услуги может быть получена заявителем в личном кабинете на Едином портале или в личном кабинете на Республиканском портале.</w:t>
      </w:r>
    </w:p>
    <w:p w14:paraId="2E99B6B3" w14:textId="6E0C0839" w:rsidR="0022738A" w:rsidRPr="004C2645" w:rsidRDefault="0022738A"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w:t>
      </w:r>
      <w:r w:rsidR="003C27B9" w:rsidRPr="004C2645">
        <w:rPr>
          <w:rFonts w:ascii="Times New Roman" w:hAnsi="Times New Roman" w:cs="Times New Roman"/>
          <w:b w:val="0"/>
          <w:sz w:val="28"/>
          <w:szCs w:val="28"/>
        </w:rPr>
        <w:t>9</w:t>
      </w:r>
      <w:r w:rsidRPr="004C2645">
        <w:rPr>
          <w:rFonts w:ascii="Times New Roman" w:hAnsi="Times New Roman" w:cs="Times New Roman"/>
          <w:b w:val="0"/>
          <w:sz w:val="28"/>
          <w:szCs w:val="28"/>
        </w:rPr>
        <w:t>.6. Информация о показателях доступности и качества предоставлении государственной услуги размещается на официальном сайте Управления, а также Едином портале и Республиканском портале.</w:t>
      </w:r>
    </w:p>
    <w:p w14:paraId="5A02C59F" w14:textId="31A1DBD2" w:rsidR="0022738A" w:rsidRPr="004C2645" w:rsidRDefault="0022738A"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2.1</w:t>
      </w:r>
      <w:r w:rsidR="003C27B9" w:rsidRPr="004C2645">
        <w:rPr>
          <w:rFonts w:ascii="Times New Roman" w:hAnsi="Times New Roman" w:cs="Times New Roman"/>
          <w:b w:val="0"/>
          <w:sz w:val="28"/>
          <w:szCs w:val="28"/>
        </w:rPr>
        <w:t>0</w:t>
      </w:r>
      <w:r w:rsidRPr="004C2645">
        <w:rPr>
          <w:rFonts w:ascii="Times New Roman" w:hAnsi="Times New Roman" w:cs="Times New Roman"/>
          <w:b w:val="0"/>
          <w:sz w:val="28"/>
          <w:szCs w:val="28"/>
        </w:rPr>
        <w:t>. Иные требования к предоставлению государственной услуги.</w:t>
      </w:r>
    </w:p>
    <w:p w14:paraId="3CD0BA44" w14:textId="77777777" w:rsidR="0007274A" w:rsidRPr="004C2645" w:rsidRDefault="0022738A" w:rsidP="002273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2.1</w:t>
      </w:r>
      <w:r w:rsidR="003C27B9" w:rsidRPr="004C2645">
        <w:rPr>
          <w:rFonts w:ascii="Times New Roman" w:hAnsi="Times New Roman" w:cs="Times New Roman"/>
          <w:b w:val="0"/>
          <w:sz w:val="28"/>
          <w:szCs w:val="28"/>
        </w:rPr>
        <w:t>0</w:t>
      </w:r>
      <w:r w:rsidRPr="004C2645">
        <w:rPr>
          <w:rFonts w:ascii="Times New Roman" w:hAnsi="Times New Roman" w:cs="Times New Roman"/>
          <w:b w:val="0"/>
          <w:sz w:val="28"/>
          <w:szCs w:val="28"/>
        </w:rPr>
        <w:t>.1.</w:t>
      </w:r>
      <w:r w:rsidR="0007274A" w:rsidRPr="004C2645">
        <w:rPr>
          <w:rFonts w:ascii="Times New Roman" w:hAnsi="Times New Roman" w:cs="Times New Roman"/>
          <w:b w:val="0"/>
          <w:sz w:val="28"/>
          <w:szCs w:val="28"/>
        </w:rPr>
        <w:t xml:space="preserve"> Предоставление необходимых и обязательных услуг не требуется.</w:t>
      </w:r>
    </w:p>
    <w:p w14:paraId="1A2D00CA" w14:textId="1E997E9D" w:rsidR="00F56D15" w:rsidRPr="004C2645" w:rsidRDefault="000A4410" w:rsidP="00F56D15">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2.1</w:t>
      </w:r>
      <w:r w:rsidR="003C27B9" w:rsidRPr="004C2645">
        <w:rPr>
          <w:rFonts w:ascii="Times New Roman" w:hAnsi="Times New Roman" w:cs="Times New Roman"/>
          <w:b w:val="0"/>
          <w:sz w:val="28"/>
          <w:szCs w:val="28"/>
        </w:rPr>
        <w:t>0</w:t>
      </w:r>
      <w:r w:rsidRPr="004C2645">
        <w:rPr>
          <w:rFonts w:ascii="Times New Roman" w:hAnsi="Times New Roman" w:cs="Times New Roman"/>
          <w:b w:val="0"/>
          <w:sz w:val="28"/>
          <w:szCs w:val="28"/>
        </w:rPr>
        <w:t>.</w:t>
      </w:r>
      <w:r w:rsidR="0000166E" w:rsidRPr="004C2645">
        <w:rPr>
          <w:rFonts w:ascii="Times New Roman" w:hAnsi="Times New Roman" w:cs="Times New Roman"/>
          <w:b w:val="0"/>
          <w:sz w:val="28"/>
          <w:szCs w:val="28"/>
        </w:rPr>
        <w:t>2</w:t>
      </w:r>
      <w:r w:rsidRPr="004C2645">
        <w:rPr>
          <w:rFonts w:ascii="Times New Roman" w:hAnsi="Times New Roman" w:cs="Times New Roman"/>
          <w:b w:val="0"/>
          <w:sz w:val="28"/>
          <w:szCs w:val="28"/>
        </w:rPr>
        <w:t>.</w:t>
      </w:r>
      <w:r w:rsidR="0000166E" w:rsidRPr="004C2645">
        <w:rPr>
          <w:rFonts w:ascii="Times New Roman" w:hAnsi="Times New Roman" w:cs="Times New Roman"/>
          <w:b w:val="0"/>
          <w:sz w:val="28"/>
          <w:szCs w:val="28"/>
        </w:rPr>
        <w:t xml:space="preserve"> </w:t>
      </w:r>
      <w:r w:rsidR="00F56D15" w:rsidRPr="004C2645">
        <w:rPr>
          <w:rFonts w:ascii="Times New Roman" w:hAnsi="Times New Roman" w:cs="Times New Roman"/>
          <w:b w:val="0"/>
          <w:sz w:val="28"/>
          <w:szCs w:val="28"/>
        </w:rPr>
        <w:t>Невозможно предоставление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p>
    <w:p w14:paraId="23892488" w14:textId="32137767" w:rsidR="00F56D15" w:rsidRPr="004C2645" w:rsidRDefault="00F56D15" w:rsidP="00F56D15">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2.1</w:t>
      </w:r>
      <w:r w:rsidR="003C27B9" w:rsidRPr="004C2645">
        <w:rPr>
          <w:rFonts w:ascii="Times New Roman" w:hAnsi="Times New Roman" w:cs="Times New Roman"/>
          <w:b w:val="0"/>
          <w:sz w:val="28"/>
          <w:szCs w:val="28"/>
        </w:rPr>
        <w:t>0</w:t>
      </w:r>
      <w:r w:rsidRPr="004C2645">
        <w:rPr>
          <w:rFonts w:ascii="Times New Roman" w:hAnsi="Times New Roman" w:cs="Times New Roman"/>
          <w:b w:val="0"/>
          <w:sz w:val="28"/>
          <w:szCs w:val="28"/>
        </w:rPr>
        <w:t>.</w:t>
      </w:r>
      <w:r w:rsidR="0000166E" w:rsidRPr="004C2645">
        <w:rPr>
          <w:rFonts w:ascii="Times New Roman" w:hAnsi="Times New Roman" w:cs="Times New Roman"/>
          <w:b w:val="0"/>
          <w:sz w:val="28"/>
          <w:szCs w:val="28"/>
        </w:rPr>
        <w:t>3</w:t>
      </w:r>
      <w:r w:rsidRPr="004C2645">
        <w:rPr>
          <w:rFonts w:ascii="Times New Roman" w:hAnsi="Times New Roman" w:cs="Times New Roman"/>
          <w:b w:val="0"/>
          <w:sz w:val="28"/>
          <w:szCs w:val="28"/>
        </w:rPr>
        <w:t>. 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14:paraId="0D7CBD77" w14:textId="1D099B2D" w:rsidR="0000166E" w:rsidRPr="004C2645" w:rsidRDefault="0000166E" w:rsidP="0000166E">
      <w:pPr>
        <w:pStyle w:val="ConsPlusTitle"/>
        <w:ind w:firstLine="709"/>
        <w:jc w:val="both"/>
        <w:outlineLvl w:val="1"/>
        <w:rPr>
          <w:rFonts w:ascii="Times New Roman" w:hAnsi="Times New Roman" w:cs="Times New Roman"/>
          <w:b w:val="0"/>
          <w:bCs w:val="0"/>
          <w:sz w:val="28"/>
          <w:szCs w:val="28"/>
        </w:rPr>
      </w:pPr>
      <w:r w:rsidRPr="004C2645">
        <w:rPr>
          <w:rFonts w:ascii="Times New Roman" w:hAnsi="Times New Roman" w:cs="Times New Roman"/>
          <w:b w:val="0"/>
          <w:bCs w:val="0"/>
          <w:sz w:val="28"/>
          <w:szCs w:val="28"/>
        </w:rPr>
        <w:t>2.10.4. При предоставлении государственной услуги в электронной форме заявитель вправе:</w:t>
      </w:r>
    </w:p>
    <w:p w14:paraId="057D25F2" w14:textId="77777777" w:rsidR="0000166E" w:rsidRPr="004C2645" w:rsidRDefault="0000166E" w:rsidP="0000166E">
      <w:pPr>
        <w:pStyle w:val="ConsPlusTitle"/>
        <w:ind w:firstLine="709"/>
        <w:jc w:val="both"/>
        <w:outlineLvl w:val="1"/>
        <w:rPr>
          <w:rFonts w:ascii="Times New Roman" w:hAnsi="Times New Roman" w:cs="Times New Roman"/>
          <w:b w:val="0"/>
          <w:bCs w:val="0"/>
          <w:sz w:val="28"/>
          <w:szCs w:val="28"/>
        </w:rPr>
      </w:pPr>
      <w:r w:rsidRPr="004C2645">
        <w:rPr>
          <w:rFonts w:ascii="Times New Roman" w:hAnsi="Times New Roman" w:cs="Times New Roman"/>
          <w:b w:val="0"/>
          <w:bCs w:val="0"/>
          <w:sz w:val="28"/>
          <w:szCs w:val="28"/>
        </w:rPr>
        <w:t>а) получить информацию о порядке и сроках предоставления государственной услуги, размещенную на Едином портале и на Республиканском портале;</w:t>
      </w:r>
    </w:p>
    <w:p w14:paraId="2D2572BB" w14:textId="5B77A46D" w:rsidR="0000166E" w:rsidRPr="004C2645" w:rsidRDefault="0000166E" w:rsidP="0000166E">
      <w:pPr>
        <w:pStyle w:val="ConsPlusTitle"/>
        <w:ind w:firstLine="709"/>
        <w:jc w:val="both"/>
        <w:outlineLvl w:val="1"/>
        <w:rPr>
          <w:rFonts w:ascii="Times New Roman" w:hAnsi="Times New Roman" w:cs="Times New Roman"/>
          <w:b w:val="0"/>
          <w:bCs w:val="0"/>
          <w:sz w:val="28"/>
          <w:szCs w:val="28"/>
        </w:rPr>
      </w:pPr>
      <w:r w:rsidRPr="004C2645">
        <w:rPr>
          <w:rFonts w:ascii="Times New Roman" w:hAnsi="Times New Roman" w:cs="Times New Roman"/>
          <w:b w:val="0"/>
          <w:bCs w:val="0"/>
          <w:sz w:val="28"/>
          <w:szCs w:val="28"/>
        </w:rPr>
        <w:t>б) подать запрос и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4C2645">
        <w:rPr>
          <w:rFonts w:ascii="Times New Roman" w:hAnsi="Times New Roman" w:cs="Times New Roman"/>
          <w:b w:val="0"/>
          <w:bCs w:val="0"/>
          <w:sz w:val="28"/>
          <w:szCs w:val="28"/>
          <w:vertAlign w:val="superscript"/>
        </w:rPr>
        <w:t>2</w:t>
      </w:r>
      <w:r w:rsidRPr="004C2645">
        <w:rPr>
          <w:rFonts w:ascii="Times New Roman" w:hAnsi="Times New Roman" w:cs="Times New Roman"/>
          <w:b w:val="0"/>
          <w:bCs w:val="0"/>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w:t>
      </w:r>
    </w:p>
    <w:p w14:paraId="10AF4428" w14:textId="77777777" w:rsidR="0000166E" w:rsidRPr="004C2645" w:rsidRDefault="0000166E" w:rsidP="0000166E">
      <w:pPr>
        <w:pStyle w:val="ConsPlusTitle"/>
        <w:ind w:firstLine="709"/>
        <w:jc w:val="both"/>
        <w:outlineLvl w:val="1"/>
        <w:rPr>
          <w:rFonts w:ascii="Times New Roman" w:hAnsi="Times New Roman" w:cs="Times New Roman"/>
          <w:b w:val="0"/>
          <w:bCs w:val="0"/>
          <w:sz w:val="28"/>
          <w:szCs w:val="28"/>
        </w:rPr>
      </w:pPr>
      <w:r w:rsidRPr="004C2645">
        <w:rPr>
          <w:rFonts w:ascii="Times New Roman" w:hAnsi="Times New Roman" w:cs="Times New Roman"/>
          <w:b w:val="0"/>
          <w:bCs w:val="0"/>
          <w:sz w:val="28"/>
          <w:szCs w:val="28"/>
        </w:rPr>
        <w:lastRenderedPageBreak/>
        <w:t>в) получить сведения о ходе и статусе выполнения заявления о предоставлении государственной услуги, поданного в электронной форме;</w:t>
      </w:r>
    </w:p>
    <w:p w14:paraId="2ED66C4D" w14:textId="77777777" w:rsidR="0000166E" w:rsidRPr="004C2645" w:rsidRDefault="0000166E" w:rsidP="0000166E">
      <w:pPr>
        <w:pStyle w:val="ConsPlusTitle"/>
        <w:ind w:firstLine="709"/>
        <w:jc w:val="both"/>
        <w:outlineLvl w:val="1"/>
        <w:rPr>
          <w:rFonts w:ascii="Times New Roman" w:hAnsi="Times New Roman" w:cs="Times New Roman"/>
          <w:b w:val="0"/>
          <w:bCs w:val="0"/>
          <w:sz w:val="28"/>
          <w:szCs w:val="28"/>
        </w:rPr>
      </w:pPr>
      <w:r w:rsidRPr="004C2645">
        <w:rPr>
          <w:rFonts w:ascii="Times New Roman" w:hAnsi="Times New Roman" w:cs="Times New Roman"/>
          <w:b w:val="0"/>
          <w:bCs w:val="0"/>
          <w:sz w:val="28"/>
          <w:szCs w:val="28"/>
        </w:rPr>
        <w:t>г) осуществить оценку качества предоставления государственной услуги посредством Единого портала, Республиканского портала;</w:t>
      </w:r>
    </w:p>
    <w:p w14:paraId="7305A188" w14:textId="77777777" w:rsidR="0000166E" w:rsidRPr="004C2645" w:rsidRDefault="0000166E" w:rsidP="0000166E">
      <w:pPr>
        <w:pStyle w:val="ConsPlusTitle"/>
        <w:ind w:firstLine="709"/>
        <w:jc w:val="both"/>
        <w:outlineLvl w:val="1"/>
        <w:rPr>
          <w:rFonts w:ascii="Times New Roman" w:hAnsi="Times New Roman" w:cs="Times New Roman"/>
          <w:b w:val="0"/>
          <w:bCs w:val="0"/>
          <w:sz w:val="28"/>
          <w:szCs w:val="28"/>
        </w:rPr>
      </w:pPr>
      <w:r w:rsidRPr="004C2645">
        <w:rPr>
          <w:rFonts w:ascii="Times New Roman" w:hAnsi="Times New Roman" w:cs="Times New Roman"/>
          <w:b w:val="0"/>
          <w:bCs w:val="0"/>
          <w:sz w:val="28"/>
          <w:szCs w:val="28"/>
        </w:rPr>
        <w:t>д) получить результат предоставления государственной услуги в форме электронного документа;</w:t>
      </w:r>
    </w:p>
    <w:p w14:paraId="3A12DD43" w14:textId="326039F7" w:rsidR="0000166E" w:rsidRPr="004C2645" w:rsidRDefault="0000166E" w:rsidP="0000166E">
      <w:pPr>
        <w:pStyle w:val="ConsPlusTitle"/>
        <w:ind w:firstLine="709"/>
        <w:jc w:val="both"/>
        <w:outlineLvl w:val="1"/>
        <w:rPr>
          <w:rFonts w:ascii="Times New Roman" w:hAnsi="Times New Roman" w:cs="Times New Roman"/>
          <w:b w:val="0"/>
          <w:bCs w:val="0"/>
          <w:sz w:val="28"/>
          <w:szCs w:val="28"/>
        </w:rPr>
      </w:pPr>
      <w:r w:rsidRPr="004C2645">
        <w:rPr>
          <w:rFonts w:ascii="Times New Roman" w:hAnsi="Times New Roman" w:cs="Times New Roman"/>
          <w:b w:val="0"/>
          <w:bCs w:val="0"/>
          <w:sz w:val="28"/>
          <w:szCs w:val="28"/>
        </w:rPr>
        <w:t>е) подать жалобу на решение и действие (бездействие) Управления, а также его должностных лиц, государственных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14:paraId="00BF1AC0" w14:textId="74AAF345" w:rsidR="0000166E" w:rsidRPr="004C2645" w:rsidRDefault="0000166E" w:rsidP="0000166E">
      <w:pPr>
        <w:pStyle w:val="ConsPlusTitle"/>
        <w:ind w:firstLine="709"/>
        <w:jc w:val="both"/>
        <w:outlineLvl w:val="1"/>
        <w:rPr>
          <w:rFonts w:ascii="Times New Roman" w:hAnsi="Times New Roman" w:cs="Times New Roman"/>
          <w:b w:val="0"/>
          <w:bCs w:val="0"/>
          <w:sz w:val="28"/>
          <w:szCs w:val="28"/>
        </w:rPr>
      </w:pPr>
      <w:r w:rsidRPr="004C2645">
        <w:rPr>
          <w:rFonts w:ascii="Times New Roman" w:hAnsi="Times New Roman" w:cs="Times New Roman"/>
          <w:b w:val="0"/>
          <w:bCs w:val="0"/>
          <w:sz w:val="28"/>
          <w:szCs w:val="28"/>
        </w:rPr>
        <w:t>2.10.5. Формирование запроса о предоставлении государственной услуги осуществляется посредством заполнения электронной формы запроса на Едином портале, Республиканском портале без необходимости дополнительной подачи запроса в какой-либо иной форме.</w:t>
      </w:r>
    </w:p>
    <w:p w14:paraId="33F23AE4" w14:textId="54D38127" w:rsidR="0000166E" w:rsidRPr="004C2645" w:rsidRDefault="0000166E" w:rsidP="0000166E">
      <w:pPr>
        <w:pStyle w:val="ConsPlusTitle"/>
        <w:ind w:firstLine="709"/>
        <w:jc w:val="both"/>
        <w:outlineLvl w:val="1"/>
        <w:rPr>
          <w:rFonts w:ascii="Times New Roman" w:hAnsi="Times New Roman" w:cs="Times New Roman"/>
          <w:b w:val="0"/>
          <w:bCs w:val="0"/>
          <w:sz w:val="28"/>
          <w:szCs w:val="28"/>
        </w:rPr>
      </w:pPr>
      <w:r w:rsidRPr="004C2645">
        <w:rPr>
          <w:rFonts w:ascii="Times New Roman" w:hAnsi="Times New Roman" w:cs="Times New Roman"/>
          <w:b w:val="0"/>
          <w:bCs w:val="0"/>
          <w:sz w:val="28"/>
          <w:szCs w:val="28"/>
        </w:rPr>
        <w:t>2.10.6. Информация о порядке предоставления государственной услуги размещается на государственных языках Республики Татарстан.</w:t>
      </w:r>
    </w:p>
    <w:p w14:paraId="6ECA0714" w14:textId="3668C004" w:rsidR="0000166E" w:rsidRPr="004C2645" w:rsidRDefault="0000166E" w:rsidP="0000166E">
      <w:pPr>
        <w:pStyle w:val="ConsPlusTitle"/>
        <w:ind w:firstLine="709"/>
        <w:jc w:val="both"/>
        <w:outlineLvl w:val="1"/>
        <w:rPr>
          <w:rFonts w:ascii="Times New Roman" w:hAnsi="Times New Roman" w:cs="Times New Roman"/>
          <w:b w:val="0"/>
          <w:bCs w:val="0"/>
          <w:sz w:val="28"/>
          <w:szCs w:val="28"/>
        </w:rPr>
      </w:pPr>
      <w:r w:rsidRPr="004C2645">
        <w:rPr>
          <w:rFonts w:ascii="Times New Roman" w:hAnsi="Times New Roman" w:cs="Times New Roman"/>
          <w:b w:val="0"/>
          <w:bCs w:val="0"/>
          <w:sz w:val="28"/>
          <w:szCs w:val="28"/>
        </w:rPr>
        <w:t>Сведения о государственной услуге на государственных языках Республики Татарстан размещены на Едином портале, Республиканском портале и официальном сайте Управления.</w:t>
      </w:r>
    </w:p>
    <w:p w14:paraId="577E8AB1" w14:textId="149C8872" w:rsidR="0000166E" w:rsidRPr="004C2645" w:rsidRDefault="0000166E" w:rsidP="0000166E">
      <w:pPr>
        <w:pStyle w:val="ConsPlusTitle"/>
        <w:ind w:firstLine="709"/>
        <w:jc w:val="both"/>
        <w:outlineLvl w:val="1"/>
        <w:rPr>
          <w:rFonts w:ascii="Times New Roman" w:hAnsi="Times New Roman" w:cs="Times New Roman"/>
          <w:b w:val="0"/>
          <w:bCs w:val="0"/>
          <w:sz w:val="28"/>
          <w:szCs w:val="28"/>
        </w:rPr>
      </w:pPr>
      <w:r w:rsidRPr="004C2645">
        <w:rPr>
          <w:rFonts w:ascii="Times New Roman" w:hAnsi="Times New Roman" w:cs="Times New Roman"/>
          <w:b w:val="0"/>
          <w:bCs w:val="0"/>
          <w:sz w:val="28"/>
          <w:szCs w:val="28"/>
        </w:rPr>
        <w:t>2.10.7. В предоставлении государственной услуги принимают участие МФЦ при наличии соответствующего соглашения о взаимодействии.</w:t>
      </w:r>
    </w:p>
    <w:p w14:paraId="2C9B8F07" w14:textId="77777777" w:rsidR="0000166E" w:rsidRPr="004C2645" w:rsidRDefault="0000166E" w:rsidP="0000166E">
      <w:pPr>
        <w:pStyle w:val="ConsPlusTitle"/>
        <w:ind w:firstLine="709"/>
        <w:jc w:val="both"/>
        <w:outlineLvl w:val="1"/>
        <w:rPr>
          <w:rFonts w:ascii="Times New Roman" w:hAnsi="Times New Roman" w:cs="Times New Roman"/>
          <w:b w:val="0"/>
          <w:bCs w:val="0"/>
          <w:sz w:val="28"/>
          <w:szCs w:val="28"/>
        </w:rPr>
      </w:pPr>
      <w:r w:rsidRPr="004C2645">
        <w:rPr>
          <w:rFonts w:ascii="Times New Roman" w:hAnsi="Times New Roman" w:cs="Times New Roman"/>
          <w:b w:val="0"/>
          <w:bCs w:val="0"/>
          <w:sz w:val="28"/>
          <w:szCs w:val="28"/>
        </w:rPr>
        <w:t>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66CADA81" w14:textId="2A6D1B1D" w:rsidR="0000166E" w:rsidRPr="004C2645" w:rsidRDefault="0000166E" w:rsidP="0000166E">
      <w:pPr>
        <w:pStyle w:val="ConsPlusTitle"/>
        <w:ind w:firstLine="709"/>
        <w:jc w:val="both"/>
        <w:outlineLvl w:val="1"/>
        <w:rPr>
          <w:rFonts w:ascii="Times New Roman" w:hAnsi="Times New Roman" w:cs="Times New Roman"/>
          <w:b w:val="0"/>
          <w:bCs w:val="0"/>
          <w:sz w:val="28"/>
          <w:szCs w:val="28"/>
        </w:rPr>
      </w:pPr>
      <w:r w:rsidRPr="004C2645">
        <w:rPr>
          <w:rFonts w:ascii="Times New Roman" w:hAnsi="Times New Roman" w:cs="Times New Roman"/>
          <w:b w:val="0"/>
          <w:bCs w:val="0"/>
          <w:sz w:val="28"/>
          <w:szCs w:val="28"/>
        </w:rPr>
        <w:t>Решения об отказе в приеме запроса и документов, необходимых для предоставления государственной услуги, принимаются МФЦ в соответствии с требованиями пункта 2.7 настоящего Регламента.</w:t>
      </w:r>
    </w:p>
    <w:p w14:paraId="0F2D7456" w14:textId="3485AF68" w:rsidR="0000166E" w:rsidRPr="004C2645" w:rsidRDefault="0000166E" w:rsidP="0000166E">
      <w:pPr>
        <w:pStyle w:val="ConsPlusTitle"/>
        <w:ind w:firstLine="709"/>
        <w:jc w:val="both"/>
        <w:outlineLvl w:val="1"/>
        <w:rPr>
          <w:rFonts w:ascii="Times New Roman" w:hAnsi="Times New Roman" w:cs="Times New Roman"/>
          <w:b w:val="0"/>
          <w:bCs w:val="0"/>
          <w:sz w:val="28"/>
          <w:szCs w:val="28"/>
        </w:rPr>
      </w:pPr>
      <w:r w:rsidRPr="004C2645">
        <w:rPr>
          <w:rFonts w:ascii="Times New Roman" w:hAnsi="Times New Roman" w:cs="Times New Roman"/>
          <w:b w:val="0"/>
          <w:bCs w:val="0"/>
          <w:sz w:val="28"/>
          <w:szCs w:val="28"/>
        </w:rPr>
        <w:t>2.10.8. На официальном сайте Управления, на стендах в местах предоставления государственной услуги и в МФЦ размещается следующая справочная информация:</w:t>
      </w:r>
    </w:p>
    <w:p w14:paraId="5DD4C92D" w14:textId="55B98156" w:rsidR="0000166E" w:rsidRPr="004C2645" w:rsidRDefault="0000166E" w:rsidP="0000166E">
      <w:pPr>
        <w:pStyle w:val="ConsPlusTitle"/>
        <w:ind w:firstLine="709"/>
        <w:jc w:val="both"/>
        <w:outlineLvl w:val="1"/>
        <w:rPr>
          <w:rFonts w:ascii="Times New Roman" w:hAnsi="Times New Roman" w:cs="Times New Roman"/>
          <w:b w:val="0"/>
          <w:bCs w:val="0"/>
          <w:sz w:val="28"/>
          <w:szCs w:val="28"/>
        </w:rPr>
      </w:pPr>
      <w:r w:rsidRPr="004C2645">
        <w:rPr>
          <w:rFonts w:ascii="Times New Roman" w:hAnsi="Times New Roman" w:cs="Times New Roman"/>
          <w:b w:val="0"/>
          <w:bCs w:val="0"/>
          <w:sz w:val="28"/>
          <w:szCs w:val="28"/>
        </w:rPr>
        <w:t xml:space="preserve">о месте нахождения и графике работы Управления, ответственных за предоставление государственной услуги, а также </w:t>
      </w:r>
      <w:r w:rsidR="006649F8" w:rsidRPr="004C2645">
        <w:rPr>
          <w:rFonts w:ascii="Times New Roman" w:hAnsi="Times New Roman" w:cs="Times New Roman"/>
          <w:b w:val="0"/>
          <w:bCs w:val="0"/>
          <w:sz w:val="28"/>
          <w:szCs w:val="28"/>
        </w:rPr>
        <w:t>МФЦ</w:t>
      </w:r>
      <w:r w:rsidRPr="004C2645">
        <w:rPr>
          <w:rFonts w:ascii="Times New Roman" w:hAnsi="Times New Roman" w:cs="Times New Roman"/>
          <w:b w:val="0"/>
          <w:bCs w:val="0"/>
          <w:sz w:val="28"/>
          <w:szCs w:val="28"/>
        </w:rPr>
        <w:t>;</w:t>
      </w:r>
    </w:p>
    <w:p w14:paraId="4736BD8E" w14:textId="40A1FF40" w:rsidR="0000166E" w:rsidRPr="004C2645" w:rsidRDefault="0000166E" w:rsidP="0000166E">
      <w:pPr>
        <w:pStyle w:val="ConsPlusTitle"/>
        <w:ind w:firstLine="709"/>
        <w:jc w:val="both"/>
        <w:outlineLvl w:val="1"/>
        <w:rPr>
          <w:rFonts w:ascii="Times New Roman" w:hAnsi="Times New Roman" w:cs="Times New Roman"/>
          <w:b w:val="0"/>
          <w:bCs w:val="0"/>
          <w:sz w:val="28"/>
          <w:szCs w:val="28"/>
        </w:rPr>
      </w:pPr>
      <w:r w:rsidRPr="004C2645">
        <w:rPr>
          <w:rFonts w:ascii="Times New Roman" w:hAnsi="Times New Roman" w:cs="Times New Roman"/>
          <w:b w:val="0"/>
          <w:bCs w:val="0"/>
          <w:sz w:val="28"/>
          <w:szCs w:val="28"/>
        </w:rPr>
        <w:t xml:space="preserve">справочные телефоны структурных подразделений </w:t>
      </w:r>
      <w:r w:rsidR="006649F8" w:rsidRPr="004C2645">
        <w:rPr>
          <w:rFonts w:ascii="Times New Roman" w:hAnsi="Times New Roman" w:cs="Times New Roman"/>
          <w:b w:val="0"/>
          <w:bCs w:val="0"/>
          <w:sz w:val="28"/>
          <w:szCs w:val="28"/>
        </w:rPr>
        <w:t>Управления</w:t>
      </w:r>
      <w:r w:rsidRPr="004C2645">
        <w:rPr>
          <w:rFonts w:ascii="Times New Roman" w:hAnsi="Times New Roman" w:cs="Times New Roman"/>
          <w:b w:val="0"/>
          <w:bCs w:val="0"/>
          <w:sz w:val="28"/>
          <w:szCs w:val="28"/>
        </w:rPr>
        <w:t>, в том числе номер телефона-автоинформатора (при наличии);</w:t>
      </w:r>
    </w:p>
    <w:p w14:paraId="1A12D43E" w14:textId="7F3724F2" w:rsidR="0000166E" w:rsidRPr="004C2645" w:rsidRDefault="0000166E" w:rsidP="0000166E">
      <w:pPr>
        <w:pStyle w:val="ConsPlusTitle"/>
        <w:ind w:firstLine="709"/>
        <w:jc w:val="both"/>
        <w:outlineLvl w:val="1"/>
        <w:rPr>
          <w:rFonts w:ascii="Times New Roman" w:hAnsi="Times New Roman" w:cs="Times New Roman"/>
          <w:b w:val="0"/>
          <w:bCs w:val="0"/>
          <w:sz w:val="28"/>
          <w:szCs w:val="28"/>
        </w:rPr>
      </w:pPr>
      <w:r w:rsidRPr="004C2645">
        <w:rPr>
          <w:rFonts w:ascii="Times New Roman" w:hAnsi="Times New Roman" w:cs="Times New Roman"/>
          <w:b w:val="0"/>
          <w:bCs w:val="0"/>
          <w:sz w:val="28"/>
          <w:szCs w:val="28"/>
        </w:rPr>
        <w:t xml:space="preserve">адрес официального сайта, а также электронной почты и (или) формы обратной связи </w:t>
      </w:r>
      <w:r w:rsidR="006649F8" w:rsidRPr="004C2645">
        <w:rPr>
          <w:rFonts w:ascii="Times New Roman" w:hAnsi="Times New Roman" w:cs="Times New Roman"/>
          <w:b w:val="0"/>
          <w:bCs w:val="0"/>
          <w:sz w:val="28"/>
          <w:szCs w:val="28"/>
        </w:rPr>
        <w:t xml:space="preserve">Управления </w:t>
      </w:r>
      <w:r w:rsidRPr="004C2645">
        <w:rPr>
          <w:rFonts w:ascii="Times New Roman" w:hAnsi="Times New Roman" w:cs="Times New Roman"/>
          <w:b w:val="0"/>
          <w:bCs w:val="0"/>
          <w:sz w:val="28"/>
          <w:szCs w:val="28"/>
        </w:rPr>
        <w:t>в сети «Интернет».</w:t>
      </w:r>
    </w:p>
    <w:p w14:paraId="5F651854" w14:textId="3E533B10" w:rsidR="0000166E" w:rsidRPr="004C2645" w:rsidRDefault="0000166E" w:rsidP="0000166E">
      <w:pPr>
        <w:pStyle w:val="ConsPlusTitle"/>
        <w:ind w:firstLine="709"/>
        <w:jc w:val="both"/>
        <w:outlineLvl w:val="1"/>
        <w:rPr>
          <w:rFonts w:ascii="Times New Roman" w:hAnsi="Times New Roman" w:cs="Times New Roman"/>
          <w:b w:val="0"/>
          <w:bCs w:val="0"/>
          <w:sz w:val="28"/>
          <w:szCs w:val="28"/>
        </w:rPr>
      </w:pPr>
      <w:r w:rsidRPr="004C2645">
        <w:rPr>
          <w:rFonts w:ascii="Times New Roman" w:hAnsi="Times New Roman" w:cs="Times New Roman"/>
          <w:b w:val="0"/>
          <w:bCs w:val="0"/>
          <w:sz w:val="28"/>
          <w:szCs w:val="28"/>
        </w:rPr>
        <w:t>2.10.</w:t>
      </w:r>
      <w:r w:rsidR="006649F8" w:rsidRPr="004C2645">
        <w:rPr>
          <w:rFonts w:ascii="Times New Roman" w:hAnsi="Times New Roman" w:cs="Times New Roman"/>
          <w:b w:val="0"/>
          <w:bCs w:val="0"/>
          <w:sz w:val="28"/>
          <w:szCs w:val="28"/>
        </w:rPr>
        <w:t>9</w:t>
      </w:r>
      <w:r w:rsidRPr="004C2645">
        <w:rPr>
          <w:rFonts w:ascii="Times New Roman" w:hAnsi="Times New Roman" w:cs="Times New Roman"/>
          <w:b w:val="0"/>
          <w:bCs w:val="0"/>
          <w:sz w:val="28"/>
          <w:szCs w:val="28"/>
        </w:rPr>
        <w:t>. С периодичностью раз в год государственная услуга, предоставляемая на Едином портале и Республиканском портале, проверяется на соответствие потребностям клиентов и при необходимости направляется на реинжиниринг.</w:t>
      </w:r>
    </w:p>
    <w:p w14:paraId="44632522" w14:textId="3A6CC952" w:rsidR="0000166E" w:rsidRPr="004C2645" w:rsidRDefault="0000166E" w:rsidP="0000166E">
      <w:pPr>
        <w:pStyle w:val="ConsPlusTitle"/>
        <w:ind w:firstLine="709"/>
        <w:jc w:val="both"/>
        <w:outlineLvl w:val="1"/>
        <w:rPr>
          <w:rFonts w:ascii="Times New Roman" w:hAnsi="Times New Roman" w:cs="Times New Roman"/>
          <w:b w:val="0"/>
          <w:bCs w:val="0"/>
          <w:sz w:val="28"/>
          <w:szCs w:val="28"/>
        </w:rPr>
      </w:pPr>
      <w:r w:rsidRPr="004C2645">
        <w:rPr>
          <w:rFonts w:ascii="Times New Roman" w:hAnsi="Times New Roman" w:cs="Times New Roman"/>
          <w:b w:val="0"/>
          <w:bCs w:val="0"/>
          <w:sz w:val="28"/>
          <w:szCs w:val="28"/>
        </w:rPr>
        <w:t>2.10.</w:t>
      </w:r>
      <w:r w:rsidR="006649F8" w:rsidRPr="004C2645">
        <w:rPr>
          <w:rFonts w:ascii="Times New Roman" w:hAnsi="Times New Roman" w:cs="Times New Roman"/>
          <w:b w:val="0"/>
          <w:bCs w:val="0"/>
          <w:sz w:val="28"/>
          <w:szCs w:val="28"/>
        </w:rPr>
        <w:t>10</w:t>
      </w:r>
      <w:r w:rsidRPr="004C2645">
        <w:rPr>
          <w:rFonts w:ascii="Times New Roman" w:hAnsi="Times New Roman" w:cs="Times New Roman"/>
          <w:b w:val="0"/>
          <w:bCs w:val="0"/>
          <w:sz w:val="28"/>
          <w:szCs w:val="28"/>
        </w:rPr>
        <w:t xml:space="preserve">. Нормативные правовые акты, регулирующие порядок </w:t>
      </w:r>
      <w:r w:rsidRPr="004C2645">
        <w:rPr>
          <w:rFonts w:ascii="Times New Roman" w:hAnsi="Times New Roman" w:cs="Times New Roman"/>
          <w:b w:val="0"/>
          <w:bCs w:val="0"/>
          <w:sz w:val="28"/>
          <w:szCs w:val="28"/>
        </w:rPr>
        <w:lastRenderedPageBreak/>
        <w:t xml:space="preserve">предоставления государственной услуги, в том числе </w:t>
      </w:r>
      <w:r w:rsidR="006649F8" w:rsidRPr="004C2645">
        <w:rPr>
          <w:rFonts w:ascii="Times New Roman" w:hAnsi="Times New Roman" w:cs="Times New Roman"/>
          <w:b w:val="0"/>
          <w:bCs w:val="0"/>
          <w:sz w:val="28"/>
          <w:szCs w:val="28"/>
        </w:rPr>
        <w:t>Р</w:t>
      </w:r>
      <w:r w:rsidRPr="004C2645">
        <w:rPr>
          <w:rFonts w:ascii="Times New Roman" w:hAnsi="Times New Roman" w:cs="Times New Roman"/>
          <w:b w:val="0"/>
          <w:bCs w:val="0"/>
          <w:sz w:val="28"/>
          <w:szCs w:val="28"/>
        </w:rPr>
        <w:t>егламент размещаются:</w:t>
      </w:r>
    </w:p>
    <w:p w14:paraId="2A94624B" w14:textId="5A6E6EF2" w:rsidR="0000166E" w:rsidRPr="004C2645" w:rsidRDefault="0000166E" w:rsidP="0000166E">
      <w:pPr>
        <w:pStyle w:val="ConsPlusTitle"/>
        <w:ind w:firstLine="709"/>
        <w:jc w:val="both"/>
        <w:outlineLvl w:val="1"/>
        <w:rPr>
          <w:rFonts w:ascii="Times New Roman" w:hAnsi="Times New Roman" w:cs="Times New Roman"/>
          <w:b w:val="0"/>
          <w:bCs w:val="0"/>
          <w:sz w:val="28"/>
          <w:szCs w:val="28"/>
        </w:rPr>
      </w:pPr>
      <w:r w:rsidRPr="004C2645">
        <w:rPr>
          <w:rFonts w:ascii="Times New Roman" w:hAnsi="Times New Roman" w:cs="Times New Roman"/>
          <w:b w:val="0"/>
          <w:bCs w:val="0"/>
          <w:sz w:val="28"/>
          <w:szCs w:val="28"/>
        </w:rPr>
        <w:t xml:space="preserve">в залах ожидания </w:t>
      </w:r>
      <w:r w:rsidR="006649F8" w:rsidRPr="004C2645">
        <w:rPr>
          <w:rFonts w:ascii="Times New Roman" w:hAnsi="Times New Roman" w:cs="Times New Roman"/>
          <w:b w:val="0"/>
          <w:bCs w:val="0"/>
          <w:sz w:val="28"/>
          <w:szCs w:val="28"/>
        </w:rPr>
        <w:t xml:space="preserve">Управления </w:t>
      </w:r>
      <w:r w:rsidRPr="004C2645">
        <w:rPr>
          <w:rFonts w:ascii="Times New Roman" w:hAnsi="Times New Roman" w:cs="Times New Roman"/>
          <w:b w:val="0"/>
          <w:bCs w:val="0"/>
          <w:sz w:val="28"/>
          <w:szCs w:val="28"/>
        </w:rPr>
        <w:t>и МФЦ, указанные нормативные правовые акты по требованию заявителя предоставляются ему для ознакомления;</w:t>
      </w:r>
    </w:p>
    <w:p w14:paraId="198BA207" w14:textId="1B7252C2" w:rsidR="0000166E" w:rsidRPr="004C2645" w:rsidRDefault="0000166E" w:rsidP="0000166E">
      <w:pPr>
        <w:pStyle w:val="ConsPlusTitle"/>
        <w:ind w:firstLine="709"/>
        <w:jc w:val="both"/>
        <w:outlineLvl w:val="1"/>
        <w:rPr>
          <w:rFonts w:ascii="Times New Roman" w:hAnsi="Times New Roman" w:cs="Times New Roman"/>
          <w:b w:val="0"/>
          <w:bCs w:val="0"/>
          <w:sz w:val="28"/>
          <w:szCs w:val="28"/>
        </w:rPr>
      </w:pPr>
      <w:r w:rsidRPr="004C2645">
        <w:rPr>
          <w:rFonts w:ascii="Times New Roman" w:hAnsi="Times New Roman" w:cs="Times New Roman"/>
          <w:b w:val="0"/>
          <w:bCs w:val="0"/>
          <w:sz w:val="28"/>
          <w:szCs w:val="28"/>
        </w:rPr>
        <w:t xml:space="preserve">на официальном сайте </w:t>
      </w:r>
      <w:r w:rsidR="006649F8" w:rsidRPr="004C2645">
        <w:rPr>
          <w:rFonts w:ascii="Times New Roman" w:hAnsi="Times New Roman" w:cs="Times New Roman"/>
          <w:b w:val="0"/>
          <w:bCs w:val="0"/>
          <w:sz w:val="28"/>
          <w:szCs w:val="28"/>
        </w:rPr>
        <w:t>Управления</w:t>
      </w:r>
      <w:r w:rsidRPr="004C2645">
        <w:rPr>
          <w:rFonts w:ascii="Times New Roman" w:hAnsi="Times New Roman" w:cs="Times New Roman"/>
          <w:b w:val="0"/>
          <w:bCs w:val="0"/>
          <w:sz w:val="28"/>
          <w:szCs w:val="28"/>
        </w:rPr>
        <w:t>.</w:t>
      </w:r>
    </w:p>
    <w:p w14:paraId="1CD3A4A9" w14:textId="27FE1A34" w:rsidR="0000166E" w:rsidRPr="004C2645" w:rsidRDefault="0000166E" w:rsidP="0000166E">
      <w:pPr>
        <w:pStyle w:val="ConsPlusTitle"/>
        <w:ind w:firstLine="709"/>
        <w:jc w:val="both"/>
        <w:outlineLvl w:val="1"/>
        <w:rPr>
          <w:rFonts w:ascii="Times New Roman" w:hAnsi="Times New Roman" w:cs="Times New Roman"/>
          <w:b w:val="0"/>
          <w:bCs w:val="0"/>
          <w:sz w:val="28"/>
          <w:szCs w:val="28"/>
        </w:rPr>
      </w:pPr>
      <w:r w:rsidRPr="004C2645">
        <w:rPr>
          <w:rFonts w:ascii="Times New Roman" w:hAnsi="Times New Roman" w:cs="Times New Roman"/>
          <w:b w:val="0"/>
          <w:bCs w:val="0"/>
          <w:sz w:val="28"/>
          <w:szCs w:val="28"/>
        </w:rPr>
        <w:t>2.10</w:t>
      </w:r>
      <w:r w:rsidR="006649F8" w:rsidRPr="004C2645">
        <w:rPr>
          <w:rFonts w:ascii="Times New Roman" w:hAnsi="Times New Roman" w:cs="Times New Roman"/>
          <w:b w:val="0"/>
          <w:bCs w:val="0"/>
          <w:sz w:val="28"/>
          <w:szCs w:val="28"/>
        </w:rPr>
        <w:t>.</w:t>
      </w:r>
      <w:r w:rsidR="006B3C8A" w:rsidRPr="004C2645">
        <w:rPr>
          <w:rFonts w:ascii="Times New Roman" w:hAnsi="Times New Roman" w:cs="Times New Roman"/>
          <w:b w:val="0"/>
          <w:bCs w:val="0"/>
          <w:sz w:val="28"/>
          <w:szCs w:val="28"/>
        </w:rPr>
        <w:t>11</w:t>
      </w:r>
      <w:r w:rsidRPr="004C2645">
        <w:rPr>
          <w:rFonts w:ascii="Times New Roman" w:hAnsi="Times New Roman" w:cs="Times New Roman"/>
          <w:b w:val="0"/>
          <w:bCs w:val="0"/>
          <w:sz w:val="28"/>
          <w:szCs w:val="28"/>
        </w:rPr>
        <w:t>.</w:t>
      </w:r>
      <w:r w:rsidR="006649F8" w:rsidRPr="004C2645">
        <w:rPr>
          <w:rFonts w:ascii="Times New Roman" w:hAnsi="Times New Roman" w:cs="Times New Roman"/>
          <w:b w:val="0"/>
          <w:bCs w:val="0"/>
          <w:sz w:val="28"/>
          <w:szCs w:val="28"/>
        </w:rPr>
        <w:t xml:space="preserve"> </w:t>
      </w:r>
      <w:r w:rsidRPr="004C2645">
        <w:rPr>
          <w:rFonts w:ascii="Times New Roman" w:hAnsi="Times New Roman" w:cs="Times New Roman"/>
          <w:b w:val="0"/>
          <w:bCs w:val="0"/>
          <w:sz w:val="28"/>
          <w:szCs w:val="28"/>
        </w:rPr>
        <w:t>Информация о ходе предоставления государственной услуги может быть получена заявителем в личном кабинете на Едином портале, Республиканском портале, в МФЦ.</w:t>
      </w:r>
    </w:p>
    <w:p w14:paraId="7E60B11F" w14:textId="62E68CF5" w:rsidR="0000166E" w:rsidRPr="004C2645" w:rsidRDefault="0000166E" w:rsidP="0000166E">
      <w:pPr>
        <w:pStyle w:val="ConsPlusTitle"/>
        <w:ind w:firstLine="709"/>
        <w:jc w:val="both"/>
        <w:outlineLvl w:val="1"/>
        <w:rPr>
          <w:rFonts w:ascii="Times New Roman" w:hAnsi="Times New Roman" w:cs="Times New Roman"/>
          <w:b w:val="0"/>
          <w:bCs w:val="0"/>
          <w:sz w:val="28"/>
          <w:szCs w:val="28"/>
        </w:rPr>
      </w:pPr>
      <w:r w:rsidRPr="004C2645">
        <w:rPr>
          <w:rFonts w:ascii="Times New Roman" w:hAnsi="Times New Roman" w:cs="Times New Roman"/>
          <w:b w:val="0"/>
          <w:bCs w:val="0"/>
          <w:sz w:val="28"/>
          <w:szCs w:val="28"/>
        </w:rPr>
        <w:t>2.10.1</w:t>
      </w:r>
      <w:r w:rsidR="006B3C8A" w:rsidRPr="004C2645">
        <w:rPr>
          <w:rFonts w:ascii="Times New Roman" w:hAnsi="Times New Roman" w:cs="Times New Roman"/>
          <w:b w:val="0"/>
          <w:bCs w:val="0"/>
          <w:sz w:val="28"/>
          <w:szCs w:val="28"/>
        </w:rPr>
        <w:t>2</w:t>
      </w:r>
      <w:r w:rsidRPr="004C2645">
        <w:rPr>
          <w:rFonts w:ascii="Times New Roman" w:hAnsi="Times New Roman" w:cs="Times New Roman"/>
          <w:b w:val="0"/>
          <w:bCs w:val="0"/>
          <w:sz w:val="28"/>
          <w:szCs w:val="28"/>
        </w:rPr>
        <w:t>. Информационные системы, используемые для предоставления государственной услуги:</w:t>
      </w:r>
    </w:p>
    <w:p w14:paraId="5E77E846" w14:textId="77777777" w:rsidR="0000166E" w:rsidRPr="004C2645" w:rsidRDefault="0000166E" w:rsidP="0000166E">
      <w:pPr>
        <w:pStyle w:val="ConsPlusTitle"/>
        <w:ind w:firstLine="709"/>
        <w:jc w:val="both"/>
        <w:outlineLvl w:val="1"/>
        <w:rPr>
          <w:rFonts w:ascii="Times New Roman" w:hAnsi="Times New Roman" w:cs="Times New Roman"/>
          <w:b w:val="0"/>
          <w:bCs w:val="0"/>
          <w:sz w:val="28"/>
          <w:szCs w:val="28"/>
        </w:rPr>
      </w:pPr>
      <w:r w:rsidRPr="004C2645">
        <w:rPr>
          <w:rFonts w:ascii="Times New Roman" w:hAnsi="Times New Roman" w:cs="Times New Roman"/>
          <w:b w:val="0"/>
          <w:bCs w:val="0"/>
          <w:sz w:val="28"/>
          <w:szCs w:val="28"/>
        </w:rPr>
        <w:t>1) Единый портал;</w:t>
      </w:r>
    </w:p>
    <w:p w14:paraId="3916A291" w14:textId="77777777" w:rsidR="0000166E" w:rsidRPr="004C2645" w:rsidRDefault="0000166E" w:rsidP="0000166E">
      <w:pPr>
        <w:pStyle w:val="ConsPlusTitle"/>
        <w:ind w:firstLine="709"/>
        <w:jc w:val="both"/>
        <w:outlineLvl w:val="1"/>
        <w:rPr>
          <w:rFonts w:ascii="Times New Roman" w:hAnsi="Times New Roman" w:cs="Times New Roman"/>
          <w:b w:val="0"/>
          <w:bCs w:val="0"/>
          <w:sz w:val="28"/>
          <w:szCs w:val="28"/>
        </w:rPr>
      </w:pPr>
      <w:r w:rsidRPr="004C2645">
        <w:rPr>
          <w:rFonts w:ascii="Times New Roman" w:hAnsi="Times New Roman" w:cs="Times New Roman"/>
          <w:b w:val="0"/>
          <w:bCs w:val="0"/>
          <w:sz w:val="28"/>
          <w:szCs w:val="28"/>
        </w:rPr>
        <w:t>2) Республиканский портал;</w:t>
      </w:r>
    </w:p>
    <w:p w14:paraId="3467660D" w14:textId="78929EEE" w:rsidR="0000166E" w:rsidRPr="004C2645" w:rsidRDefault="0000166E" w:rsidP="0000166E">
      <w:pPr>
        <w:pStyle w:val="ConsPlusTitle"/>
        <w:ind w:firstLine="709"/>
        <w:jc w:val="both"/>
        <w:outlineLvl w:val="1"/>
        <w:rPr>
          <w:rFonts w:ascii="Times New Roman" w:hAnsi="Times New Roman" w:cs="Times New Roman"/>
          <w:b w:val="0"/>
          <w:bCs w:val="0"/>
          <w:sz w:val="28"/>
          <w:szCs w:val="28"/>
        </w:rPr>
      </w:pPr>
      <w:r w:rsidRPr="004C2645">
        <w:rPr>
          <w:rFonts w:ascii="Times New Roman" w:hAnsi="Times New Roman" w:cs="Times New Roman"/>
          <w:b w:val="0"/>
          <w:bCs w:val="0"/>
          <w:sz w:val="28"/>
          <w:szCs w:val="28"/>
        </w:rPr>
        <w:t>3) Федеральная государственная информационная система «Единая система межведомственного электронного взаимодействия» (далее – ФГИС «ЕСМЭВ»).</w:t>
      </w:r>
    </w:p>
    <w:p w14:paraId="6A9C4118" w14:textId="52AB7A88" w:rsidR="005941A0" w:rsidRPr="004C2645" w:rsidRDefault="005941A0" w:rsidP="005941A0">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2.1</w:t>
      </w:r>
      <w:r w:rsidR="003C27B9" w:rsidRPr="004C2645">
        <w:rPr>
          <w:rFonts w:ascii="Times New Roman" w:hAnsi="Times New Roman" w:cs="Times New Roman"/>
          <w:b w:val="0"/>
          <w:sz w:val="28"/>
          <w:szCs w:val="28"/>
        </w:rPr>
        <w:t>1</w:t>
      </w:r>
      <w:r w:rsidRPr="004C2645">
        <w:rPr>
          <w:rFonts w:ascii="Times New Roman" w:hAnsi="Times New Roman" w:cs="Times New Roman"/>
          <w:b w:val="0"/>
          <w:sz w:val="28"/>
          <w:szCs w:val="28"/>
        </w:rPr>
        <w:t>. Исчерпывающий перечень документов, необходимых для предоставления государственной услуги.</w:t>
      </w:r>
    </w:p>
    <w:p w14:paraId="72547FDE" w14:textId="6F921CBE" w:rsidR="005941A0" w:rsidRPr="004C2645" w:rsidRDefault="005941A0" w:rsidP="005941A0">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2.1</w:t>
      </w:r>
      <w:r w:rsidR="003C27B9" w:rsidRPr="004C2645">
        <w:rPr>
          <w:rFonts w:ascii="Times New Roman" w:hAnsi="Times New Roman" w:cs="Times New Roman"/>
          <w:b w:val="0"/>
          <w:sz w:val="28"/>
          <w:szCs w:val="28"/>
        </w:rPr>
        <w:t>1</w:t>
      </w:r>
      <w:r w:rsidRPr="004C2645">
        <w:rPr>
          <w:rFonts w:ascii="Times New Roman" w:hAnsi="Times New Roman" w:cs="Times New Roman"/>
          <w:b w:val="0"/>
          <w:sz w:val="28"/>
          <w:szCs w:val="28"/>
        </w:rPr>
        <w:t xml:space="preserve">.1. В </w:t>
      </w:r>
      <w:r w:rsidR="004C2645">
        <w:rPr>
          <w:rFonts w:ascii="Times New Roman" w:hAnsi="Times New Roman" w:cs="Times New Roman"/>
          <w:b w:val="0"/>
          <w:sz w:val="28"/>
          <w:szCs w:val="28"/>
        </w:rPr>
        <w:t>Т</w:t>
      </w:r>
      <w:r w:rsidR="006F1443" w:rsidRPr="004C2645">
        <w:rPr>
          <w:rFonts w:ascii="Times New Roman" w:hAnsi="Times New Roman" w:cs="Times New Roman"/>
          <w:b w:val="0"/>
          <w:sz w:val="28"/>
          <w:szCs w:val="28"/>
        </w:rPr>
        <w:t>аблиц</w:t>
      </w:r>
      <w:r w:rsidR="003C1989" w:rsidRPr="004C2645">
        <w:rPr>
          <w:rFonts w:ascii="Times New Roman" w:hAnsi="Times New Roman" w:cs="Times New Roman"/>
          <w:b w:val="0"/>
          <w:sz w:val="28"/>
          <w:szCs w:val="28"/>
        </w:rPr>
        <w:t>е</w:t>
      </w:r>
      <w:r w:rsidR="006F1443" w:rsidRPr="004C2645">
        <w:rPr>
          <w:rFonts w:ascii="Times New Roman" w:hAnsi="Times New Roman" w:cs="Times New Roman"/>
          <w:b w:val="0"/>
          <w:sz w:val="28"/>
          <w:szCs w:val="28"/>
        </w:rPr>
        <w:t xml:space="preserve"> 2 </w:t>
      </w:r>
      <w:r w:rsidRPr="004C2645">
        <w:rPr>
          <w:rFonts w:ascii="Times New Roman" w:hAnsi="Times New Roman" w:cs="Times New Roman"/>
          <w:b w:val="0"/>
          <w:sz w:val="28"/>
          <w:szCs w:val="28"/>
        </w:rPr>
        <w:t>приложени</w:t>
      </w:r>
      <w:r w:rsidR="006F1443" w:rsidRPr="004C2645">
        <w:rPr>
          <w:rFonts w:ascii="Times New Roman" w:hAnsi="Times New Roman" w:cs="Times New Roman"/>
          <w:b w:val="0"/>
          <w:sz w:val="28"/>
          <w:szCs w:val="28"/>
        </w:rPr>
        <w:t>я</w:t>
      </w:r>
      <w:r w:rsidRPr="004C2645">
        <w:rPr>
          <w:rFonts w:ascii="Times New Roman" w:hAnsi="Times New Roman" w:cs="Times New Roman"/>
          <w:b w:val="0"/>
          <w:sz w:val="28"/>
          <w:szCs w:val="28"/>
        </w:rPr>
        <w:t xml:space="preserve"> № </w:t>
      </w:r>
      <w:r w:rsidR="00201826" w:rsidRPr="004C2645">
        <w:rPr>
          <w:rFonts w:ascii="Times New Roman" w:hAnsi="Times New Roman" w:cs="Times New Roman"/>
          <w:b w:val="0"/>
          <w:sz w:val="28"/>
          <w:szCs w:val="28"/>
        </w:rPr>
        <w:t>4</w:t>
      </w:r>
      <w:r w:rsidRPr="004C2645">
        <w:rPr>
          <w:rFonts w:ascii="Times New Roman" w:hAnsi="Times New Roman" w:cs="Times New Roman"/>
          <w:b w:val="0"/>
          <w:sz w:val="28"/>
          <w:szCs w:val="28"/>
        </w:rPr>
        <w:t xml:space="preserve"> к настоящему Регламенту приведен перечень документов необходимых для предоставления государственной услуги</w:t>
      </w:r>
      <w:r w:rsidR="003C1989" w:rsidRPr="004C2645">
        <w:rPr>
          <w:rFonts w:ascii="Times New Roman" w:hAnsi="Times New Roman" w:cs="Times New Roman"/>
          <w:b w:val="0"/>
          <w:sz w:val="28"/>
          <w:szCs w:val="28"/>
        </w:rPr>
        <w:t xml:space="preserve">, </w:t>
      </w:r>
      <w:r w:rsidRPr="004C2645">
        <w:rPr>
          <w:rFonts w:ascii="Times New Roman" w:hAnsi="Times New Roman" w:cs="Times New Roman"/>
          <w:b w:val="0"/>
          <w:sz w:val="28"/>
          <w:szCs w:val="28"/>
        </w:rPr>
        <w:t>которые заявитель должен предоставить самостоятельно</w:t>
      </w:r>
      <w:r w:rsidR="003C1989" w:rsidRPr="004C2645">
        <w:rPr>
          <w:rFonts w:ascii="Times New Roman" w:hAnsi="Times New Roman" w:cs="Times New Roman"/>
          <w:b w:val="0"/>
          <w:sz w:val="28"/>
          <w:szCs w:val="28"/>
        </w:rPr>
        <w:t>.</w:t>
      </w:r>
    </w:p>
    <w:p w14:paraId="2EBA514C" w14:textId="7D8073D0" w:rsidR="005941A0" w:rsidRPr="004C2645" w:rsidRDefault="003C1989" w:rsidP="005941A0">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 xml:space="preserve">В </w:t>
      </w:r>
      <w:r w:rsidR="004C2645">
        <w:rPr>
          <w:rFonts w:ascii="Times New Roman" w:hAnsi="Times New Roman" w:cs="Times New Roman"/>
          <w:b w:val="0"/>
          <w:sz w:val="28"/>
          <w:szCs w:val="28"/>
        </w:rPr>
        <w:t>Т</w:t>
      </w:r>
      <w:r w:rsidRPr="004C2645">
        <w:rPr>
          <w:rFonts w:ascii="Times New Roman" w:hAnsi="Times New Roman" w:cs="Times New Roman"/>
          <w:b w:val="0"/>
          <w:sz w:val="28"/>
          <w:szCs w:val="28"/>
        </w:rPr>
        <w:t xml:space="preserve">аблице 3 приложения № 4 к настоящему Регламенту приведен перечень документов необходимых для предоставления государственной услуги, </w:t>
      </w:r>
      <w:r w:rsidR="005941A0" w:rsidRPr="004C2645">
        <w:rPr>
          <w:rFonts w:ascii="Times New Roman" w:hAnsi="Times New Roman" w:cs="Times New Roman"/>
          <w:b w:val="0"/>
          <w:sz w:val="28"/>
          <w:szCs w:val="28"/>
        </w:rPr>
        <w:t>которые заявитель вправе предоставить самостоятельно.</w:t>
      </w:r>
    </w:p>
    <w:p w14:paraId="71E0643A" w14:textId="7B56462B" w:rsidR="00C71A3E" w:rsidRPr="004C2645" w:rsidRDefault="00C71A3E" w:rsidP="005941A0">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 xml:space="preserve">2.11.2. Форма запроса о </w:t>
      </w:r>
      <w:r w:rsidR="001945A7" w:rsidRPr="004C2645">
        <w:rPr>
          <w:rFonts w:ascii="Times New Roman" w:hAnsi="Times New Roman" w:cs="Times New Roman"/>
          <w:b w:val="0"/>
          <w:sz w:val="28"/>
          <w:szCs w:val="28"/>
        </w:rPr>
        <w:t>предоставлении государственной услуги</w:t>
      </w:r>
      <w:r w:rsidRPr="004C2645">
        <w:rPr>
          <w:rFonts w:ascii="Times New Roman" w:hAnsi="Times New Roman" w:cs="Times New Roman"/>
          <w:b w:val="0"/>
          <w:sz w:val="28"/>
          <w:szCs w:val="28"/>
        </w:rPr>
        <w:t xml:space="preserve"> приведена в приложении № 5 к настоящему Регламенту.</w:t>
      </w:r>
    </w:p>
    <w:p w14:paraId="68C15727" w14:textId="62C99299" w:rsidR="006B3C8A" w:rsidRPr="004C2645" w:rsidRDefault="006B3C8A" w:rsidP="006B3C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2.11.</w:t>
      </w:r>
      <w:r w:rsidR="00C71A3E" w:rsidRPr="004C2645">
        <w:rPr>
          <w:rFonts w:ascii="Times New Roman" w:hAnsi="Times New Roman" w:cs="Times New Roman"/>
          <w:b w:val="0"/>
          <w:sz w:val="28"/>
          <w:szCs w:val="28"/>
        </w:rPr>
        <w:t>3</w:t>
      </w:r>
      <w:r w:rsidRPr="004C2645">
        <w:rPr>
          <w:rFonts w:ascii="Times New Roman" w:hAnsi="Times New Roman" w:cs="Times New Roman"/>
          <w:b w:val="0"/>
          <w:sz w:val="28"/>
          <w:szCs w:val="28"/>
        </w:rPr>
        <w:t>. Переоформление свидетельства о регистрации в качестве специалиста в области ветеринарии, занимающегося предпринимательской деятельностью в области ветеринарии на территории Республики Татарстан производится в следующих случаях:</w:t>
      </w:r>
    </w:p>
    <w:p w14:paraId="5C396C8D" w14:textId="77777777" w:rsidR="006B3C8A" w:rsidRPr="004C2645" w:rsidRDefault="006B3C8A" w:rsidP="006B3C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1) изменение фамилии, имени или отчества;</w:t>
      </w:r>
    </w:p>
    <w:p w14:paraId="220640F4" w14:textId="77777777" w:rsidR="006B3C8A" w:rsidRPr="004C2645" w:rsidRDefault="006B3C8A" w:rsidP="006B3C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 исправление технических ошибок и (или) опечаток;</w:t>
      </w:r>
    </w:p>
    <w:p w14:paraId="64F6A169" w14:textId="77777777" w:rsidR="006B3C8A" w:rsidRPr="004C2645" w:rsidRDefault="006B3C8A" w:rsidP="006B3C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3) изменения адреса фактического места осуществления предпринимательской деятельности.</w:t>
      </w:r>
    </w:p>
    <w:p w14:paraId="30DA29AE" w14:textId="176BBA1F" w:rsidR="006B3C8A" w:rsidRPr="004C2645" w:rsidRDefault="006B3C8A" w:rsidP="006B3C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2.11.</w:t>
      </w:r>
      <w:r w:rsidR="00C71A3E" w:rsidRPr="004C2645">
        <w:rPr>
          <w:rFonts w:ascii="Times New Roman" w:hAnsi="Times New Roman" w:cs="Times New Roman"/>
          <w:b w:val="0"/>
          <w:sz w:val="28"/>
          <w:szCs w:val="28"/>
        </w:rPr>
        <w:t>4</w:t>
      </w:r>
      <w:r w:rsidRPr="004C2645">
        <w:rPr>
          <w:rFonts w:ascii="Times New Roman" w:hAnsi="Times New Roman" w:cs="Times New Roman"/>
          <w:b w:val="0"/>
          <w:sz w:val="28"/>
          <w:szCs w:val="28"/>
        </w:rPr>
        <w:t>. Прекращение действия свидетельства о регистрации в качестве специалиста в области ветеринарии, занимающегося предпринимательской деятельностью в области ветеринарии на территории Республики Татарстан производится в следующих случаях:</w:t>
      </w:r>
    </w:p>
    <w:p w14:paraId="3C7DBF78" w14:textId="77777777" w:rsidR="006B3C8A" w:rsidRPr="004C2645" w:rsidRDefault="006B3C8A" w:rsidP="006B3C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1) прекращение осуществления предпринимательской деятельности;</w:t>
      </w:r>
    </w:p>
    <w:p w14:paraId="3F272E78" w14:textId="77777777" w:rsidR="006B3C8A" w:rsidRPr="004C2645" w:rsidRDefault="006B3C8A" w:rsidP="006B3C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 прекращение ветеринарной деятельности;</w:t>
      </w:r>
    </w:p>
    <w:p w14:paraId="5D2E7D32" w14:textId="77777777" w:rsidR="006B3C8A" w:rsidRPr="004C2645" w:rsidRDefault="006B3C8A" w:rsidP="006B3C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3) прекращение осуществления предпринимательской деятельности на территории Республики Татарстан;</w:t>
      </w:r>
    </w:p>
    <w:p w14:paraId="5B85CB91" w14:textId="77777777" w:rsidR="006B3C8A" w:rsidRPr="004C2645" w:rsidRDefault="006B3C8A" w:rsidP="006B3C8A">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4) приобретение статуса уполномоченного лица органа и (или) организации, входящих в систему Государственной ветеринарной службы Российской Федерации.</w:t>
      </w:r>
    </w:p>
    <w:p w14:paraId="7647E2B3" w14:textId="7ADE2C4D" w:rsidR="006649F8" w:rsidRPr="004C2645" w:rsidRDefault="006649F8" w:rsidP="006649F8">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2.11.2. Запрос и документы, необходимые для предоставления государственной услуги могут быть представлены (направлены) заявителем одним из следующих способов:</w:t>
      </w:r>
    </w:p>
    <w:p w14:paraId="3ED0D28E" w14:textId="0CB1AFEA" w:rsidR="006649F8" w:rsidRPr="004C2645" w:rsidRDefault="006649F8" w:rsidP="006649F8">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lastRenderedPageBreak/>
        <w:t>1) непосредственно в Управление на бумажном носителе посредством личного обращения и в виде электронных документов, подписанных (заверенных) в соответствии с требованиями Федерального закона № 63-ФЗ;</w:t>
      </w:r>
    </w:p>
    <w:p w14:paraId="6C2A7038" w14:textId="530E5A46" w:rsidR="006649F8" w:rsidRPr="004C2645" w:rsidRDefault="006649F8" w:rsidP="006649F8">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 через МФЦ в соответствии с соглашением о взаимодействии между МФЦ и Управление на бумажных носителях и в виде электронных документов, соответствующих требованиям пункт</w:t>
      </w:r>
      <w:r w:rsidR="00095024" w:rsidRPr="004C2645">
        <w:rPr>
          <w:rFonts w:ascii="Times New Roman" w:hAnsi="Times New Roman" w:cs="Times New Roman"/>
          <w:b w:val="0"/>
          <w:sz w:val="28"/>
          <w:szCs w:val="28"/>
        </w:rPr>
        <w:t>а 2.11.10 настоящего</w:t>
      </w:r>
      <w:r w:rsidRPr="004C2645">
        <w:rPr>
          <w:rFonts w:ascii="Times New Roman" w:hAnsi="Times New Roman" w:cs="Times New Roman"/>
          <w:b w:val="0"/>
          <w:sz w:val="28"/>
          <w:szCs w:val="28"/>
        </w:rPr>
        <w:t xml:space="preserve"> Регламента;</w:t>
      </w:r>
    </w:p>
    <w:p w14:paraId="58A5E0BA" w14:textId="40E9B3BA" w:rsidR="006649F8" w:rsidRPr="004C2645" w:rsidRDefault="006649F8" w:rsidP="006649F8">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3) с использованием Единого портала, Республиканского портала в электронной форме.</w:t>
      </w:r>
    </w:p>
    <w:p w14:paraId="3BDE17A9" w14:textId="56FD9102" w:rsidR="006649F8" w:rsidRPr="004C2645" w:rsidRDefault="006649F8" w:rsidP="006649F8">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2.11.3. В случае подачи запроса и документов, необходимых для предоставления государственной услуги в Управление, в МФЦ заявитель при их подаче предъявляет оригинал документа, удостоверяющего личность.</w:t>
      </w:r>
    </w:p>
    <w:p w14:paraId="523E8B28" w14:textId="77777777" w:rsidR="006649F8" w:rsidRPr="004C2645" w:rsidRDefault="006649F8" w:rsidP="006649F8">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2.11.4. При обращении посредством Единого портала, Республиканского портала сведения из документа, удостоверяющего личность,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14:paraId="446D526D" w14:textId="69FCCAF9" w:rsidR="006649F8" w:rsidRPr="004C2645" w:rsidRDefault="006649F8" w:rsidP="006649F8">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2.11.5. В случае подачи запроса и документов, необходимых для предоставления государственной услуги представителем заявителя, представитель предъявляет оригинал документа, подтверждающий его полномочия (при подаче запроса в Управление, в МФЦ) либо электронный образ документа, подтверждающего его полномочия, подписанного усиленной квалифицированной электронной подписью в соответствии с требованиями Федерального закона № 63-ФЗ (при подаче заявления посредством Единого портала, Республиканского портала) (при наличии технической возможности).</w:t>
      </w:r>
    </w:p>
    <w:p w14:paraId="30FFF1B8" w14:textId="660517CE" w:rsidR="006649F8" w:rsidRPr="004C2645" w:rsidRDefault="006649F8" w:rsidP="006649F8">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 xml:space="preserve">2.11.6. Электронная форма бланка </w:t>
      </w:r>
      <w:r w:rsidR="00B37E46" w:rsidRPr="004C2645">
        <w:rPr>
          <w:rFonts w:ascii="Times New Roman" w:hAnsi="Times New Roman" w:cs="Times New Roman"/>
          <w:b w:val="0"/>
          <w:sz w:val="28"/>
          <w:szCs w:val="28"/>
        </w:rPr>
        <w:t>запроса о предоставлении государственной услуги</w:t>
      </w:r>
      <w:r w:rsidRPr="004C2645">
        <w:rPr>
          <w:rFonts w:ascii="Times New Roman" w:hAnsi="Times New Roman" w:cs="Times New Roman"/>
          <w:b w:val="0"/>
          <w:sz w:val="28"/>
          <w:szCs w:val="28"/>
        </w:rPr>
        <w:t xml:space="preserve"> размещена на официальном сайте </w:t>
      </w:r>
      <w:r w:rsidR="00B37E46" w:rsidRPr="004C2645">
        <w:rPr>
          <w:rFonts w:ascii="Times New Roman" w:hAnsi="Times New Roman" w:cs="Times New Roman"/>
          <w:b w:val="0"/>
          <w:sz w:val="28"/>
          <w:szCs w:val="28"/>
        </w:rPr>
        <w:t>Управления</w:t>
      </w:r>
      <w:r w:rsidRPr="004C2645">
        <w:rPr>
          <w:rFonts w:ascii="Times New Roman" w:hAnsi="Times New Roman" w:cs="Times New Roman"/>
          <w:b w:val="0"/>
          <w:sz w:val="28"/>
          <w:szCs w:val="28"/>
        </w:rPr>
        <w:t>.</w:t>
      </w:r>
    </w:p>
    <w:p w14:paraId="65E8FCAE" w14:textId="4DC42E60" w:rsidR="006649F8" w:rsidRPr="004C2645" w:rsidRDefault="006649F8" w:rsidP="006649F8">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 xml:space="preserve">Прилагаемые к </w:t>
      </w:r>
      <w:r w:rsidR="00B37E46" w:rsidRPr="004C2645">
        <w:rPr>
          <w:rFonts w:ascii="Times New Roman" w:hAnsi="Times New Roman" w:cs="Times New Roman"/>
          <w:b w:val="0"/>
          <w:sz w:val="28"/>
          <w:szCs w:val="28"/>
        </w:rPr>
        <w:t>запросу</w:t>
      </w:r>
      <w:r w:rsidRPr="004C2645">
        <w:rPr>
          <w:rFonts w:ascii="Times New Roman" w:hAnsi="Times New Roman" w:cs="Times New Roman"/>
          <w:b w:val="0"/>
          <w:sz w:val="28"/>
          <w:szCs w:val="28"/>
        </w:rPr>
        <w:t xml:space="preserve"> копии документов могут быть заверены нотариально. При отсутствии нотариально заверенных копий принятию в равной мере подлежат:</w:t>
      </w:r>
    </w:p>
    <w:p w14:paraId="36327B13" w14:textId="77777777" w:rsidR="006649F8" w:rsidRPr="004C2645" w:rsidRDefault="006649F8" w:rsidP="006649F8">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копии документов, верность которых засвидетельствована подписью руководителя или уполномоченного на то должностного лица и печатью организации (при наличии);</w:t>
      </w:r>
    </w:p>
    <w:p w14:paraId="49A855E7" w14:textId="77777777" w:rsidR="006649F8" w:rsidRPr="004C2645" w:rsidRDefault="006649F8" w:rsidP="006649F8">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незаверенные копии при условии предъявления оригинала документа. При этом копия документа сверяется с оригиналом лицом, принимающим документы.</w:t>
      </w:r>
    </w:p>
    <w:p w14:paraId="59F45C21" w14:textId="154723C8" w:rsidR="006649F8" w:rsidRPr="004C2645" w:rsidRDefault="006649F8" w:rsidP="006649F8">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 xml:space="preserve">2.11.7. </w:t>
      </w:r>
      <w:r w:rsidR="00B37E46" w:rsidRPr="004C2645">
        <w:rPr>
          <w:rFonts w:ascii="Times New Roman" w:hAnsi="Times New Roman" w:cs="Times New Roman"/>
          <w:b w:val="0"/>
          <w:sz w:val="28"/>
          <w:szCs w:val="28"/>
        </w:rPr>
        <w:t>Заявитель</w:t>
      </w:r>
      <w:r w:rsidRPr="004C2645">
        <w:rPr>
          <w:rFonts w:ascii="Times New Roman" w:hAnsi="Times New Roman" w:cs="Times New Roman"/>
          <w:b w:val="0"/>
          <w:sz w:val="28"/>
          <w:szCs w:val="28"/>
        </w:rPr>
        <w:t xml:space="preserve"> при направлении </w:t>
      </w:r>
      <w:r w:rsidR="00B37E46" w:rsidRPr="004C2645">
        <w:rPr>
          <w:rFonts w:ascii="Times New Roman" w:hAnsi="Times New Roman" w:cs="Times New Roman"/>
          <w:b w:val="0"/>
          <w:sz w:val="28"/>
          <w:szCs w:val="28"/>
        </w:rPr>
        <w:t xml:space="preserve">запроса и документов, </w:t>
      </w:r>
      <w:r w:rsidRPr="004C2645">
        <w:rPr>
          <w:rFonts w:ascii="Times New Roman" w:hAnsi="Times New Roman" w:cs="Times New Roman"/>
          <w:b w:val="0"/>
          <w:sz w:val="28"/>
          <w:szCs w:val="28"/>
        </w:rPr>
        <w:t>необходимых</w:t>
      </w:r>
      <w:r w:rsidR="00B37E46" w:rsidRPr="004C2645">
        <w:rPr>
          <w:rFonts w:ascii="Times New Roman" w:hAnsi="Times New Roman" w:cs="Times New Roman"/>
          <w:b w:val="0"/>
          <w:sz w:val="28"/>
          <w:szCs w:val="28"/>
        </w:rPr>
        <w:t xml:space="preserve"> для предоставления государственной услуги</w:t>
      </w:r>
      <w:r w:rsidRPr="004C2645">
        <w:rPr>
          <w:rFonts w:ascii="Times New Roman" w:hAnsi="Times New Roman" w:cs="Times New Roman"/>
          <w:b w:val="0"/>
          <w:sz w:val="28"/>
          <w:szCs w:val="28"/>
        </w:rPr>
        <w:t xml:space="preserve"> посредством Единого портала, Республиканского портала подписывают </w:t>
      </w:r>
      <w:r w:rsidR="00B37E46" w:rsidRPr="004C2645">
        <w:rPr>
          <w:rFonts w:ascii="Times New Roman" w:hAnsi="Times New Roman" w:cs="Times New Roman"/>
          <w:b w:val="0"/>
          <w:sz w:val="28"/>
          <w:szCs w:val="28"/>
        </w:rPr>
        <w:t>запрос</w:t>
      </w:r>
      <w:r w:rsidRPr="004C2645">
        <w:rPr>
          <w:rFonts w:ascii="Times New Roman" w:hAnsi="Times New Roman" w:cs="Times New Roman"/>
          <w:b w:val="0"/>
          <w:sz w:val="28"/>
          <w:szCs w:val="28"/>
        </w:rPr>
        <w:t xml:space="preserve"> простой электронной подписью.</w:t>
      </w:r>
    </w:p>
    <w:p w14:paraId="0E7F3655" w14:textId="77777777" w:rsidR="006649F8" w:rsidRPr="004C2645" w:rsidRDefault="006649F8" w:rsidP="006649F8">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2.11.8. 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14:paraId="519AA083" w14:textId="54A4254D" w:rsidR="006649F8" w:rsidRPr="004C2645" w:rsidRDefault="006649F8" w:rsidP="006649F8">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2.11.</w:t>
      </w:r>
      <w:r w:rsidR="00B37E46" w:rsidRPr="004C2645">
        <w:rPr>
          <w:rFonts w:ascii="Times New Roman" w:hAnsi="Times New Roman" w:cs="Times New Roman"/>
          <w:b w:val="0"/>
          <w:sz w:val="28"/>
          <w:szCs w:val="28"/>
        </w:rPr>
        <w:t>9</w:t>
      </w:r>
      <w:r w:rsidRPr="004C2645">
        <w:rPr>
          <w:rFonts w:ascii="Times New Roman" w:hAnsi="Times New Roman" w:cs="Times New Roman"/>
          <w:b w:val="0"/>
          <w:sz w:val="28"/>
          <w:szCs w:val="28"/>
        </w:rPr>
        <w:t xml:space="preserve">. Доверенность представителя заявителя в виде электронного документа (электронный образ документа), заверяется усиленной квалифицированной подписью лиц, уполномоченных на создание и подписание </w:t>
      </w:r>
      <w:r w:rsidRPr="004C2645">
        <w:rPr>
          <w:rFonts w:ascii="Times New Roman" w:hAnsi="Times New Roman" w:cs="Times New Roman"/>
          <w:b w:val="0"/>
          <w:sz w:val="28"/>
          <w:szCs w:val="28"/>
        </w:rPr>
        <w:lastRenderedPageBreak/>
        <w:t>таких документов, в том числе нотариусами.</w:t>
      </w:r>
    </w:p>
    <w:p w14:paraId="65965B65" w14:textId="7B69FF2D" w:rsidR="006649F8" w:rsidRPr="004C2645" w:rsidRDefault="006649F8" w:rsidP="006649F8">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2.11.</w:t>
      </w:r>
      <w:r w:rsidR="00B37E46" w:rsidRPr="004C2645">
        <w:rPr>
          <w:rFonts w:ascii="Times New Roman" w:hAnsi="Times New Roman" w:cs="Times New Roman"/>
          <w:b w:val="0"/>
          <w:sz w:val="28"/>
          <w:szCs w:val="28"/>
        </w:rPr>
        <w:t>10</w:t>
      </w:r>
      <w:r w:rsidRPr="004C2645">
        <w:rPr>
          <w:rFonts w:ascii="Times New Roman" w:hAnsi="Times New Roman" w:cs="Times New Roman"/>
          <w:b w:val="0"/>
          <w:sz w:val="28"/>
          <w:szCs w:val="28"/>
        </w:rPr>
        <w:t xml:space="preserve">. </w:t>
      </w:r>
      <w:r w:rsidR="00B37E46" w:rsidRPr="004C2645">
        <w:rPr>
          <w:rFonts w:ascii="Times New Roman" w:hAnsi="Times New Roman" w:cs="Times New Roman"/>
          <w:b w:val="0"/>
          <w:sz w:val="28"/>
          <w:szCs w:val="28"/>
        </w:rPr>
        <w:t>Электронные документы (электронные образы документов), прилагаемые к запросу, в том числе доверенности, направляются в виде файлов в форматах pdf, jpg, jpeg, png, tif, doc, docx, rtf, sig размером не более 50 Мбайт.</w:t>
      </w:r>
    </w:p>
    <w:p w14:paraId="543D1A24" w14:textId="77777777" w:rsidR="006649F8" w:rsidRPr="004C2645" w:rsidRDefault="006649F8" w:rsidP="006649F8">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372E0978" w14:textId="35532FC6" w:rsidR="006649F8" w:rsidRPr="004C2645" w:rsidRDefault="006649F8" w:rsidP="006649F8">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 xml:space="preserve">Сведения о формах </w:t>
      </w:r>
      <w:r w:rsidR="00B37E46" w:rsidRPr="004C2645">
        <w:rPr>
          <w:rFonts w:ascii="Times New Roman" w:hAnsi="Times New Roman" w:cs="Times New Roman"/>
          <w:b w:val="0"/>
          <w:sz w:val="28"/>
          <w:szCs w:val="28"/>
        </w:rPr>
        <w:t>запроса</w:t>
      </w:r>
      <w:r w:rsidRPr="004C2645">
        <w:rPr>
          <w:rFonts w:ascii="Times New Roman" w:hAnsi="Times New Roman" w:cs="Times New Roman"/>
          <w:b w:val="0"/>
          <w:sz w:val="28"/>
          <w:szCs w:val="28"/>
        </w:rPr>
        <w:t xml:space="preserve"> и документов, необходимых для предоставления услуги, приведены в </w:t>
      </w:r>
      <w:r w:rsidR="004C2645">
        <w:rPr>
          <w:rFonts w:ascii="Times New Roman" w:hAnsi="Times New Roman" w:cs="Times New Roman"/>
          <w:b w:val="0"/>
          <w:sz w:val="28"/>
          <w:szCs w:val="28"/>
        </w:rPr>
        <w:t>Т</w:t>
      </w:r>
      <w:r w:rsidR="00EC784C" w:rsidRPr="004C2645">
        <w:rPr>
          <w:rFonts w:ascii="Times New Roman" w:hAnsi="Times New Roman" w:cs="Times New Roman"/>
          <w:b w:val="0"/>
          <w:sz w:val="28"/>
          <w:szCs w:val="28"/>
        </w:rPr>
        <w:t xml:space="preserve">аблице 3 приложения № 4 </w:t>
      </w:r>
      <w:r w:rsidRPr="004C2645">
        <w:rPr>
          <w:rFonts w:ascii="Times New Roman" w:hAnsi="Times New Roman" w:cs="Times New Roman"/>
          <w:b w:val="0"/>
          <w:sz w:val="28"/>
          <w:szCs w:val="28"/>
        </w:rPr>
        <w:t>к</w:t>
      </w:r>
      <w:r w:rsidR="00EC784C" w:rsidRPr="004C2645">
        <w:rPr>
          <w:rFonts w:ascii="Times New Roman" w:hAnsi="Times New Roman" w:cs="Times New Roman"/>
          <w:b w:val="0"/>
          <w:sz w:val="28"/>
          <w:szCs w:val="28"/>
        </w:rPr>
        <w:t xml:space="preserve"> настоящему</w:t>
      </w:r>
      <w:r w:rsidRPr="004C2645">
        <w:rPr>
          <w:rFonts w:ascii="Times New Roman" w:hAnsi="Times New Roman" w:cs="Times New Roman"/>
          <w:b w:val="0"/>
          <w:sz w:val="28"/>
          <w:szCs w:val="28"/>
        </w:rPr>
        <w:t xml:space="preserve"> Регламенту.</w:t>
      </w:r>
    </w:p>
    <w:p w14:paraId="624B095D" w14:textId="62EBE7E6" w:rsidR="00070A81" w:rsidRPr="004C2645" w:rsidRDefault="005941A0" w:rsidP="005941A0">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2.1</w:t>
      </w:r>
      <w:r w:rsidR="003C27B9" w:rsidRPr="004C2645">
        <w:rPr>
          <w:rFonts w:ascii="Times New Roman" w:hAnsi="Times New Roman" w:cs="Times New Roman"/>
          <w:b w:val="0"/>
          <w:sz w:val="28"/>
          <w:szCs w:val="28"/>
        </w:rPr>
        <w:t>1</w:t>
      </w:r>
      <w:r w:rsidRPr="004C2645">
        <w:rPr>
          <w:rFonts w:ascii="Times New Roman" w:hAnsi="Times New Roman" w:cs="Times New Roman"/>
          <w:b w:val="0"/>
          <w:sz w:val="28"/>
          <w:szCs w:val="28"/>
        </w:rPr>
        <w:t>.</w:t>
      </w:r>
      <w:r w:rsidR="00095024" w:rsidRPr="004C2645">
        <w:rPr>
          <w:rFonts w:ascii="Times New Roman" w:hAnsi="Times New Roman" w:cs="Times New Roman"/>
          <w:b w:val="0"/>
          <w:sz w:val="28"/>
          <w:szCs w:val="28"/>
        </w:rPr>
        <w:t>11</w:t>
      </w:r>
      <w:r w:rsidRPr="004C2645">
        <w:rPr>
          <w:rFonts w:ascii="Times New Roman" w:hAnsi="Times New Roman" w:cs="Times New Roman"/>
          <w:b w:val="0"/>
          <w:sz w:val="28"/>
          <w:szCs w:val="28"/>
        </w:rPr>
        <w:t xml:space="preserve">. В рамках межведомственного информационного взаимодействия </w:t>
      </w:r>
      <w:r w:rsidR="00070A81" w:rsidRPr="004C2645">
        <w:rPr>
          <w:rFonts w:ascii="Times New Roman" w:hAnsi="Times New Roman" w:cs="Times New Roman"/>
          <w:b w:val="0"/>
          <w:sz w:val="28"/>
          <w:szCs w:val="28"/>
        </w:rPr>
        <w:t>Управлением запрашиваются следующие документы:</w:t>
      </w:r>
    </w:p>
    <w:p w14:paraId="410226BE" w14:textId="43A44E8B" w:rsidR="005941A0" w:rsidRPr="004C2645" w:rsidRDefault="00070A81" w:rsidP="005941A0">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1) документ о высшем или среднем ветеринарном образовании;</w:t>
      </w:r>
    </w:p>
    <w:p w14:paraId="79250EA3" w14:textId="77D9C1B1" w:rsidR="00070A81" w:rsidRPr="004C2645" w:rsidRDefault="009C6A1C" w:rsidP="005941A0">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 сведения из единого государственного реестра индивидуальных предпринимателей</w:t>
      </w:r>
      <w:r w:rsidR="00403AEA" w:rsidRPr="004C2645">
        <w:rPr>
          <w:rFonts w:ascii="Times New Roman" w:hAnsi="Times New Roman" w:cs="Times New Roman"/>
          <w:b w:val="0"/>
          <w:sz w:val="28"/>
          <w:szCs w:val="28"/>
        </w:rPr>
        <w:t xml:space="preserve"> (далее – ЕГРИП)</w:t>
      </w:r>
      <w:r w:rsidRPr="004C2645">
        <w:rPr>
          <w:rFonts w:ascii="Times New Roman" w:hAnsi="Times New Roman" w:cs="Times New Roman"/>
          <w:b w:val="0"/>
          <w:sz w:val="28"/>
          <w:szCs w:val="28"/>
        </w:rPr>
        <w:t xml:space="preserve"> и видах его деятельности;</w:t>
      </w:r>
    </w:p>
    <w:p w14:paraId="1E14B6C5" w14:textId="344725F1" w:rsidR="009C6A1C" w:rsidRPr="004C2645" w:rsidRDefault="00830301" w:rsidP="005941A0">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3</w:t>
      </w:r>
      <w:r w:rsidR="009C6A1C" w:rsidRPr="004C2645">
        <w:rPr>
          <w:rFonts w:ascii="Times New Roman" w:hAnsi="Times New Roman" w:cs="Times New Roman"/>
          <w:b w:val="0"/>
          <w:sz w:val="28"/>
          <w:szCs w:val="28"/>
        </w:rPr>
        <w:t>) сведения о нотариальной доверенности в случае обращения за предоставлением государственной услуги представителя заявителя.</w:t>
      </w:r>
    </w:p>
    <w:p w14:paraId="034960AF" w14:textId="5B90DE38" w:rsidR="00097531" w:rsidRPr="004C2645" w:rsidRDefault="00097531" w:rsidP="005941A0">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 xml:space="preserve">Заявитель вправе по собственной инициативе представить документы, содержащие сведения, указанные в настоящем </w:t>
      </w:r>
      <w:r w:rsidR="002C1054" w:rsidRPr="004C2645">
        <w:rPr>
          <w:rFonts w:ascii="Times New Roman" w:hAnsi="Times New Roman" w:cs="Times New Roman"/>
          <w:b w:val="0"/>
          <w:sz w:val="28"/>
          <w:szCs w:val="28"/>
        </w:rPr>
        <w:t>пункте</w:t>
      </w:r>
      <w:r w:rsidRPr="004C2645">
        <w:rPr>
          <w:rFonts w:ascii="Times New Roman" w:hAnsi="Times New Roman" w:cs="Times New Roman"/>
          <w:b w:val="0"/>
          <w:sz w:val="28"/>
          <w:szCs w:val="28"/>
        </w:rPr>
        <w:t>.</w:t>
      </w:r>
    </w:p>
    <w:p w14:paraId="79350639" w14:textId="4D39506D" w:rsidR="003C27B9" w:rsidRPr="004C2645" w:rsidRDefault="003C27B9" w:rsidP="003C27B9">
      <w:pPr>
        <w:pStyle w:val="ConsPlusTitle"/>
        <w:ind w:firstLine="709"/>
        <w:jc w:val="both"/>
        <w:outlineLvl w:val="1"/>
        <w:rPr>
          <w:rFonts w:ascii="Times New Roman" w:hAnsi="Times New Roman" w:cs="Times New Roman"/>
          <w:b w:val="0"/>
          <w:sz w:val="28"/>
          <w:szCs w:val="28"/>
        </w:rPr>
      </w:pPr>
      <w:bookmarkStart w:id="2" w:name="Par111"/>
      <w:bookmarkEnd w:id="2"/>
      <w:r w:rsidRPr="004C2645">
        <w:rPr>
          <w:rFonts w:ascii="Times New Roman" w:hAnsi="Times New Roman" w:cs="Times New Roman"/>
          <w:b w:val="0"/>
          <w:sz w:val="28"/>
          <w:szCs w:val="28"/>
        </w:rP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14:paraId="023CAD00" w14:textId="667C1988" w:rsidR="003C27B9" w:rsidRPr="004C2645" w:rsidRDefault="003C27B9" w:rsidP="003C27B9">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w:t>
      </w:r>
      <w:r w:rsidR="00403AEA" w:rsidRPr="004C2645">
        <w:rPr>
          <w:rFonts w:ascii="Times New Roman" w:hAnsi="Times New Roman" w:cs="Times New Roman"/>
          <w:b w:val="0"/>
          <w:sz w:val="28"/>
          <w:szCs w:val="28"/>
        </w:rPr>
        <w:t>12</w:t>
      </w:r>
      <w:r w:rsidRPr="004C2645">
        <w:rPr>
          <w:rFonts w:ascii="Times New Roman" w:hAnsi="Times New Roman" w:cs="Times New Roman"/>
          <w:b w:val="0"/>
          <w:sz w:val="28"/>
          <w:szCs w:val="28"/>
        </w:rPr>
        <w:t>.1. Основаниями для отказа в приеме запроса и документов, необходимых для предоставления государственной услуги, являются:</w:t>
      </w:r>
    </w:p>
    <w:p w14:paraId="6CC588E0" w14:textId="77777777" w:rsidR="003C27B9" w:rsidRPr="004C2645" w:rsidRDefault="003C27B9" w:rsidP="003C27B9">
      <w:pPr>
        <w:pStyle w:val="ConsPlusNormal"/>
        <w:ind w:firstLine="709"/>
        <w:jc w:val="both"/>
        <w:rPr>
          <w:sz w:val="28"/>
          <w:szCs w:val="28"/>
        </w:rPr>
      </w:pPr>
      <w:r w:rsidRPr="004C2645">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120FC33" w14:textId="77777777" w:rsidR="003C27B9" w:rsidRPr="004C2645" w:rsidRDefault="003C27B9" w:rsidP="003C27B9">
      <w:pPr>
        <w:pStyle w:val="ConsPlusNormal"/>
        <w:ind w:firstLine="709"/>
        <w:jc w:val="both"/>
        <w:rPr>
          <w:sz w:val="28"/>
          <w:szCs w:val="28"/>
        </w:rPr>
      </w:pPr>
      <w:r w:rsidRPr="004C2645">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14:paraId="197826FE" w14:textId="77777777" w:rsidR="003C27B9" w:rsidRPr="004C2645" w:rsidRDefault="003C27B9" w:rsidP="003C27B9">
      <w:pPr>
        <w:pStyle w:val="ConsPlusNormal"/>
        <w:ind w:firstLine="709"/>
        <w:jc w:val="both"/>
        <w:rPr>
          <w:sz w:val="28"/>
          <w:szCs w:val="28"/>
        </w:rPr>
      </w:pPr>
      <w:r w:rsidRPr="004C2645">
        <w:rPr>
          <w:sz w:val="28"/>
          <w:szCs w:val="28"/>
        </w:rPr>
        <w:t>3)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14:paraId="317C987E" w14:textId="77777777" w:rsidR="003C27B9" w:rsidRPr="004C2645" w:rsidRDefault="003C27B9" w:rsidP="003C27B9">
      <w:pPr>
        <w:pStyle w:val="ConsPlusNormal"/>
        <w:ind w:firstLine="709"/>
        <w:jc w:val="both"/>
        <w:rPr>
          <w:sz w:val="28"/>
          <w:szCs w:val="28"/>
        </w:rPr>
      </w:pPr>
      <w:r w:rsidRPr="004C2645">
        <w:rPr>
          <w:sz w:val="28"/>
          <w:szCs w:val="28"/>
        </w:rPr>
        <w:t>4) подача запроса о предоставлении услуги и документов, необходимых для предоставления государственной услуги, в электронной форме с нарушением установленных требований;</w:t>
      </w:r>
    </w:p>
    <w:p w14:paraId="13F2F8C9" w14:textId="77777777" w:rsidR="003C27B9" w:rsidRPr="004C2645" w:rsidRDefault="003C27B9" w:rsidP="003C27B9">
      <w:pPr>
        <w:pStyle w:val="ConsPlusNormal"/>
        <w:ind w:firstLine="709"/>
        <w:jc w:val="both"/>
        <w:rPr>
          <w:sz w:val="28"/>
          <w:szCs w:val="28"/>
        </w:rPr>
      </w:pPr>
      <w:r w:rsidRPr="004C2645">
        <w:rPr>
          <w:sz w:val="28"/>
          <w:szCs w:val="28"/>
        </w:rPr>
        <w:t>5) неполное заполнение полей в форме запроса, в том числе в интерактивной форме запроса на Едином портале или Республиканском портале;</w:t>
      </w:r>
    </w:p>
    <w:p w14:paraId="6B3EF6C8" w14:textId="77777777" w:rsidR="003C27B9" w:rsidRPr="004C2645" w:rsidRDefault="003C27B9" w:rsidP="003C27B9">
      <w:pPr>
        <w:pStyle w:val="ConsPlusNormal"/>
        <w:ind w:firstLine="709"/>
        <w:jc w:val="both"/>
        <w:rPr>
          <w:sz w:val="28"/>
          <w:szCs w:val="28"/>
        </w:rPr>
      </w:pPr>
      <w:r w:rsidRPr="004C2645">
        <w:rPr>
          <w:sz w:val="28"/>
          <w:szCs w:val="28"/>
        </w:rPr>
        <w:t>6) представление неполного комплекта документов, необходимых для предоставления государственной услуги;</w:t>
      </w:r>
    </w:p>
    <w:p w14:paraId="698E4699" w14:textId="77777777" w:rsidR="003C27B9" w:rsidRPr="004C2645" w:rsidRDefault="003C27B9" w:rsidP="003C27B9">
      <w:pPr>
        <w:pStyle w:val="ConsPlusNormal"/>
        <w:ind w:firstLine="709"/>
        <w:jc w:val="both"/>
        <w:rPr>
          <w:sz w:val="28"/>
          <w:szCs w:val="28"/>
        </w:rPr>
      </w:pPr>
      <w:r w:rsidRPr="004C2645">
        <w:rPr>
          <w:sz w:val="28"/>
          <w:szCs w:val="28"/>
        </w:rPr>
        <w:t>7) запрос о предоставлении государственной услуги подан в республиканский орган исполнительной власти, орган местного самоуправления или организацию, в полномочия которых не входит предоставление услуги;</w:t>
      </w:r>
    </w:p>
    <w:p w14:paraId="123743CF" w14:textId="77777777" w:rsidR="003C27B9" w:rsidRPr="004C2645" w:rsidRDefault="003C27B9" w:rsidP="003C27B9">
      <w:pPr>
        <w:pStyle w:val="ConsPlusNormal"/>
        <w:ind w:firstLine="709"/>
        <w:jc w:val="both"/>
        <w:rPr>
          <w:sz w:val="28"/>
          <w:szCs w:val="28"/>
        </w:rPr>
      </w:pPr>
      <w:r w:rsidRPr="004C2645">
        <w:rPr>
          <w:sz w:val="28"/>
          <w:szCs w:val="28"/>
        </w:rPr>
        <w:lastRenderedPageBreak/>
        <w:t>8)</w:t>
      </w:r>
      <w:r w:rsidRPr="004C2645">
        <w:t xml:space="preserve"> </w:t>
      </w:r>
      <w:r w:rsidRPr="004C2645">
        <w:rPr>
          <w:sz w:val="28"/>
          <w:szCs w:val="28"/>
        </w:rPr>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14:paraId="6D312913" w14:textId="54DFD056" w:rsidR="003C27B9" w:rsidRPr="004C2645" w:rsidRDefault="003C27B9" w:rsidP="003C27B9">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 xml:space="preserve">Форма решения об отказе в приеме запроса и документов, необходимых для предоставления государственной услуги приведена в приложении № </w:t>
      </w:r>
      <w:r w:rsidR="00217B8C">
        <w:rPr>
          <w:rFonts w:ascii="Times New Roman" w:hAnsi="Times New Roman" w:cs="Times New Roman"/>
          <w:b w:val="0"/>
          <w:sz w:val="28"/>
          <w:szCs w:val="28"/>
        </w:rPr>
        <w:t>6</w:t>
      </w:r>
      <w:r w:rsidRPr="004C2645">
        <w:rPr>
          <w:rFonts w:ascii="Times New Roman" w:hAnsi="Times New Roman" w:cs="Times New Roman"/>
          <w:b w:val="0"/>
          <w:sz w:val="28"/>
          <w:szCs w:val="28"/>
        </w:rPr>
        <w:t xml:space="preserve"> к настоящему Регламенту.</w:t>
      </w:r>
    </w:p>
    <w:p w14:paraId="1201A5AE" w14:textId="7B25764D" w:rsidR="003C27B9" w:rsidRPr="004C2645" w:rsidRDefault="003C27B9" w:rsidP="003C27B9">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w:t>
      </w:r>
      <w:r w:rsidR="00403AEA" w:rsidRPr="004C2645">
        <w:rPr>
          <w:rFonts w:ascii="Times New Roman" w:hAnsi="Times New Roman" w:cs="Times New Roman"/>
          <w:b w:val="0"/>
          <w:sz w:val="28"/>
          <w:szCs w:val="28"/>
        </w:rPr>
        <w:t>12</w:t>
      </w:r>
      <w:r w:rsidRPr="004C2645">
        <w:rPr>
          <w:rFonts w:ascii="Times New Roman" w:hAnsi="Times New Roman" w:cs="Times New Roman"/>
          <w:b w:val="0"/>
          <w:sz w:val="28"/>
          <w:szCs w:val="28"/>
        </w:rPr>
        <w:t>.2. Основания для приостановления предоставления государственной услуги не предусмотрены.</w:t>
      </w:r>
    </w:p>
    <w:p w14:paraId="643DCDB7" w14:textId="7B5A4892" w:rsidR="003C27B9" w:rsidRPr="004C2645" w:rsidRDefault="003C27B9" w:rsidP="003C27B9">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w:t>
      </w:r>
      <w:r w:rsidR="00403AEA" w:rsidRPr="004C2645">
        <w:rPr>
          <w:rFonts w:ascii="Times New Roman" w:hAnsi="Times New Roman" w:cs="Times New Roman"/>
          <w:b w:val="0"/>
          <w:sz w:val="28"/>
          <w:szCs w:val="28"/>
        </w:rPr>
        <w:t>12</w:t>
      </w:r>
      <w:r w:rsidRPr="004C2645">
        <w:rPr>
          <w:rFonts w:ascii="Times New Roman" w:hAnsi="Times New Roman" w:cs="Times New Roman"/>
          <w:b w:val="0"/>
          <w:sz w:val="28"/>
          <w:szCs w:val="28"/>
        </w:rPr>
        <w:t>.3. Основания для отказа в предоставлении государственной услуги.</w:t>
      </w:r>
    </w:p>
    <w:p w14:paraId="3209C697" w14:textId="5ECD6EDA" w:rsidR="003C27B9" w:rsidRPr="004C2645" w:rsidRDefault="003C27B9" w:rsidP="003C27B9">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w:t>
      </w:r>
      <w:r w:rsidR="00403AEA" w:rsidRPr="004C2645">
        <w:rPr>
          <w:rFonts w:ascii="Times New Roman" w:hAnsi="Times New Roman" w:cs="Times New Roman"/>
          <w:b w:val="0"/>
          <w:sz w:val="28"/>
          <w:szCs w:val="28"/>
        </w:rPr>
        <w:t>12</w:t>
      </w:r>
      <w:r w:rsidRPr="004C2645">
        <w:rPr>
          <w:rFonts w:ascii="Times New Roman" w:hAnsi="Times New Roman" w:cs="Times New Roman"/>
          <w:b w:val="0"/>
          <w:sz w:val="28"/>
          <w:szCs w:val="28"/>
        </w:rPr>
        <w:t>.3.1. Основаниями для отказа в предоставлении государственной услуги, в случае обращения заявителя за выдачей свидетельства о регистрации специалиста в области ветеринарии, занимающегося предпринимательской деятельностью в области ветеринарии на территории Республики Татарстан:</w:t>
      </w:r>
    </w:p>
    <w:p w14:paraId="3C1451EB" w14:textId="77777777" w:rsidR="003C27B9" w:rsidRPr="004C2645" w:rsidRDefault="003C27B9" w:rsidP="003C27B9">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1) заявитель не является индивидуальным предпринимателем на момент обращения за государственной услугой;</w:t>
      </w:r>
    </w:p>
    <w:p w14:paraId="72976DA6" w14:textId="3CE619C3" w:rsidR="003C27B9" w:rsidRPr="004C2645" w:rsidRDefault="003C27B9" w:rsidP="003C27B9">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 заявитель, в соответствии с данными ЕГРИП, не осуществляет ветеринарную деятельность;</w:t>
      </w:r>
    </w:p>
    <w:p w14:paraId="36566BDF" w14:textId="77777777" w:rsidR="003C27B9" w:rsidRPr="004C2645" w:rsidRDefault="003C27B9" w:rsidP="003C27B9">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3) адрес, по которому заявителем осуществляется ветеринарная деятельность, не расположен на территории Республики Татарстан;</w:t>
      </w:r>
    </w:p>
    <w:p w14:paraId="2C751983" w14:textId="77777777" w:rsidR="003C27B9" w:rsidRPr="004C2645" w:rsidRDefault="003C27B9" w:rsidP="003C27B9">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4) заявитель является уполномоченным лицом органа, организации, входящих в систему Государственной ветеринарной службы Российской Федерации;</w:t>
      </w:r>
    </w:p>
    <w:p w14:paraId="236085B7" w14:textId="77777777" w:rsidR="003C27B9" w:rsidRPr="004C2645" w:rsidRDefault="003C27B9" w:rsidP="003C27B9">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5) не подтверждено наличие среднего или высшего ветеринарного образования;</w:t>
      </w:r>
    </w:p>
    <w:p w14:paraId="48F69020" w14:textId="77777777" w:rsidR="003C27B9" w:rsidRPr="004C2645" w:rsidRDefault="003C27B9" w:rsidP="003C27B9">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6) обращение лица, не уполномоченного заявителем действовать от его имени на основании доверенности.</w:t>
      </w:r>
    </w:p>
    <w:p w14:paraId="360402E1" w14:textId="2FD5E011" w:rsidR="003C27B9" w:rsidRPr="004C2645" w:rsidRDefault="003C27B9" w:rsidP="003C27B9">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w:t>
      </w:r>
      <w:r w:rsidR="00403AEA" w:rsidRPr="004C2645">
        <w:rPr>
          <w:rFonts w:ascii="Times New Roman" w:hAnsi="Times New Roman" w:cs="Times New Roman"/>
          <w:b w:val="0"/>
          <w:sz w:val="28"/>
          <w:szCs w:val="28"/>
        </w:rPr>
        <w:t>12</w:t>
      </w:r>
      <w:r w:rsidRPr="004C2645">
        <w:rPr>
          <w:rFonts w:ascii="Times New Roman" w:hAnsi="Times New Roman" w:cs="Times New Roman"/>
          <w:b w:val="0"/>
          <w:sz w:val="28"/>
          <w:szCs w:val="28"/>
        </w:rPr>
        <w:t>.3.2. Основание для отказа в предоставлении государственной услуги, в случае обращения заявителя за переоформлением свидетельства о регистрации специалиста в области ветеринарии, занимающегося предпринимательской деятельностью в области ветеринарии на территории Республики Татарстан:</w:t>
      </w:r>
    </w:p>
    <w:p w14:paraId="52EF30C1" w14:textId="77777777" w:rsidR="003C27B9" w:rsidRPr="004C2645" w:rsidRDefault="003C27B9" w:rsidP="003C27B9">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1) заявитель не является индивидуальным предпринимателем на момент обращения за государственной услугой;</w:t>
      </w:r>
    </w:p>
    <w:p w14:paraId="3D2E2CBD" w14:textId="77777777" w:rsidR="003C27B9" w:rsidRPr="004C2645" w:rsidRDefault="003C27B9" w:rsidP="003C27B9">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 заявитель в соответствии с данными ЕГРИП не осуществляет ветеринарную деятельность;</w:t>
      </w:r>
    </w:p>
    <w:p w14:paraId="2F771339" w14:textId="77777777" w:rsidR="003C27B9" w:rsidRPr="004C2645" w:rsidRDefault="003C27B9" w:rsidP="003C27B9">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3) не подтверждено изменение фамилии, имени, отчества заявителя;</w:t>
      </w:r>
    </w:p>
    <w:p w14:paraId="06292CE7" w14:textId="77777777" w:rsidR="003C27B9" w:rsidRPr="004C2645" w:rsidRDefault="003C27B9" w:rsidP="003C27B9">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4) новый адрес, по которому заявителем осуществляется ветеринарная деятельность, не расположен на территории Республики Татарстан;</w:t>
      </w:r>
    </w:p>
    <w:p w14:paraId="74AC606C" w14:textId="77777777" w:rsidR="003C27B9" w:rsidRPr="004C2645" w:rsidRDefault="003C27B9" w:rsidP="003C27B9">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5) не подтвержден факт допущения технической ошибки, опечатки для переоформления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Республики Татарстан;</w:t>
      </w:r>
    </w:p>
    <w:p w14:paraId="13FC0C84" w14:textId="77777777" w:rsidR="003C27B9" w:rsidRPr="004C2645" w:rsidRDefault="003C27B9" w:rsidP="003C27B9">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6) обращение лица, не уполномоченного заявителем действовать от его имени на основании доверенности.</w:t>
      </w:r>
    </w:p>
    <w:p w14:paraId="4778F267" w14:textId="4C336EDA" w:rsidR="003C27B9" w:rsidRPr="004C2645" w:rsidRDefault="003C27B9" w:rsidP="003C27B9">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w:t>
      </w:r>
      <w:r w:rsidR="00403AEA" w:rsidRPr="004C2645">
        <w:rPr>
          <w:rFonts w:ascii="Times New Roman" w:hAnsi="Times New Roman" w:cs="Times New Roman"/>
          <w:b w:val="0"/>
          <w:sz w:val="28"/>
          <w:szCs w:val="28"/>
        </w:rPr>
        <w:t>12</w:t>
      </w:r>
      <w:r w:rsidRPr="004C2645">
        <w:rPr>
          <w:rFonts w:ascii="Times New Roman" w:hAnsi="Times New Roman" w:cs="Times New Roman"/>
          <w:b w:val="0"/>
          <w:sz w:val="28"/>
          <w:szCs w:val="28"/>
        </w:rPr>
        <w:t xml:space="preserve">.3.3. Основание для отказа в предоставлении государственной услуги, в случае обращения заявителя за решением о прекращении действия свидетельства </w:t>
      </w:r>
      <w:r w:rsidRPr="004C2645">
        <w:rPr>
          <w:rFonts w:ascii="Times New Roman" w:hAnsi="Times New Roman" w:cs="Times New Roman"/>
          <w:b w:val="0"/>
          <w:sz w:val="28"/>
          <w:szCs w:val="28"/>
        </w:rPr>
        <w:lastRenderedPageBreak/>
        <w:t>о регистрации специалиста в области ветеринарии, занимающегося предпринимательской деятельностью в области ветеринарии на территории Республики Татарстан:</w:t>
      </w:r>
    </w:p>
    <w:p w14:paraId="05F83A14" w14:textId="77777777" w:rsidR="003C27B9" w:rsidRPr="004C2645" w:rsidRDefault="003C27B9" w:rsidP="003C27B9">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1) не подтверждены сведения о прекращении деятельности в качестве индивидуального предпринимателя;</w:t>
      </w:r>
    </w:p>
    <w:p w14:paraId="1ED8D0E2" w14:textId="77777777" w:rsidR="003C27B9" w:rsidRPr="004C2645" w:rsidRDefault="003C27B9" w:rsidP="003C27B9">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 не подтверждены сведения о прекращении ветеринарной деятельности;</w:t>
      </w:r>
    </w:p>
    <w:p w14:paraId="7ED229BE" w14:textId="77777777" w:rsidR="003C27B9" w:rsidRPr="004C2645" w:rsidRDefault="003C27B9" w:rsidP="003C27B9">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3) не подтверждены сведения о прекращении предпринимательской деятельности на территории Республики Татарстан;</w:t>
      </w:r>
    </w:p>
    <w:p w14:paraId="5F984E57" w14:textId="77777777" w:rsidR="003C27B9" w:rsidRPr="004C2645" w:rsidRDefault="003C27B9" w:rsidP="003C27B9">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4) не подтверждены сведения о приобретении заявителем статуса уполномоченного лица органа, организации, входящих в систему Государственной ветеринарной службы Российской Федерации.</w:t>
      </w:r>
    </w:p>
    <w:p w14:paraId="7102443B" w14:textId="77777777" w:rsidR="003C27B9" w:rsidRPr="004C2645" w:rsidRDefault="003C27B9" w:rsidP="003C27B9">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5) обращение лица, не уполномоченного заявителем действовать от его имени на основании доверенности.</w:t>
      </w:r>
    </w:p>
    <w:p w14:paraId="3C1C0229" w14:textId="1BD44F9D" w:rsidR="0022738A" w:rsidRPr="004C2645" w:rsidRDefault="003C27B9" w:rsidP="003C27B9">
      <w:pPr>
        <w:pStyle w:val="ConsPlusTitle"/>
        <w:ind w:firstLine="709"/>
        <w:jc w:val="both"/>
        <w:outlineLvl w:val="1"/>
        <w:rPr>
          <w:rFonts w:ascii="Times New Roman" w:hAnsi="Times New Roman" w:cs="Times New Roman"/>
          <w:b w:val="0"/>
          <w:sz w:val="28"/>
          <w:szCs w:val="28"/>
        </w:rPr>
      </w:pPr>
      <w:r w:rsidRPr="004C2645">
        <w:rPr>
          <w:rFonts w:ascii="Times New Roman" w:hAnsi="Times New Roman" w:cs="Times New Roman"/>
          <w:b w:val="0"/>
          <w:sz w:val="28"/>
          <w:szCs w:val="28"/>
        </w:rPr>
        <w:t>2.</w:t>
      </w:r>
      <w:r w:rsidR="00403AEA" w:rsidRPr="004C2645">
        <w:rPr>
          <w:rFonts w:ascii="Times New Roman" w:hAnsi="Times New Roman" w:cs="Times New Roman"/>
          <w:b w:val="0"/>
          <w:sz w:val="28"/>
          <w:szCs w:val="28"/>
        </w:rPr>
        <w:t>12</w:t>
      </w:r>
      <w:r w:rsidRPr="004C2645">
        <w:rPr>
          <w:rFonts w:ascii="Times New Roman" w:hAnsi="Times New Roman" w:cs="Times New Roman"/>
          <w:b w:val="0"/>
          <w:sz w:val="28"/>
          <w:szCs w:val="28"/>
        </w:rPr>
        <w:t>.4. Основания для отказа в приеме запроса и документов, необходимых для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w:t>
      </w:r>
      <w:r w:rsidR="00217B8C">
        <w:rPr>
          <w:rFonts w:ascii="Times New Roman" w:hAnsi="Times New Roman" w:cs="Times New Roman"/>
          <w:b w:val="0"/>
          <w:sz w:val="28"/>
          <w:szCs w:val="28"/>
        </w:rPr>
        <w:t xml:space="preserve"> Таблице 4</w:t>
      </w:r>
      <w:r w:rsidRPr="004C2645">
        <w:rPr>
          <w:rFonts w:ascii="Times New Roman" w:hAnsi="Times New Roman" w:cs="Times New Roman"/>
          <w:b w:val="0"/>
          <w:sz w:val="28"/>
          <w:szCs w:val="28"/>
        </w:rPr>
        <w:t xml:space="preserve"> приложени</w:t>
      </w:r>
      <w:r w:rsidR="00217B8C">
        <w:rPr>
          <w:rFonts w:ascii="Times New Roman" w:hAnsi="Times New Roman" w:cs="Times New Roman"/>
          <w:b w:val="0"/>
          <w:sz w:val="28"/>
          <w:szCs w:val="28"/>
        </w:rPr>
        <w:t>я</w:t>
      </w:r>
      <w:r w:rsidRPr="004C2645">
        <w:rPr>
          <w:rFonts w:ascii="Times New Roman" w:hAnsi="Times New Roman" w:cs="Times New Roman"/>
          <w:b w:val="0"/>
          <w:sz w:val="28"/>
          <w:szCs w:val="28"/>
        </w:rPr>
        <w:t xml:space="preserve"> № </w:t>
      </w:r>
      <w:r w:rsidR="004C2645">
        <w:rPr>
          <w:rFonts w:ascii="Times New Roman" w:hAnsi="Times New Roman" w:cs="Times New Roman"/>
          <w:b w:val="0"/>
          <w:sz w:val="28"/>
          <w:szCs w:val="28"/>
        </w:rPr>
        <w:t>4</w:t>
      </w:r>
      <w:r w:rsidRPr="004C2645">
        <w:rPr>
          <w:rFonts w:ascii="Times New Roman" w:hAnsi="Times New Roman" w:cs="Times New Roman"/>
          <w:b w:val="0"/>
          <w:sz w:val="28"/>
          <w:szCs w:val="28"/>
        </w:rPr>
        <w:t xml:space="preserve"> к настоящему Регламенту</w:t>
      </w:r>
      <w:r w:rsidR="00403AEA" w:rsidRPr="004C2645">
        <w:rPr>
          <w:rFonts w:ascii="Times New Roman" w:hAnsi="Times New Roman" w:cs="Times New Roman"/>
          <w:b w:val="0"/>
          <w:sz w:val="28"/>
          <w:szCs w:val="28"/>
        </w:rPr>
        <w:t>.</w:t>
      </w:r>
    </w:p>
    <w:p w14:paraId="198BC15A" w14:textId="77777777" w:rsidR="0022738A" w:rsidRPr="004C2645" w:rsidRDefault="0022738A" w:rsidP="00474463">
      <w:pPr>
        <w:pStyle w:val="ConsPlusTitle"/>
        <w:ind w:firstLine="709"/>
        <w:jc w:val="both"/>
        <w:outlineLvl w:val="1"/>
        <w:rPr>
          <w:rFonts w:ascii="Times New Roman" w:hAnsi="Times New Roman" w:cs="Times New Roman"/>
          <w:b w:val="0"/>
          <w:sz w:val="28"/>
          <w:szCs w:val="28"/>
        </w:rPr>
      </w:pPr>
    </w:p>
    <w:p w14:paraId="76432184" w14:textId="77777777" w:rsidR="00E3763A" w:rsidRPr="004C2645" w:rsidRDefault="00E3763A" w:rsidP="00E3763A">
      <w:pPr>
        <w:pStyle w:val="ConsPlusTitle"/>
        <w:jc w:val="center"/>
        <w:outlineLvl w:val="1"/>
        <w:rPr>
          <w:rFonts w:ascii="Times New Roman" w:hAnsi="Times New Roman" w:cs="Times New Roman"/>
          <w:b w:val="0"/>
          <w:color w:val="000000" w:themeColor="text1"/>
          <w:sz w:val="28"/>
          <w:szCs w:val="28"/>
        </w:rPr>
      </w:pPr>
      <w:r w:rsidRPr="004C2645">
        <w:rPr>
          <w:rFonts w:ascii="Times New Roman" w:hAnsi="Times New Roman" w:cs="Times New Roman"/>
          <w:b w:val="0"/>
          <w:color w:val="000000" w:themeColor="text1"/>
          <w:sz w:val="28"/>
          <w:szCs w:val="28"/>
        </w:rPr>
        <w:t>3. Состав, последовательность и сроки выполнения</w:t>
      </w:r>
    </w:p>
    <w:p w14:paraId="0869BA4B" w14:textId="77777777" w:rsidR="00E3763A" w:rsidRPr="004C2645" w:rsidRDefault="00E3763A" w:rsidP="00E3763A">
      <w:pPr>
        <w:pStyle w:val="ConsPlusTitle"/>
        <w:jc w:val="center"/>
        <w:rPr>
          <w:rFonts w:ascii="Times New Roman" w:hAnsi="Times New Roman" w:cs="Times New Roman"/>
          <w:b w:val="0"/>
          <w:color w:val="000000" w:themeColor="text1"/>
          <w:sz w:val="28"/>
          <w:szCs w:val="28"/>
        </w:rPr>
      </w:pPr>
      <w:r w:rsidRPr="004C2645">
        <w:rPr>
          <w:rFonts w:ascii="Times New Roman" w:hAnsi="Times New Roman" w:cs="Times New Roman"/>
          <w:b w:val="0"/>
          <w:color w:val="000000" w:themeColor="text1"/>
          <w:sz w:val="28"/>
          <w:szCs w:val="28"/>
        </w:rPr>
        <w:t>административных процедур</w:t>
      </w:r>
    </w:p>
    <w:p w14:paraId="5B1C941B" w14:textId="77777777" w:rsidR="00E3763A" w:rsidRPr="004C2645" w:rsidRDefault="00E3763A" w:rsidP="00E3763A">
      <w:pPr>
        <w:pStyle w:val="ConsPlusNormal"/>
        <w:jc w:val="both"/>
        <w:rPr>
          <w:color w:val="FF0000"/>
          <w:sz w:val="28"/>
          <w:szCs w:val="28"/>
        </w:rPr>
      </w:pPr>
    </w:p>
    <w:p w14:paraId="07ABF0E9" w14:textId="4B1ACFA4" w:rsidR="000E756A" w:rsidRPr="004C2645" w:rsidRDefault="000E756A" w:rsidP="000E756A">
      <w:pPr>
        <w:widowControl w:val="0"/>
        <w:autoSpaceDE w:val="0"/>
        <w:autoSpaceDN w:val="0"/>
        <w:adjustRightInd w:val="0"/>
        <w:ind w:firstLine="709"/>
        <w:contextualSpacing/>
        <w:jc w:val="both"/>
        <w:outlineLvl w:val="0"/>
        <w:rPr>
          <w:bCs/>
          <w:color w:val="000000" w:themeColor="text1"/>
          <w:sz w:val="28"/>
          <w:szCs w:val="28"/>
        </w:rPr>
      </w:pPr>
      <w:r w:rsidRPr="004C2645">
        <w:rPr>
          <w:bCs/>
          <w:color w:val="000000" w:themeColor="text1"/>
          <w:sz w:val="28"/>
          <w:szCs w:val="28"/>
        </w:rPr>
        <w:t xml:space="preserve">3.1 </w:t>
      </w:r>
      <w:r w:rsidR="00F561B5" w:rsidRPr="004C2645">
        <w:rPr>
          <w:bCs/>
          <w:color w:val="000000" w:themeColor="text1"/>
          <w:sz w:val="28"/>
          <w:szCs w:val="28"/>
        </w:rPr>
        <w:t>Предоставление государственной услуги включает в себя следующие процедуры</w:t>
      </w:r>
      <w:r w:rsidRPr="004C2645">
        <w:rPr>
          <w:bCs/>
          <w:color w:val="000000" w:themeColor="text1"/>
          <w:sz w:val="28"/>
          <w:szCs w:val="28"/>
        </w:rPr>
        <w:t>:</w:t>
      </w:r>
    </w:p>
    <w:p w14:paraId="3F5A9E99" w14:textId="3085BD58" w:rsidR="000E756A" w:rsidRPr="004C2645" w:rsidRDefault="000E756A" w:rsidP="000E756A">
      <w:pPr>
        <w:widowControl w:val="0"/>
        <w:autoSpaceDE w:val="0"/>
        <w:autoSpaceDN w:val="0"/>
        <w:adjustRightInd w:val="0"/>
        <w:ind w:firstLine="709"/>
        <w:contextualSpacing/>
        <w:jc w:val="both"/>
        <w:outlineLvl w:val="0"/>
        <w:rPr>
          <w:bCs/>
          <w:color w:val="000000" w:themeColor="text1"/>
          <w:sz w:val="28"/>
          <w:szCs w:val="28"/>
        </w:rPr>
      </w:pPr>
      <w:r w:rsidRPr="004C2645">
        <w:rPr>
          <w:bCs/>
          <w:color w:val="000000" w:themeColor="text1"/>
          <w:sz w:val="28"/>
          <w:szCs w:val="28"/>
        </w:rPr>
        <w:t>1)</w:t>
      </w:r>
      <w:r w:rsidR="00E56430" w:rsidRPr="004C2645">
        <w:rPr>
          <w:bCs/>
          <w:sz w:val="28"/>
          <w:szCs w:val="28"/>
        </w:rPr>
        <w:t xml:space="preserve"> </w:t>
      </w:r>
      <w:r w:rsidR="00F561B5" w:rsidRPr="004C2645">
        <w:rPr>
          <w:bCs/>
          <w:sz w:val="28"/>
          <w:szCs w:val="28"/>
        </w:rPr>
        <w:t>оказание консультаций заявителю, в том числе в части составления запроса на оказание государственной услуги</w:t>
      </w:r>
      <w:r w:rsidR="00E56430" w:rsidRPr="004C2645">
        <w:rPr>
          <w:bCs/>
          <w:sz w:val="28"/>
          <w:szCs w:val="28"/>
        </w:rPr>
        <w:t>;</w:t>
      </w:r>
    </w:p>
    <w:p w14:paraId="2B7A06A6" w14:textId="3A8EBC41" w:rsidR="0098759F" w:rsidRPr="004C2645" w:rsidRDefault="0098759F" w:rsidP="000E756A">
      <w:pPr>
        <w:widowControl w:val="0"/>
        <w:autoSpaceDE w:val="0"/>
        <w:autoSpaceDN w:val="0"/>
        <w:adjustRightInd w:val="0"/>
        <w:ind w:firstLine="709"/>
        <w:contextualSpacing/>
        <w:jc w:val="both"/>
        <w:outlineLvl w:val="0"/>
        <w:rPr>
          <w:bCs/>
          <w:color w:val="000000" w:themeColor="text1"/>
          <w:sz w:val="28"/>
          <w:szCs w:val="28"/>
        </w:rPr>
      </w:pPr>
      <w:r w:rsidRPr="004C2645">
        <w:rPr>
          <w:bCs/>
          <w:color w:val="000000" w:themeColor="text1"/>
          <w:sz w:val="28"/>
          <w:szCs w:val="28"/>
        </w:rPr>
        <w:t>2)</w:t>
      </w:r>
      <w:r w:rsidR="00E56430" w:rsidRPr="004C2645">
        <w:rPr>
          <w:bCs/>
          <w:color w:val="000000" w:themeColor="text1"/>
          <w:sz w:val="28"/>
          <w:szCs w:val="28"/>
        </w:rPr>
        <w:t xml:space="preserve"> профилирование заявителя;</w:t>
      </w:r>
    </w:p>
    <w:p w14:paraId="11B4FF80" w14:textId="1ADCE763" w:rsidR="000E756A" w:rsidRPr="004C2645" w:rsidRDefault="0098759F" w:rsidP="000E756A">
      <w:pPr>
        <w:widowControl w:val="0"/>
        <w:autoSpaceDE w:val="0"/>
        <w:autoSpaceDN w:val="0"/>
        <w:adjustRightInd w:val="0"/>
        <w:ind w:firstLine="709"/>
        <w:contextualSpacing/>
        <w:jc w:val="both"/>
        <w:outlineLvl w:val="0"/>
        <w:rPr>
          <w:bCs/>
          <w:color w:val="000000" w:themeColor="text1"/>
          <w:sz w:val="28"/>
          <w:szCs w:val="28"/>
        </w:rPr>
      </w:pPr>
      <w:r w:rsidRPr="004C2645">
        <w:rPr>
          <w:bCs/>
          <w:color w:val="000000" w:themeColor="text1"/>
          <w:sz w:val="28"/>
          <w:szCs w:val="28"/>
        </w:rPr>
        <w:t>3</w:t>
      </w:r>
      <w:r w:rsidR="000E756A" w:rsidRPr="004C2645">
        <w:rPr>
          <w:bCs/>
          <w:color w:val="000000" w:themeColor="text1"/>
          <w:sz w:val="28"/>
          <w:szCs w:val="28"/>
        </w:rPr>
        <w:t xml:space="preserve">) </w:t>
      </w:r>
      <w:r w:rsidR="00632EC7" w:rsidRPr="004C2645">
        <w:rPr>
          <w:bCs/>
          <w:color w:val="000000" w:themeColor="text1"/>
          <w:sz w:val="28"/>
          <w:szCs w:val="28"/>
        </w:rPr>
        <w:t>прием запроса</w:t>
      </w:r>
      <w:r w:rsidR="00864389" w:rsidRPr="004C2645">
        <w:rPr>
          <w:bCs/>
          <w:color w:val="000000" w:themeColor="text1"/>
          <w:sz w:val="28"/>
          <w:szCs w:val="28"/>
        </w:rPr>
        <w:t xml:space="preserve"> и</w:t>
      </w:r>
      <w:r w:rsidR="00632EC7" w:rsidRPr="004C2645">
        <w:rPr>
          <w:bCs/>
          <w:color w:val="000000" w:themeColor="text1"/>
          <w:sz w:val="28"/>
          <w:szCs w:val="28"/>
        </w:rPr>
        <w:t xml:space="preserve"> документов</w:t>
      </w:r>
      <w:r w:rsidR="00864389" w:rsidRPr="004C2645">
        <w:rPr>
          <w:bCs/>
          <w:color w:val="000000" w:themeColor="text1"/>
          <w:sz w:val="28"/>
          <w:szCs w:val="28"/>
        </w:rPr>
        <w:t>,</w:t>
      </w:r>
      <w:r w:rsidR="00632EC7" w:rsidRPr="004C2645">
        <w:rPr>
          <w:bCs/>
          <w:color w:val="000000" w:themeColor="text1"/>
          <w:sz w:val="28"/>
          <w:szCs w:val="28"/>
        </w:rPr>
        <w:t xml:space="preserve"> необходимых для предоставления государственной услуги</w:t>
      </w:r>
      <w:r w:rsidR="00F561B5" w:rsidRPr="004C2645">
        <w:rPr>
          <w:bCs/>
          <w:color w:val="000000" w:themeColor="text1"/>
          <w:sz w:val="28"/>
          <w:szCs w:val="28"/>
        </w:rPr>
        <w:t>, представленных заявителем</w:t>
      </w:r>
      <w:r w:rsidR="000E756A" w:rsidRPr="004C2645">
        <w:rPr>
          <w:bCs/>
          <w:color w:val="000000" w:themeColor="text1"/>
          <w:sz w:val="28"/>
          <w:szCs w:val="28"/>
        </w:rPr>
        <w:t>;</w:t>
      </w:r>
    </w:p>
    <w:p w14:paraId="22047241" w14:textId="52694345" w:rsidR="000E756A" w:rsidRPr="004C2645" w:rsidRDefault="0098759F" w:rsidP="000E756A">
      <w:pPr>
        <w:widowControl w:val="0"/>
        <w:autoSpaceDE w:val="0"/>
        <w:autoSpaceDN w:val="0"/>
        <w:adjustRightInd w:val="0"/>
        <w:ind w:firstLine="709"/>
        <w:contextualSpacing/>
        <w:jc w:val="both"/>
        <w:outlineLvl w:val="0"/>
        <w:rPr>
          <w:bCs/>
          <w:color w:val="000000" w:themeColor="text1"/>
          <w:sz w:val="28"/>
          <w:szCs w:val="28"/>
        </w:rPr>
      </w:pPr>
      <w:r w:rsidRPr="004C2645">
        <w:rPr>
          <w:bCs/>
          <w:color w:val="000000" w:themeColor="text1"/>
          <w:sz w:val="28"/>
          <w:szCs w:val="28"/>
        </w:rPr>
        <w:t>4</w:t>
      </w:r>
      <w:r w:rsidR="000E756A" w:rsidRPr="004C2645">
        <w:rPr>
          <w:bCs/>
          <w:color w:val="000000" w:themeColor="text1"/>
          <w:sz w:val="28"/>
          <w:szCs w:val="28"/>
        </w:rPr>
        <w:t xml:space="preserve">) </w:t>
      </w:r>
      <w:r w:rsidR="00632EC7" w:rsidRPr="004C2645">
        <w:rPr>
          <w:bCs/>
          <w:color w:val="000000" w:themeColor="text1"/>
          <w:sz w:val="28"/>
          <w:szCs w:val="28"/>
        </w:rPr>
        <w:t>межведомственное информационное взаимодействие</w:t>
      </w:r>
      <w:r w:rsidR="000E756A" w:rsidRPr="004C2645">
        <w:rPr>
          <w:bCs/>
          <w:color w:val="000000" w:themeColor="text1"/>
          <w:sz w:val="28"/>
          <w:szCs w:val="28"/>
        </w:rPr>
        <w:t>;</w:t>
      </w:r>
    </w:p>
    <w:p w14:paraId="21C30141" w14:textId="1A78A65F" w:rsidR="000E756A" w:rsidRPr="004C2645" w:rsidRDefault="00A62F95" w:rsidP="000E756A">
      <w:pPr>
        <w:widowControl w:val="0"/>
        <w:autoSpaceDE w:val="0"/>
        <w:autoSpaceDN w:val="0"/>
        <w:adjustRightInd w:val="0"/>
        <w:ind w:firstLine="709"/>
        <w:contextualSpacing/>
        <w:jc w:val="both"/>
        <w:outlineLvl w:val="0"/>
        <w:rPr>
          <w:bCs/>
          <w:color w:val="000000" w:themeColor="text1"/>
          <w:sz w:val="28"/>
          <w:szCs w:val="28"/>
        </w:rPr>
      </w:pPr>
      <w:r w:rsidRPr="004C2645">
        <w:rPr>
          <w:bCs/>
          <w:color w:val="000000" w:themeColor="text1"/>
          <w:sz w:val="28"/>
          <w:szCs w:val="28"/>
        </w:rPr>
        <w:t>5</w:t>
      </w:r>
      <w:r w:rsidR="000E756A" w:rsidRPr="004C2645">
        <w:rPr>
          <w:bCs/>
          <w:color w:val="000000" w:themeColor="text1"/>
          <w:sz w:val="28"/>
          <w:szCs w:val="28"/>
        </w:rPr>
        <w:t>)</w:t>
      </w:r>
      <w:r w:rsidR="005776EA" w:rsidRPr="004C2645">
        <w:rPr>
          <w:bCs/>
          <w:color w:val="000000" w:themeColor="text1"/>
          <w:sz w:val="28"/>
          <w:szCs w:val="28"/>
        </w:rPr>
        <w:t xml:space="preserve"> </w:t>
      </w:r>
      <w:r w:rsidRPr="004C2645">
        <w:rPr>
          <w:bCs/>
          <w:color w:val="000000" w:themeColor="text1"/>
          <w:sz w:val="28"/>
          <w:szCs w:val="28"/>
        </w:rPr>
        <w:t>подготовка</w:t>
      </w:r>
      <w:r w:rsidR="00632EC7" w:rsidRPr="004C2645">
        <w:rPr>
          <w:bCs/>
          <w:color w:val="000000" w:themeColor="text1"/>
          <w:sz w:val="28"/>
          <w:szCs w:val="28"/>
        </w:rPr>
        <w:t xml:space="preserve"> результата государственной</w:t>
      </w:r>
      <w:r w:rsidR="00864389" w:rsidRPr="004C2645">
        <w:rPr>
          <w:bCs/>
          <w:color w:val="000000" w:themeColor="text1"/>
          <w:sz w:val="28"/>
          <w:szCs w:val="28"/>
        </w:rPr>
        <w:t xml:space="preserve"> услуги.</w:t>
      </w:r>
    </w:p>
    <w:p w14:paraId="77A847C1" w14:textId="68064663" w:rsidR="00F561B5" w:rsidRPr="004C2645" w:rsidRDefault="00A62F95" w:rsidP="000E756A">
      <w:pPr>
        <w:widowControl w:val="0"/>
        <w:autoSpaceDE w:val="0"/>
        <w:autoSpaceDN w:val="0"/>
        <w:adjustRightInd w:val="0"/>
        <w:ind w:firstLine="709"/>
        <w:contextualSpacing/>
        <w:jc w:val="both"/>
        <w:outlineLvl w:val="0"/>
        <w:rPr>
          <w:bCs/>
          <w:color w:val="000000" w:themeColor="text1"/>
          <w:sz w:val="28"/>
          <w:szCs w:val="28"/>
        </w:rPr>
      </w:pPr>
      <w:r w:rsidRPr="004C2645">
        <w:rPr>
          <w:bCs/>
          <w:color w:val="000000" w:themeColor="text1"/>
          <w:sz w:val="28"/>
          <w:szCs w:val="28"/>
        </w:rPr>
        <w:t>6</w:t>
      </w:r>
      <w:r w:rsidR="00F561B5" w:rsidRPr="004C2645">
        <w:rPr>
          <w:bCs/>
          <w:color w:val="000000" w:themeColor="text1"/>
          <w:sz w:val="28"/>
          <w:szCs w:val="28"/>
        </w:rPr>
        <w:t>) исправление технической ошибки (отказ в исправлении технической ошибки).</w:t>
      </w:r>
    </w:p>
    <w:p w14:paraId="6B1DB46C" w14:textId="5304F2FA" w:rsidR="00F561B5" w:rsidRPr="004C2645" w:rsidRDefault="00F561B5" w:rsidP="000E756A">
      <w:pPr>
        <w:widowControl w:val="0"/>
        <w:autoSpaceDE w:val="0"/>
        <w:autoSpaceDN w:val="0"/>
        <w:adjustRightInd w:val="0"/>
        <w:ind w:firstLine="709"/>
        <w:contextualSpacing/>
        <w:jc w:val="both"/>
        <w:outlineLvl w:val="0"/>
        <w:rPr>
          <w:bCs/>
          <w:color w:val="000000" w:themeColor="text1"/>
          <w:sz w:val="28"/>
          <w:szCs w:val="28"/>
        </w:rPr>
      </w:pPr>
      <w:r w:rsidRPr="004C2645">
        <w:rPr>
          <w:bCs/>
          <w:color w:val="000000" w:themeColor="text1"/>
          <w:sz w:val="28"/>
          <w:szCs w:val="28"/>
        </w:rPr>
        <w:t>3.2. Возможность предварительной подачи заявителем запроса о предоставлении ему государственной услуги в упреждающем (проактивном) режиме не предусмотрена.</w:t>
      </w:r>
    </w:p>
    <w:p w14:paraId="14F0A935" w14:textId="0284B488" w:rsidR="0098759F" w:rsidRPr="004C2645" w:rsidRDefault="009966EF" w:rsidP="00841CBA">
      <w:pPr>
        <w:pStyle w:val="ConsPlusNormal"/>
        <w:ind w:firstLine="709"/>
        <w:jc w:val="both"/>
        <w:rPr>
          <w:bCs/>
          <w:color w:val="000000" w:themeColor="text1"/>
          <w:sz w:val="28"/>
          <w:szCs w:val="28"/>
        </w:rPr>
      </w:pPr>
      <w:r w:rsidRPr="004C2645">
        <w:rPr>
          <w:bCs/>
          <w:color w:val="000000" w:themeColor="text1"/>
          <w:sz w:val="28"/>
          <w:szCs w:val="28"/>
        </w:rPr>
        <w:t>3.</w:t>
      </w:r>
      <w:r w:rsidR="00F561B5" w:rsidRPr="004C2645">
        <w:rPr>
          <w:bCs/>
          <w:color w:val="000000" w:themeColor="text1"/>
          <w:sz w:val="28"/>
          <w:szCs w:val="28"/>
        </w:rPr>
        <w:t>3</w:t>
      </w:r>
      <w:r w:rsidRPr="004C2645">
        <w:rPr>
          <w:bCs/>
          <w:color w:val="000000" w:themeColor="text1"/>
          <w:sz w:val="28"/>
          <w:szCs w:val="28"/>
        </w:rPr>
        <w:t>.</w:t>
      </w:r>
      <w:r w:rsidR="0043054F" w:rsidRPr="004C2645">
        <w:rPr>
          <w:bCs/>
          <w:sz w:val="28"/>
          <w:szCs w:val="28"/>
        </w:rPr>
        <w:t xml:space="preserve"> </w:t>
      </w:r>
      <w:r w:rsidR="00841CBA" w:rsidRPr="004C2645">
        <w:rPr>
          <w:bCs/>
          <w:sz w:val="28"/>
          <w:szCs w:val="28"/>
        </w:rPr>
        <w:t>Оказание консультаций заявителю, в том числе в части составления запроса на оказание государственной услуги</w:t>
      </w:r>
      <w:r w:rsidR="0043054F" w:rsidRPr="004C2645">
        <w:rPr>
          <w:bCs/>
          <w:sz w:val="28"/>
          <w:szCs w:val="28"/>
        </w:rPr>
        <w:t>.</w:t>
      </w:r>
    </w:p>
    <w:p w14:paraId="66FD70BE" w14:textId="0136D7A9" w:rsidR="008432AA" w:rsidRPr="004C2645" w:rsidRDefault="0043054F" w:rsidP="00841CBA">
      <w:pPr>
        <w:pStyle w:val="ConsPlusNormal"/>
        <w:ind w:firstLine="709"/>
        <w:jc w:val="both"/>
        <w:rPr>
          <w:color w:val="000000" w:themeColor="text1"/>
          <w:sz w:val="28"/>
          <w:szCs w:val="28"/>
        </w:rPr>
      </w:pPr>
      <w:r w:rsidRPr="004C2645">
        <w:rPr>
          <w:color w:val="000000" w:themeColor="text1"/>
          <w:sz w:val="28"/>
          <w:szCs w:val="28"/>
        </w:rPr>
        <w:t>3.</w:t>
      </w:r>
      <w:r w:rsidR="00F561B5" w:rsidRPr="004C2645">
        <w:rPr>
          <w:color w:val="000000" w:themeColor="text1"/>
          <w:sz w:val="28"/>
          <w:szCs w:val="28"/>
        </w:rPr>
        <w:t>3</w:t>
      </w:r>
      <w:r w:rsidRPr="004C2645">
        <w:rPr>
          <w:color w:val="000000" w:themeColor="text1"/>
          <w:sz w:val="28"/>
          <w:szCs w:val="28"/>
        </w:rPr>
        <w:t xml:space="preserve">.1. </w:t>
      </w:r>
      <w:r w:rsidR="00F561B5" w:rsidRPr="004C2645">
        <w:rPr>
          <w:color w:val="000000" w:themeColor="text1"/>
          <w:sz w:val="28"/>
          <w:szCs w:val="28"/>
        </w:rPr>
        <w:t>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14:paraId="46A565E9" w14:textId="48F58F5F" w:rsidR="00F561B5" w:rsidRPr="004C2645" w:rsidRDefault="00F561B5" w:rsidP="00841CBA">
      <w:pPr>
        <w:pStyle w:val="ConsPlusNormal"/>
        <w:ind w:firstLine="709"/>
        <w:jc w:val="both"/>
        <w:rPr>
          <w:color w:val="000000" w:themeColor="text1"/>
          <w:sz w:val="28"/>
          <w:szCs w:val="28"/>
        </w:rPr>
      </w:pPr>
      <w:r w:rsidRPr="004C2645">
        <w:rPr>
          <w:color w:val="000000" w:themeColor="text1"/>
          <w:sz w:val="28"/>
          <w:szCs w:val="28"/>
        </w:rPr>
        <w:t>Должностным лицом (работником), ответственным за выполнение административной процедуры, является:</w:t>
      </w:r>
    </w:p>
    <w:p w14:paraId="52438298" w14:textId="77777777" w:rsidR="00F561B5" w:rsidRPr="004C2645" w:rsidRDefault="00F561B5" w:rsidP="00841CBA">
      <w:pPr>
        <w:pStyle w:val="ConsPlusNormal"/>
        <w:ind w:firstLine="709"/>
        <w:jc w:val="both"/>
        <w:rPr>
          <w:color w:val="000000" w:themeColor="text1"/>
          <w:sz w:val="28"/>
          <w:szCs w:val="28"/>
        </w:rPr>
      </w:pPr>
      <w:r w:rsidRPr="004C2645">
        <w:rPr>
          <w:color w:val="000000" w:themeColor="text1"/>
          <w:sz w:val="28"/>
          <w:szCs w:val="28"/>
        </w:rPr>
        <w:t>при обращении заявителя в МФЦ – работник МФЦ;</w:t>
      </w:r>
    </w:p>
    <w:p w14:paraId="11386FA0" w14:textId="0AAC5678" w:rsidR="00F561B5" w:rsidRPr="004C2645" w:rsidRDefault="00F561B5" w:rsidP="00841CBA">
      <w:pPr>
        <w:pStyle w:val="ConsPlusNormal"/>
        <w:ind w:firstLine="709"/>
        <w:jc w:val="both"/>
        <w:rPr>
          <w:color w:val="000000" w:themeColor="text1"/>
          <w:sz w:val="28"/>
          <w:szCs w:val="28"/>
        </w:rPr>
      </w:pPr>
      <w:r w:rsidRPr="004C2645">
        <w:rPr>
          <w:color w:val="000000" w:themeColor="text1"/>
          <w:sz w:val="28"/>
          <w:szCs w:val="28"/>
        </w:rPr>
        <w:t>при обращении заявителя в Управление – отделом организации ветеринарного дела Управления (далее – Отдел).</w:t>
      </w:r>
    </w:p>
    <w:p w14:paraId="01432E08" w14:textId="77777777" w:rsidR="00841CBA" w:rsidRPr="004C2645" w:rsidRDefault="00841CBA" w:rsidP="00841CBA">
      <w:pPr>
        <w:ind w:firstLine="709"/>
        <w:jc w:val="both"/>
        <w:rPr>
          <w:sz w:val="28"/>
          <w:szCs w:val="28"/>
        </w:rPr>
      </w:pPr>
      <w:r w:rsidRPr="004C2645">
        <w:rPr>
          <w:sz w:val="28"/>
          <w:szCs w:val="28"/>
        </w:rPr>
        <w:lastRenderedPageBreak/>
        <w:t>3.3.2. Заявитель вправе обратиться за консультацией о порядке и сроках предоставления государственной услуги в МФЦ лично и по телефону и электронной почте.</w:t>
      </w:r>
    </w:p>
    <w:p w14:paraId="0949A514" w14:textId="77777777" w:rsidR="00841CBA" w:rsidRPr="004C2645" w:rsidRDefault="00841CBA" w:rsidP="00841CBA">
      <w:pPr>
        <w:ind w:firstLine="709"/>
        <w:jc w:val="both"/>
        <w:rPr>
          <w:sz w:val="28"/>
          <w:szCs w:val="28"/>
        </w:rPr>
      </w:pPr>
      <w:r w:rsidRPr="004C2645">
        <w:rPr>
          <w:sz w:val="28"/>
          <w:szCs w:val="28"/>
        </w:rPr>
        <w:t>Работник МФЦ консультирует заявителя, в том числе по составу, форме представляемой документации и другим вопросам для получения государственной услуги.</w:t>
      </w:r>
    </w:p>
    <w:p w14:paraId="694E9E45" w14:textId="77777777" w:rsidR="00841CBA" w:rsidRPr="004C2645" w:rsidRDefault="00841CBA" w:rsidP="00841CBA">
      <w:pPr>
        <w:ind w:firstLine="709"/>
        <w:jc w:val="both"/>
        <w:rPr>
          <w:sz w:val="28"/>
          <w:szCs w:val="28"/>
        </w:rPr>
      </w:pPr>
      <w:r w:rsidRPr="004C2645">
        <w:rPr>
          <w:sz w:val="28"/>
          <w:szCs w:val="28"/>
        </w:rPr>
        <w:t>Заявитель может получить информацию о порядке предоставления государственной услуги путем свободного доступа с сайта МФЦ http://mfc16.tatarstan.ru.</w:t>
      </w:r>
    </w:p>
    <w:p w14:paraId="081AB6A4" w14:textId="77777777" w:rsidR="00841CBA" w:rsidRPr="004C2645" w:rsidRDefault="00841CBA" w:rsidP="00841CBA">
      <w:pPr>
        <w:ind w:firstLine="709"/>
        <w:jc w:val="both"/>
        <w:rPr>
          <w:sz w:val="28"/>
          <w:szCs w:val="28"/>
        </w:rPr>
      </w:pPr>
      <w:r w:rsidRPr="004C2645">
        <w:rPr>
          <w:sz w:val="28"/>
          <w:szCs w:val="28"/>
        </w:rPr>
        <w:t>Процедуры, устанавливаемые настоящим пунктом, выполняются в день обращения заявителя.</w:t>
      </w:r>
    </w:p>
    <w:p w14:paraId="03DD6D3A" w14:textId="77777777" w:rsidR="00841CBA" w:rsidRPr="004C2645" w:rsidRDefault="00841CBA" w:rsidP="00841CBA">
      <w:pPr>
        <w:ind w:firstLine="709"/>
        <w:jc w:val="both"/>
        <w:rPr>
          <w:sz w:val="28"/>
          <w:szCs w:val="28"/>
        </w:rPr>
      </w:pPr>
      <w:r w:rsidRPr="004C2645">
        <w:rPr>
          <w:sz w:val="28"/>
          <w:szCs w:val="28"/>
        </w:rPr>
        <w:t>Результат процедур: консультации по составу, форме представляемой документации и другим вопросам, необходимым для получения государственной услуги.</w:t>
      </w:r>
    </w:p>
    <w:p w14:paraId="4CB947B4" w14:textId="7C079E65" w:rsidR="00841CBA" w:rsidRPr="004C2645" w:rsidRDefault="00841CBA" w:rsidP="00841CBA">
      <w:pPr>
        <w:pStyle w:val="ConsPlusNormal"/>
        <w:ind w:firstLine="709"/>
        <w:jc w:val="both"/>
        <w:rPr>
          <w:color w:val="000000" w:themeColor="text1"/>
          <w:sz w:val="28"/>
          <w:szCs w:val="28"/>
        </w:rPr>
      </w:pPr>
      <w:r w:rsidRPr="004C2645">
        <w:rPr>
          <w:color w:val="000000" w:themeColor="text1"/>
          <w:sz w:val="28"/>
          <w:szCs w:val="28"/>
        </w:rPr>
        <w:t>3.3.3. Заявитель вправе обратиться в Управление лично, по телефону и электронной почте, а также получить консультацию на Едином портале, Республиканском портале, сайте Управления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w:t>
      </w:r>
    </w:p>
    <w:p w14:paraId="7B00AB1D" w14:textId="77777777" w:rsidR="00841CBA" w:rsidRPr="004C2645" w:rsidRDefault="00841CBA" w:rsidP="00841CBA">
      <w:pPr>
        <w:pStyle w:val="ConsPlusNormal"/>
        <w:ind w:firstLine="709"/>
        <w:jc w:val="both"/>
        <w:rPr>
          <w:color w:val="000000" w:themeColor="text1"/>
          <w:sz w:val="28"/>
          <w:szCs w:val="28"/>
        </w:rPr>
      </w:pPr>
      <w:r w:rsidRPr="004C2645">
        <w:rPr>
          <w:color w:val="000000" w:themeColor="text1"/>
          <w:sz w:val="28"/>
          <w:szCs w:val="28"/>
        </w:rPr>
        <w:t>Процедуры, устанавливаемые настоящим пунктом, выполняются в день обращения заявителя.</w:t>
      </w:r>
    </w:p>
    <w:p w14:paraId="2EB8C3FB" w14:textId="63B178DC" w:rsidR="00841CBA" w:rsidRPr="004C2645" w:rsidRDefault="00841CBA" w:rsidP="00841CBA">
      <w:pPr>
        <w:pStyle w:val="ConsPlusNormal"/>
        <w:ind w:firstLine="709"/>
        <w:jc w:val="both"/>
        <w:rPr>
          <w:color w:val="000000" w:themeColor="text1"/>
          <w:sz w:val="28"/>
          <w:szCs w:val="28"/>
        </w:rPr>
      </w:pPr>
      <w:r w:rsidRPr="004C2645">
        <w:rPr>
          <w:color w:val="000000" w:themeColor="text1"/>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государственной услуги.</w:t>
      </w:r>
    </w:p>
    <w:p w14:paraId="0702F95C" w14:textId="282A259F" w:rsidR="00E56430" w:rsidRPr="004C2645" w:rsidRDefault="00E56430" w:rsidP="00E56430">
      <w:pPr>
        <w:pStyle w:val="ConsPlusNormal"/>
        <w:ind w:firstLine="709"/>
        <w:jc w:val="both"/>
        <w:rPr>
          <w:color w:val="000000" w:themeColor="text1"/>
          <w:sz w:val="28"/>
          <w:szCs w:val="28"/>
        </w:rPr>
      </w:pPr>
      <w:r w:rsidRPr="004C2645">
        <w:rPr>
          <w:color w:val="000000" w:themeColor="text1"/>
          <w:sz w:val="28"/>
          <w:szCs w:val="28"/>
        </w:rPr>
        <w:t>3.</w:t>
      </w:r>
      <w:r w:rsidR="00841CBA" w:rsidRPr="004C2645">
        <w:rPr>
          <w:color w:val="000000" w:themeColor="text1"/>
          <w:sz w:val="28"/>
          <w:szCs w:val="28"/>
        </w:rPr>
        <w:t>4</w:t>
      </w:r>
      <w:r w:rsidRPr="004C2645">
        <w:rPr>
          <w:color w:val="000000" w:themeColor="text1"/>
          <w:sz w:val="28"/>
          <w:szCs w:val="28"/>
        </w:rPr>
        <w:t>. Профилирование заявителя.</w:t>
      </w:r>
    </w:p>
    <w:p w14:paraId="1824F666" w14:textId="295379B7" w:rsidR="00E56430" w:rsidRPr="004C2645" w:rsidRDefault="00E56430" w:rsidP="00E56430">
      <w:pPr>
        <w:pStyle w:val="ConsPlusNormal"/>
        <w:ind w:firstLine="709"/>
        <w:jc w:val="both"/>
        <w:rPr>
          <w:color w:val="000000" w:themeColor="text1"/>
          <w:sz w:val="28"/>
          <w:szCs w:val="28"/>
        </w:rPr>
      </w:pPr>
      <w:r w:rsidRPr="004C2645">
        <w:rPr>
          <w:color w:val="000000" w:themeColor="text1"/>
          <w:sz w:val="28"/>
          <w:szCs w:val="28"/>
        </w:rPr>
        <w:t>3.</w:t>
      </w:r>
      <w:r w:rsidR="00841CBA" w:rsidRPr="004C2645">
        <w:rPr>
          <w:color w:val="000000" w:themeColor="text1"/>
          <w:sz w:val="28"/>
          <w:szCs w:val="28"/>
        </w:rPr>
        <w:t>4</w:t>
      </w:r>
      <w:r w:rsidRPr="004C2645">
        <w:rPr>
          <w:color w:val="000000" w:themeColor="text1"/>
          <w:sz w:val="28"/>
          <w:szCs w:val="28"/>
        </w:rPr>
        <w:t xml:space="preserve">.1. Профилирование </w:t>
      </w:r>
      <w:r w:rsidR="001947A0" w:rsidRPr="004C2645">
        <w:rPr>
          <w:color w:val="000000" w:themeColor="text1"/>
          <w:sz w:val="28"/>
          <w:szCs w:val="28"/>
        </w:rPr>
        <w:t>заявителя</w:t>
      </w:r>
      <w:r w:rsidRPr="004C2645">
        <w:rPr>
          <w:color w:val="000000" w:themeColor="text1"/>
          <w:sz w:val="28"/>
          <w:szCs w:val="28"/>
        </w:rPr>
        <w:t xml:space="preserve"> заключа</w:t>
      </w:r>
      <w:r w:rsidR="001947A0" w:rsidRPr="004C2645">
        <w:rPr>
          <w:color w:val="000000" w:themeColor="text1"/>
          <w:sz w:val="28"/>
          <w:szCs w:val="28"/>
        </w:rPr>
        <w:t>ется</w:t>
      </w:r>
      <w:r w:rsidRPr="004C2645">
        <w:rPr>
          <w:color w:val="000000" w:themeColor="text1"/>
          <w:sz w:val="28"/>
          <w:szCs w:val="28"/>
        </w:rPr>
        <w:t xml:space="preserve"> в анкетировании заявителя в целях определения категории (признаков) заявителя.</w:t>
      </w:r>
    </w:p>
    <w:p w14:paraId="5D0D59F8" w14:textId="77777777" w:rsidR="00E56430" w:rsidRPr="004C2645" w:rsidRDefault="00E56430" w:rsidP="00E56430">
      <w:pPr>
        <w:pStyle w:val="ConsPlusNormal"/>
        <w:ind w:firstLine="709"/>
        <w:jc w:val="both"/>
        <w:rPr>
          <w:color w:val="000000" w:themeColor="text1"/>
          <w:sz w:val="28"/>
          <w:szCs w:val="28"/>
        </w:rPr>
      </w:pPr>
      <w:r w:rsidRPr="004C2645">
        <w:rPr>
          <w:color w:val="000000" w:themeColor="text1"/>
          <w:sz w:val="28"/>
          <w:szCs w:val="28"/>
        </w:rPr>
        <w:t xml:space="preserve">Профилирование заявителя осуществляется посредством заполненного заявителем запроса, в котором указываются категории (признаки) заявителя. По результатам заполненного заявителем запроса определяется полный перечень комбинаций значений признаков заявителя, каждая из которых соответствует определенному перечню документов, которые должен представить заявитель для получения государственной услуги. </w:t>
      </w:r>
    </w:p>
    <w:p w14:paraId="6441560C" w14:textId="77777777" w:rsidR="00E56430" w:rsidRPr="004C2645" w:rsidRDefault="00E56430" w:rsidP="00E56430">
      <w:pPr>
        <w:pStyle w:val="ConsPlusNormal"/>
        <w:ind w:firstLine="709"/>
        <w:jc w:val="both"/>
        <w:rPr>
          <w:color w:val="000000" w:themeColor="text1"/>
          <w:sz w:val="28"/>
          <w:szCs w:val="28"/>
        </w:rPr>
      </w:pPr>
      <w:r w:rsidRPr="004C2645">
        <w:rPr>
          <w:color w:val="000000" w:themeColor="text1"/>
          <w:sz w:val="28"/>
          <w:szCs w:val="28"/>
        </w:rPr>
        <w:t>Профилирование осуществляется:</w:t>
      </w:r>
    </w:p>
    <w:p w14:paraId="71A279DD" w14:textId="5A7F8812" w:rsidR="00841CBA" w:rsidRPr="004C2645" w:rsidRDefault="00841CBA" w:rsidP="00E56430">
      <w:pPr>
        <w:pStyle w:val="ConsPlusNormal"/>
        <w:ind w:firstLine="709"/>
        <w:jc w:val="both"/>
        <w:rPr>
          <w:color w:val="000000" w:themeColor="text1"/>
          <w:sz w:val="28"/>
          <w:szCs w:val="28"/>
        </w:rPr>
      </w:pPr>
      <w:r w:rsidRPr="004C2645">
        <w:rPr>
          <w:color w:val="000000" w:themeColor="text1"/>
          <w:sz w:val="28"/>
          <w:szCs w:val="28"/>
        </w:rPr>
        <w:t>1) в МФЦ;</w:t>
      </w:r>
    </w:p>
    <w:p w14:paraId="398EEF83" w14:textId="77777777" w:rsidR="00E56430" w:rsidRPr="004C2645" w:rsidRDefault="00E56430" w:rsidP="00E56430">
      <w:pPr>
        <w:pStyle w:val="ConsPlusNormal"/>
        <w:ind w:firstLine="709"/>
        <w:jc w:val="both"/>
        <w:rPr>
          <w:color w:val="000000" w:themeColor="text1"/>
          <w:sz w:val="28"/>
          <w:szCs w:val="28"/>
        </w:rPr>
      </w:pPr>
      <w:r w:rsidRPr="004C2645">
        <w:rPr>
          <w:color w:val="000000" w:themeColor="text1"/>
          <w:sz w:val="28"/>
          <w:szCs w:val="28"/>
        </w:rPr>
        <w:t>1) в Управлении;</w:t>
      </w:r>
    </w:p>
    <w:p w14:paraId="3B8756AC" w14:textId="77777777" w:rsidR="00E56430" w:rsidRPr="004C2645" w:rsidRDefault="00E56430" w:rsidP="00E56430">
      <w:pPr>
        <w:pStyle w:val="ConsPlusNormal"/>
        <w:ind w:firstLine="709"/>
        <w:jc w:val="both"/>
        <w:rPr>
          <w:color w:val="000000" w:themeColor="text1"/>
          <w:sz w:val="28"/>
          <w:szCs w:val="28"/>
        </w:rPr>
      </w:pPr>
      <w:r w:rsidRPr="004C2645">
        <w:rPr>
          <w:color w:val="000000" w:themeColor="text1"/>
          <w:sz w:val="28"/>
          <w:szCs w:val="28"/>
        </w:rPr>
        <w:t>2) посредством Единого портала;</w:t>
      </w:r>
    </w:p>
    <w:p w14:paraId="5214D568" w14:textId="77777777" w:rsidR="00E56430" w:rsidRPr="004C2645" w:rsidRDefault="00E56430" w:rsidP="00E56430">
      <w:pPr>
        <w:pStyle w:val="ConsPlusNormal"/>
        <w:ind w:firstLine="709"/>
        <w:jc w:val="both"/>
        <w:rPr>
          <w:color w:val="000000" w:themeColor="text1"/>
          <w:sz w:val="28"/>
          <w:szCs w:val="28"/>
        </w:rPr>
      </w:pPr>
      <w:r w:rsidRPr="004C2645">
        <w:rPr>
          <w:color w:val="000000" w:themeColor="text1"/>
          <w:sz w:val="28"/>
          <w:szCs w:val="28"/>
        </w:rPr>
        <w:t>3) посредством Республиканского портала.</w:t>
      </w:r>
    </w:p>
    <w:p w14:paraId="044BD738" w14:textId="632C5244" w:rsidR="00E56430" w:rsidRPr="004C2645" w:rsidRDefault="00E56430" w:rsidP="00E56430">
      <w:pPr>
        <w:pStyle w:val="ConsPlusNormal"/>
        <w:ind w:firstLine="709"/>
        <w:jc w:val="both"/>
        <w:rPr>
          <w:color w:val="000000" w:themeColor="text1"/>
          <w:sz w:val="28"/>
          <w:szCs w:val="28"/>
        </w:rPr>
      </w:pPr>
      <w:r w:rsidRPr="004C2645">
        <w:rPr>
          <w:color w:val="000000" w:themeColor="text1"/>
          <w:sz w:val="28"/>
          <w:szCs w:val="28"/>
        </w:rPr>
        <w:t xml:space="preserve">Идентификаторы категорий (признаков) заявителей приведены в </w:t>
      </w:r>
      <w:r w:rsidR="00217B8C">
        <w:rPr>
          <w:color w:val="000000" w:themeColor="text1"/>
          <w:sz w:val="28"/>
          <w:szCs w:val="28"/>
        </w:rPr>
        <w:t>Т</w:t>
      </w:r>
      <w:r w:rsidRPr="004C2645">
        <w:rPr>
          <w:color w:val="000000" w:themeColor="text1"/>
          <w:sz w:val="28"/>
          <w:szCs w:val="28"/>
        </w:rPr>
        <w:t>аблице 1 приложения № 4 к настоящему Регламенту.</w:t>
      </w:r>
    </w:p>
    <w:p w14:paraId="723997F8" w14:textId="68C9977D" w:rsidR="009966EF" w:rsidRPr="004C2645" w:rsidRDefault="0043054F" w:rsidP="000E756A">
      <w:pPr>
        <w:pStyle w:val="ConsPlusNormal"/>
        <w:ind w:firstLine="709"/>
        <w:jc w:val="both"/>
        <w:rPr>
          <w:color w:val="000000" w:themeColor="text1"/>
          <w:sz w:val="28"/>
          <w:szCs w:val="28"/>
        </w:rPr>
      </w:pPr>
      <w:r w:rsidRPr="004C2645">
        <w:rPr>
          <w:color w:val="000000" w:themeColor="text1"/>
          <w:sz w:val="28"/>
          <w:szCs w:val="28"/>
        </w:rPr>
        <w:t>3.</w:t>
      </w:r>
      <w:r w:rsidR="00841CBA" w:rsidRPr="004C2645">
        <w:rPr>
          <w:color w:val="000000" w:themeColor="text1"/>
          <w:sz w:val="28"/>
          <w:szCs w:val="28"/>
        </w:rPr>
        <w:t>5</w:t>
      </w:r>
      <w:r w:rsidRPr="004C2645">
        <w:rPr>
          <w:color w:val="000000" w:themeColor="text1"/>
          <w:sz w:val="28"/>
          <w:szCs w:val="28"/>
        </w:rPr>
        <w:t xml:space="preserve">. </w:t>
      </w:r>
      <w:r w:rsidR="00841CBA" w:rsidRPr="004C2645">
        <w:rPr>
          <w:color w:val="000000" w:themeColor="text1"/>
          <w:sz w:val="28"/>
          <w:szCs w:val="28"/>
        </w:rPr>
        <w:t>Прием запроса и документов, необходимых для предоставления государственной услуги, представленных заявителем</w:t>
      </w:r>
      <w:r w:rsidRPr="004C2645">
        <w:rPr>
          <w:color w:val="000000" w:themeColor="text1"/>
          <w:sz w:val="28"/>
          <w:szCs w:val="28"/>
        </w:rPr>
        <w:t>.</w:t>
      </w:r>
    </w:p>
    <w:p w14:paraId="25F8BBDD" w14:textId="0E58D584" w:rsidR="00841CBA" w:rsidRPr="004C2645" w:rsidRDefault="00841CBA" w:rsidP="000E756A">
      <w:pPr>
        <w:pStyle w:val="ConsPlusNormal"/>
        <w:ind w:firstLine="709"/>
        <w:jc w:val="both"/>
        <w:rPr>
          <w:color w:val="000000" w:themeColor="text1"/>
          <w:sz w:val="28"/>
          <w:szCs w:val="28"/>
        </w:rPr>
      </w:pPr>
      <w:r w:rsidRPr="004C2645">
        <w:rPr>
          <w:color w:val="000000" w:themeColor="text1"/>
          <w:sz w:val="28"/>
          <w:szCs w:val="28"/>
        </w:rPr>
        <w:t>Заявитель</w:t>
      </w:r>
      <w:r w:rsidR="00913E91" w:rsidRPr="004C2645">
        <w:rPr>
          <w:color w:val="000000" w:themeColor="text1"/>
          <w:sz w:val="28"/>
          <w:szCs w:val="28"/>
        </w:rPr>
        <w:t xml:space="preserve"> (представитель заявителя)</w:t>
      </w:r>
      <w:r w:rsidRPr="004C2645">
        <w:rPr>
          <w:color w:val="000000" w:themeColor="text1"/>
          <w:sz w:val="28"/>
          <w:szCs w:val="28"/>
        </w:rPr>
        <w:t xml:space="preserve"> может подать запрос и документы, необходимые для предоставления государственной услуги непосредственно в </w:t>
      </w:r>
      <w:r w:rsidR="00913E91" w:rsidRPr="004C2645">
        <w:rPr>
          <w:color w:val="000000" w:themeColor="text1"/>
          <w:sz w:val="28"/>
          <w:szCs w:val="28"/>
        </w:rPr>
        <w:t>Управление</w:t>
      </w:r>
      <w:r w:rsidRPr="004C2645">
        <w:rPr>
          <w:color w:val="000000" w:themeColor="text1"/>
          <w:sz w:val="28"/>
          <w:szCs w:val="28"/>
        </w:rPr>
        <w:t>, через Единый портал, Республиканский портал или МФЦ.</w:t>
      </w:r>
    </w:p>
    <w:p w14:paraId="3F62B7A9" w14:textId="3C1E937A" w:rsidR="004F4F47" w:rsidRPr="004C2645" w:rsidRDefault="004F4F47" w:rsidP="000E756A">
      <w:pPr>
        <w:pStyle w:val="ConsPlusNormal"/>
        <w:ind w:firstLine="709"/>
        <w:jc w:val="both"/>
        <w:rPr>
          <w:color w:val="000000" w:themeColor="text1"/>
          <w:sz w:val="28"/>
          <w:szCs w:val="28"/>
        </w:rPr>
      </w:pPr>
      <w:r w:rsidRPr="004C2645">
        <w:rPr>
          <w:color w:val="000000" w:themeColor="text1"/>
          <w:sz w:val="28"/>
          <w:szCs w:val="28"/>
        </w:rPr>
        <w:lastRenderedPageBreak/>
        <w:t xml:space="preserve">Документы и (или) информация, необходимые для предоставления государственной услуги в соответствии с категориями (признаками) заявителя, а также способы подачи запроса и документов и (или) информации приведены в </w:t>
      </w:r>
      <w:r w:rsidR="00217B8C">
        <w:rPr>
          <w:color w:val="000000" w:themeColor="text1"/>
          <w:sz w:val="28"/>
          <w:szCs w:val="28"/>
        </w:rPr>
        <w:t>Т</w:t>
      </w:r>
      <w:r w:rsidRPr="004C2645">
        <w:rPr>
          <w:color w:val="000000" w:themeColor="text1"/>
          <w:sz w:val="28"/>
          <w:szCs w:val="28"/>
        </w:rPr>
        <w:t xml:space="preserve">аблице 2 и </w:t>
      </w:r>
      <w:r w:rsidR="00217B8C">
        <w:rPr>
          <w:color w:val="000000" w:themeColor="text1"/>
          <w:sz w:val="28"/>
          <w:szCs w:val="28"/>
        </w:rPr>
        <w:t>Т</w:t>
      </w:r>
      <w:r w:rsidRPr="004C2645">
        <w:rPr>
          <w:color w:val="000000" w:themeColor="text1"/>
          <w:sz w:val="28"/>
          <w:szCs w:val="28"/>
        </w:rPr>
        <w:t>аблице 3 приложения № 4 к настоящему Регламенту.</w:t>
      </w:r>
    </w:p>
    <w:p w14:paraId="497AD9D6" w14:textId="05D075BA" w:rsidR="00913E91" w:rsidRPr="004C2645" w:rsidRDefault="00913E91" w:rsidP="000E756A">
      <w:pPr>
        <w:pStyle w:val="ConsPlusNormal"/>
        <w:ind w:firstLine="709"/>
        <w:jc w:val="both"/>
        <w:rPr>
          <w:color w:val="000000" w:themeColor="text1"/>
          <w:sz w:val="28"/>
          <w:szCs w:val="28"/>
        </w:rPr>
      </w:pPr>
      <w:r w:rsidRPr="004C2645">
        <w:rPr>
          <w:color w:val="000000" w:themeColor="text1"/>
          <w:sz w:val="28"/>
          <w:szCs w:val="28"/>
        </w:rPr>
        <w:t>3.5.1. Прием запроса и документов, необходимых для предоставления государственной услуги через МФЦ.</w:t>
      </w:r>
    </w:p>
    <w:p w14:paraId="2C8A331A" w14:textId="78A00F99" w:rsidR="00913E91" w:rsidRPr="004C2645" w:rsidRDefault="00913E91" w:rsidP="00913E91">
      <w:pPr>
        <w:pStyle w:val="ConsPlusNormal"/>
        <w:ind w:firstLine="709"/>
        <w:jc w:val="both"/>
        <w:rPr>
          <w:color w:val="000000" w:themeColor="text1"/>
          <w:sz w:val="28"/>
          <w:szCs w:val="28"/>
        </w:rPr>
      </w:pPr>
      <w:r w:rsidRPr="004C2645">
        <w:rPr>
          <w:color w:val="000000" w:themeColor="text1"/>
          <w:sz w:val="28"/>
          <w:szCs w:val="28"/>
        </w:rPr>
        <w:t>3.5.1.1. Заявитель (представитель заявителя) лично обращается в МФЦ с запросом о предоставлении государственной услуги и представляет документы в соответствии с пунктом 2.11 настоящего Регламента.</w:t>
      </w:r>
    </w:p>
    <w:p w14:paraId="4CD7381F" w14:textId="45B3E2CD" w:rsidR="00913E91" w:rsidRPr="004C2645" w:rsidRDefault="00913E91" w:rsidP="00913E91">
      <w:pPr>
        <w:pStyle w:val="ConsPlusNormal"/>
        <w:ind w:firstLine="709"/>
        <w:jc w:val="both"/>
        <w:rPr>
          <w:color w:val="000000" w:themeColor="text1"/>
          <w:sz w:val="28"/>
          <w:szCs w:val="28"/>
        </w:rPr>
      </w:pPr>
      <w:r w:rsidRPr="004C2645">
        <w:rPr>
          <w:color w:val="000000" w:themeColor="text1"/>
          <w:sz w:val="28"/>
          <w:szCs w:val="28"/>
        </w:rPr>
        <w:t>3.</w:t>
      </w:r>
      <w:r w:rsidR="00080076" w:rsidRPr="004C2645">
        <w:rPr>
          <w:color w:val="000000" w:themeColor="text1"/>
          <w:sz w:val="28"/>
          <w:szCs w:val="28"/>
        </w:rPr>
        <w:t>5</w:t>
      </w:r>
      <w:r w:rsidRPr="004C2645">
        <w:rPr>
          <w:color w:val="000000" w:themeColor="text1"/>
          <w:sz w:val="28"/>
          <w:szCs w:val="28"/>
        </w:rPr>
        <w:t>.1.2. Работник МФЦ, ведущий прием запросов о предоставлении государственных услуг, осуществляет процедуры, предусмотренные регламентом работы МФЦ. Запросу заявителя присваивается статус «Зарегистрировано заявление».</w:t>
      </w:r>
    </w:p>
    <w:p w14:paraId="7790E8A2" w14:textId="77777777" w:rsidR="00913E91" w:rsidRPr="004C2645" w:rsidRDefault="00913E91" w:rsidP="00913E91">
      <w:pPr>
        <w:pStyle w:val="ConsPlusNormal"/>
        <w:ind w:firstLine="709"/>
        <w:jc w:val="both"/>
        <w:rPr>
          <w:color w:val="000000" w:themeColor="text1"/>
          <w:sz w:val="28"/>
          <w:szCs w:val="28"/>
        </w:rPr>
      </w:pPr>
      <w:r w:rsidRPr="004C2645">
        <w:rPr>
          <w:color w:val="000000" w:themeColor="text1"/>
          <w:sz w:val="28"/>
          <w:szCs w:val="28"/>
        </w:rPr>
        <w:t>Процедуры, устанавливаемые настоящим пунктом, осуществляются в сроки, установленные регламентом работы МФЦ.</w:t>
      </w:r>
    </w:p>
    <w:p w14:paraId="0D3973DC" w14:textId="13830CAF" w:rsidR="00913E91" w:rsidRPr="004C2645" w:rsidRDefault="00913E91" w:rsidP="00913E91">
      <w:pPr>
        <w:pStyle w:val="ConsPlusNormal"/>
        <w:ind w:firstLine="709"/>
        <w:jc w:val="both"/>
        <w:rPr>
          <w:color w:val="000000" w:themeColor="text1"/>
          <w:sz w:val="28"/>
          <w:szCs w:val="28"/>
        </w:rPr>
      </w:pPr>
      <w:r w:rsidRPr="004C2645">
        <w:rPr>
          <w:color w:val="000000" w:themeColor="text1"/>
          <w:sz w:val="28"/>
          <w:szCs w:val="28"/>
        </w:rPr>
        <w:t xml:space="preserve">Результат процедур: готовое к отправке </w:t>
      </w:r>
      <w:r w:rsidR="00080076" w:rsidRPr="004C2645">
        <w:rPr>
          <w:color w:val="000000" w:themeColor="text1"/>
          <w:sz w:val="28"/>
          <w:szCs w:val="28"/>
        </w:rPr>
        <w:t>в Управление запрос</w:t>
      </w:r>
      <w:r w:rsidRPr="004C2645">
        <w:rPr>
          <w:color w:val="000000" w:themeColor="text1"/>
          <w:sz w:val="28"/>
          <w:szCs w:val="28"/>
        </w:rPr>
        <w:t xml:space="preserve"> и </w:t>
      </w:r>
      <w:r w:rsidR="00080076" w:rsidRPr="004C2645">
        <w:rPr>
          <w:color w:val="000000" w:themeColor="text1"/>
          <w:sz w:val="28"/>
          <w:szCs w:val="28"/>
        </w:rPr>
        <w:t>документы, необходимые для предоставления государственной услуги</w:t>
      </w:r>
      <w:r w:rsidRPr="004C2645">
        <w:rPr>
          <w:color w:val="000000" w:themeColor="text1"/>
          <w:sz w:val="28"/>
          <w:szCs w:val="28"/>
        </w:rPr>
        <w:t>.</w:t>
      </w:r>
    </w:p>
    <w:p w14:paraId="701E6CB3" w14:textId="5031A32F" w:rsidR="00913E91" w:rsidRPr="004C2645" w:rsidRDefault="00913E91" w:rsidP="00913E91">
      <w:pPr>
        <w:pStyle w:val="ConsPlusNormal"/>
        <w:ind w:firstLine="709"/>
        <w:jc w:val="both"/>
        <w:rPr>
          <w:color w:val="000000" w:themeColor="text1"/>
          <w:sz w:val="28"/>
          <w:szCs w:val="28"/>
        </w:rPr>
      </w:pPr>
      <w:r w:rsidRPr="004C2645">
        <w:rPr>
          <w:color w:val="000000" w:themeColor="text1"/>
          <w:sz w:val="28"/>
          <w:szCs w:val="28"/>
        </w:rPr>
        <w:t>3.</w:t>
      </w:r>
      <w:r w:rsidR="00080076" w:rsidRPr="004C2645">
        <w:rPr>
          <w:color w:val="000000" w:themeColor="text1"/>
          <w:sz w:val="28"/>
          <w:szCs w:val="28"/>
        </w:rPr>
        <w:t>5</w:t>
      </w:r>
      <w:r w:rsidRPr="004C2645">
        <w:rPr>
          <w:color w:val="000000" w:themeColor="text1"/>
          <w:sz w:val="28"/>
          <w:szCs w:val="28"/>
        </w:rPr>
        <w:t xml:space="preserve">.1.3. Работник МФЦ направляет </w:t>
      </w:r>
      <w:r w:rsidR="00080076" w:rsidRPr="004C2645">
        <w:rPr>
          <w:color w:val="000000" w:themeColor="text1"/>
          <w:sz w:val="28"/>
          <w:szCs w:val="28"/>
        </w:rPr>
        <w:t>запрос и документы, необходимые для предоставления государственной услуги</w:t>
      </w:r>
      <w:r w:rsidRPr="004C2645">
        <w:rPr>
          <w:color w:val="000000" w:themeColor="text1"/>
          <w:sz w:val="28"/>
          <w:szCs w:val="28"/>
        </w:rPr>
        <w:t xml:space="preserve">, принятых от заявителя в </w:t>
      </w:r>
      <w:r w:rsidR="00080076" w:rsidRPr="004C2645">
        <w:rPr>
          <w:color w:val="000000" w:themeColor="text1"/>
          <w:sz w:val="28"/>
          <w:szCs w:val="28"/>
        </w:rPr>
        <w:t>Управление</w:t>
      </w:r>
      <w:r w:rsidRPr="004C2645">
        <w:rPr>
          <w:color w:val="000000" w:themeColor="text1"/>
          <w:sz w:val="28"/>
          <w:szCs w:val="28"/>
        </w:rPr>
        <w:t xml:space="preserve"> в электронной форме (в составе электронных дел) в течение сроков, предусмотренных регламентом МФЦ, но не позднее одного рабочего дня со дня обращения заявителя в структурное подразделение МФЦ.</w:t>
      </w:r>
    </w:p>
    <w:p w14:paraId="49DA2C61" w14:textId="51F93381" w:rsidR="00913E91" w:rsidRPr="004C2645" w:rsidRDefault="00913E91" w:rsidP="00913E91">
      <w:pPr>
        <w:pStyle w:val="ConsPlusNormal"/>
        <w:ind w:firstLine="709"/>
        <w:jc w:val="both"/>
        <w:rPr>
          <w:color w:val="000000" w:themeColor="text1"/>
          <w:sz w:val="28"/>
          <w:szCs w:val="28"/>
        </w:rPr>
      </w:pPr>
      <w:r w:rsidRPr="004C2645">
        <w:rPr>
          <w:color w:val="000000" w:themeColor="text1"/>
          <w:sz w:val="28"/>
          <w:szCs w:val="28"/>
        </w:rPr>
        <w:t xml:space="preserve">Результат процедуры: </w:t>
      </w:r>
      <w:r w:rsidR="00080076" w:rsidRPr="004C2645">
        <w:rPr>
          <w:color w:val="000000" w:themeColor="text1"/>
          <w:sz w:val="28"/>
          <w:szCs w:val="28"/>
        </w:rPr>
        <w:t>запрос и документы, необходимые для предоставления государственной услуги</w:t>
      </w:r>
      <w:r w:rsidRPr="004C2645">
        <w:rPr>
          <w:color w:val="000000" w:themeColor="text1"/>
          <w:sz w:val="28"/>
          <w:szCs w:val="28"/>
        </w:rPr>
        <w:t xml:space="preserve">, направленные в </w:t>
      </w:r>
      <w:r w:rsidR="00080076" w:rsidRPr="004C2645">
        <w:rPr>
          <w:color w:val="000000" w:themeColor="text1"/>
          <w:sz w:val="28"/>
          <w:szCs w:val="28"/>
        </w:rPr>
        <w:t>Управление</w:t>
      </w:r>
      <w:r w:rsidRPr="004C2645">
        <w:rPr>
          <w:color w:val="000000" w:themeColor="text1"/>
          <w:sz w:val="28"/>
          <w:szCs w:val="28"/>
        </w:rPr>
        <w:t>, посредством системы электронного взаимодействия.</w:t>
      </w:r>
    </w:p>
    <w:p w14:paraId="04112FB8" w14:textId="5CAD2A98" w:rsidR="00080076" w:rsidRPr="004C2645" w:rsidRDefault="00080076" w:rsidP="00080076">
      <w:pPr>
        <w:pStyle w:val="ConsPlusNormal"/>
        <w:ind w:firstLine="709"/>
        <w:jc w:val="both"/>
        <w:rPr>
          <w:color w:val="000000" w:themeColor="text1"/>
          <w:sz w:val="28"/>
          <w:szCs w:val="28"/>
        </w:rPr>
      </w:pPr>
      <w:r w:rsidRPr="004C2645">
        <w:rPr>
          <w:color w:val="000000" w:themeColor="text1"/>
          <w:sz w:val="28"/>
          <w:szCs w:val="28"/>
        </w:rPr>
        <w:t>3.5.2. Прием запроса и документов, необходимых для предоставления государственной услуги, в электронной форме через Единый портал, Республиканский портал.</w:t>
      </w:r>
    </w:p>
    <w:p w14:paraId="226047CA" w14:textId="61134989" w:rsidR="00080076" w:rsidRPr="004C2645" w:rsidRDefault="00080076" w:rsidP="00080076">
      <w:pPr>
        <w:pStyle w:val="ConsPlusNormal"/>
        <w:ind w:firstLine="709"/>
        <w:jc w:val="both"/>
        <w:rPr>
          <w:color w:val="000000" w:themeColor="text1"/>
          <w:sz w:val="28"/>
          <w:szCs w:val="28"/>
        </w:rPr>
      </w:pPr>
      <w:r w:rsidRPr="004C2645">
        <w:rPr>
          <w:color w:val="000000" w:themeColor="text1"/>
          <w:sz w:val="28"/>
          <w:szCs w:val="28"/>
        </w:rPr>
        <w:t>3.5.2.1. Заявитель для подачи запроса и документов, необходимых для предоставления государственной услуги в электронной форме выполняет следующие действия:</w:t>
      </w:r>
    </w:p>
    <w:p w14:paraId="76530B93" w14:textId="77777777" w:rsidR="00080076" w:rsidRPr="004C2645" w:rsidRDefault="00080076" w:rsidP="00080076">
      <w:pPr>
        <w:pStyle w:val="ConsPlusNormal"/>
        <w:ind w:firstLine="709"/>
        <w:jc w:val="both"/>
        <w:rPr>
          <w:color w:val="000000" w:themeColor="text1"/>
          <w:sz w:val="28"/>
          <w:szCs w:val="28"/>
        </w:rPr>
      </w:pPr>
      <w:r w:rsidRPr="004C2645">
        <w:rPr>
          <w:color w:val="000000" w:themeColor="text1"/>
          <w:sz w:val="28"/>
          <w:szCs w:val="28"/>
        </w:rPr>
        <w:t>1) выполняет авторизацию;</w:t>
      </w:r>
    </w:p>
    <w:p w14:paraId="6AF00B06" w14:textId="77777777" w:rsidR="00080076" w:rsidRPr="004C2645" w:rsidRDefault="00080076" w:rsidP="00080076">
      <w:pPr>
        <w:pStyle w:val="ConsPlusNormal"/>
        <w:ind w:firstLine="709"/>
        <w:jc w:val="both"/>
        <w:rPr>
          <w:color w:val="000000" w:themeColor="text1"/>
          <w:sz w:val="28"/>
          <w:szCs w:val="28"/>
        </w:rPr>
      </w:pPr>
      <w:r w:rsidRPr="004C2645">
        <w:rPr>
          <w:color w:val="000000" w:themeColor="text1"/>
          <w:sz w:val="28"/>
          <w:szCs w:val="28"/>
        </w:rPr>
        <w:t>2) открывает форму электронного запроса;</w:t>
      </w:r>
    </w:p>
    <w:p w14:paraId="15E3D281" w14:textId="77777777" w:rsidR="00080076" w:rsidRPr="004C2645" w:rsidRDefault="00080076" w:rsidP="00080076">
      <w:pPr>
        <w:pStyle w:val="ConsPlusNormal"/>
        <w:ind w:firstLine="709"/>
        <w:jc w:val="both"/>
        <w:rPr>
          <w:color w:val="000000" w:themeColor="text1"/>
          <w:sz w:val="28"/>
          <w:szCs w:val="28"/>
        </w:rPr>
      </w:pPr>
      <w:r w:rsidRPr="004C2645">
        <w:rPr>
          <w:color w:val="000000" w:themeColor="text1"/>
          <w:sz w:val="28"/>
          <w:szCs w:val="28"/>
        </w:rPr>
        <w:t>3) заполняет форму электронного запроса, включающую сведения, необходимые и обязательные для предоставления государственной услуги;</w:t>
      </w:r>
    </w:p>
    <w:p w14:paraId="600F52F0" w14:textId="77777777" w:rsidR="00080076" w:rsidRPr="004C2645" w:rsidRDefault="00080076" w:rsidP="00080076">
      <w:pPr>
        <w:pStyle w:val="ConsPlusNormal"/>
        <w:ind w:firstLine="709"/>
        <w:jc w:val="both"/>
        <w:rPr>
          <w:color w:val="000000" w:themeColor="text1"/>
          <w:sz w:val="28"/>
          <w:szCs w:val="28"/>
        </w:rPr>
      </w:pPr>
      <w:r w:rsidRPr="004C2645">
        <w:rPr>
          <w:color w:val="000000" w:themeColor="text1"/>
          <w:sz w:val="28"/>
          <w:szCs w:val="28"/>
        </w:rPr>
        <w:t>4) прикрепляет документы в электронной форме или электронные образы документов к форме электронного запроса (при необходимости);</w:t>
      </w:r>
    </w:p>
    <w:p w14:paraId="46EDA43E" w14:textId="77777777" w:rsidR="00080076" w:rsidRPr="004C2645" w:rsidRDefault="00080076" w:rsidP="00080076">
      <w:pPr>
        <w:pStyle w:val="ConsPlusNormal"/>
        <w:ind w:firstLine="709"/>
        <w:jc w:val="both"/>
        <w:rPr>
          <w:color w:val="000000" w:themeColor="text1"/>
          <w:sz w:val="28"/>
          <w:szCs w:val="28"/>
        </w:rPr>
      </w:pPr>
      <w:r w:rsidRPr="004C2645">
        <w:rPr>
          <w:color w:val="000000" w:themeColor="text1"/>
          <w:sz w:val="28"/>
          <w:szCs w:val="28"/>
        </w:rPr>
        <w:t>5) 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запроса);</w:t>
      </w:r>
    </w:p>
    <w:p w14:paraId="25C2BD4F" w14:textId="77777777" w:rsidR="00080076" w:rsidRPr="004C2645" w:rsidRDefault="00080076" w:rsidP="00080076">
      <w:pPr>
        <w:pStyle w:val="ConsPlusNormal"/>
        <w:ind w:firstLine="709"/>
        <w:jc w:val="both"/>
        <w:rPr>
          <w:color w:val="000000" w:themeColor="text1"/>
          <w:sz w:val="28"/>
          <w:szCs w:val="28"/>
        </w:rPr>
      </w:pPr>
      <w:r w:rsidRPr="004C2645">
        <w:rPr>
          <w:color w:val="000000" w:themeColor="text1"/>
          <w:sz w:val="28"/>
          <w:szCs w:val="28"/>
        </w:rPr>
        <w:t>6) подтверждает достоверность сообщенных сведений (устанавливает соответствующую отметку в форме электронного запроса);</w:t>
      </w:r>
    </w:p>
    <w:p w14:paraId="3AE550EC" w14:textId="77777777" w:rsidR="00080076" w:rsidRPr="004C2645" w:rsidRDefault="00080076" w:rsidP="00080076">
      <w:pPr>
        <w:pStyle w:val="ConsPlusNormal"/>
        <w:ind w:firstLine="709"/>
        <w:jc w:val="both"/>
        <w:rPr>
          <w:color w:val="000000" w:themeColor="text1"/>
          <w:sz w:val="28"/>
          <w:szCs w:val="28"/>
        </w:rPr>
      </w:pPr>
      <w:r w:rsidRPr="004C2645">
        <w:rPr>
          <w:color w:val="000000" w:themeColor="text1"/>
          <w:sz w:val="28"/>
          <w:szCs w:val="28"/>
        </w:rPr>
        <w:t>7) отправляет заполненный электронный запрос (нажимает соответствующую кнопку в форме электронного запроса);</w:t>
      </w:r>
    </w:p>
    <w:p w14:paraId="0A5E43AE" w14:textId="77777777" w:rsidR="00080076" w:rsidRPr="004C2645" w:rsidRDefault="00080076" w:rsidP="00080076">
      <w:pPr>
        <w:pStyle w:val="ConsPlusNormal"/>
        <w:ind w:firstLine="709"/>
        <w:jc w:val="both"/>
        <w:rPr>
          <w:color w:val="000000" w:themeColor="text1"/>
          <w:sz w:val="28"/>
          <w:szCs w:val="28"/>
        </w:rPr>
      </w:pPr>
      <w:r w:rsidRPr="004C2645">
        <w:rPr>
          <w:color w:val="000000" w:themeColor="text1"/>
          <w:sz w:val="28"/>
          <w:szCs w:val="28"/>
        </w:rPr>
        <w:t xml:space="preserve">8) электронный запрос подписывается в соответствии с требованиями </w:t>
      </w:r>
      <w:r w:rsidRPr="004C2645">
        <w:rPr>
          <w:color w:val="000000" w:themeColor="text1"/>
          <w:sz w:val="28"/>
          <w:szCs w:val="28"/>
        </w:rPr>
        <w:lastRenderedPageBreak/>
        <w:t>Федерального закона № 63-ФЗ и Федерального закона № 210-ФЗ;</w:t>
      </w:r>
    </w:p>
    <w:p w14:paraId="7B4FBA77" w14:textId="5D572ACC" w:rsidR="00080076" w:rsidRPr="004C2645" w:rsidRDefault="00080076" w:rsidP="00080076">
      <w:pPr>
        <w:pStyle w:val="ConsPlusNormal"/>
        <w:ind w:firstLine="709"/>
        <w:jc w:val="both"/>
        <w:rPr>
          <w:color w:val="000000" w:themeColor="text1"/>
          <w:sz w:val="28"/>
          <w:szCs w:val="28"/>
        </w:rPr>
      </w:pPr>
      <w:r w:rsidRPr="004C2645">
        <w:rPr>
          <w:color w:val="000000" w:themeColor="text1"/>
          <w:sz w:val="28"/>
          <w:szCs w:val="28"/>
        </w:rPr>
        <w:t>9) получает уведомление об отправке электронного запроса.</w:t>
      </w:r>
    </w:p>
    <w:p w14:paraId="3CB16808" w14:textId="09E94E3E" w:rsidR="00080076" w:rsidRPr="004C2645" w:rsidRDefault="00080076" w:rsidP="00080076">
      <w:pPr>
        <w:pStyle w:val="ConsPlusNormal"/>
        <w:ind w:firstLine="709"/>
        <w:jc w:val="both"/>
        <w:rPr>
          <w:color w:val="000000" w:themeColor="text1"/>
          <w:sz w:val="28"/>
          <w:szCs w:val="28"/>
        </w:rPr>
      </w:pPr>
      <w:r w:rsidRPr="004C2645">
        <w:rPr>
          <w:color w:val="000000" w:themeColor="text1"/>
          <w:sz w:val="28"/>
          <w:szCs w:val="28"/>
        </w:rPr>
        <w:t>3.5.2.2. Запросу заявителя присваивается статус «Зарегистрировано заявление». При наличии технической возможности присвоение статуса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7CF0DE08" w14:textId="77777777" w:rsidR="00080076" w:rsidRPr="004C2645" w:rsidRDefault="00080076" w:rsidP="00080076">
      <w:pPr>
        <w:pStyle w:val="ConsPlusNormal"/>
        <w:ind w:firstLine="709"/>
        <w:jc w:val="both"/>
        <w:rPr>
          <w:color w:val="000000" w:themeColor="text1"/>
          <w:sz w:val="28"/>
          <w:szCs w:val="28"/>
        </w:rPr>
      </w:pPr>
      <w:r w:rsidRPr="004C2645">
        <w:rPr>
          <w:color w:val="000000" w:themeColor="text1"/>
          <w:sz w:val="28"/>
          <w:szCs w:val="28"/>
        </w:rPr>
        <w:t>Процедуры, устанавливаемые настоящим пунктом, выполняются в день обращения заявителя.</w:t>
      </w:r>
    </w:p>
    <w:p w14:paraId="6039B913" w14:textId="6AD3E171" w:rsidR="00080076" w:rsidRPr="004C2645" w:rsidRDefault="00080076" w:rsidP="00080076">
      <w:pPr>
        <w:pStyle w:val="ConsPlusNormal"/>
        <w:ind w:firstLine="709"/>
        <w:jc w:val="both"/>
        <w:rPr>
          <w:color w:val="000000" w:themeColor="text1"/>
          <w:sz w:val="28"/>
          <w:szCs w:val="28"/>
        </w:rPr>
      </w:pPr>
      <w:r w:rsidRPr="004C2645">
        <w:rPr>
          <w:color w:val="000000" w:themeColor="text1"/>
          <w:sz w:val="28"/>
          <w:szCs w:val="28"/>
        </w:rPr>
        <w:t>Результат процедур: запрос и документы, необходимые для предоставления государственной услуги, направленны в Управление, посредством системы электронного взаимодействия.</w:t>
      </w:r>
    </w:p>
    <w:p w14:paraId="7F4313E5" w14:textId="77777777" w:rsidR="00080076" w:rsidRPr="004C2645" w:rsidRDefault="00080076" w:rsidP="00080076">
      <w:pPr>
        <w:pStyle w:val="ConsPlusNormal"/>
        <w:ind w:firstLine="709"/>
        <w:jc w:val="both"/>
        <w:rPr>
          <w:color w:val="000000" w:themeColor="text1"/>
          <w:sz w:val="28"/>
          <w:szCs w:val="28"/>
        </w:rPr>
      </w:pPr>
      <w:r w:rsidRPr="004C2645">
        <w:rPr>
          <w:color w:val="000000" w:themeColor="text1"/>
          <w:sz w:val="28"/>
          <w:szCs w:val="28"/>
        </w:rPr>
        <w:t xml:space="preserve">3.5.3. Рассмотрение запроса и документов, необходимых для предоставления государственной услуги, направленных в Управление через МФЦ или Единый портал, Республиканский портал. </w:t>
      </w:r>
    </w:p>
    <w:p w14:paraId="55BBAD5A" w14:textId="211434A5" w:rsidR="00080076" w:rsidRPr="004C2645" w:rsidRDefault="00080076" w:rsidP="00080076">
      <w:pPr>
        <w:pStyle w:val="ConsPlusNormal"/>
        <w:ind w:firstLine="709"/>
        <w:jc w:val="both"/>
        <w:rPr>
          <w:color w:val="000000" w:themeColor="text1"/>
          <w:sz w:val="28"/>
          <w:szCs w:val="28"/>
        </w:rPr>
      </w:pPr>
      <w:r w:rsidRPr="004C2645">
        <w:rPr>
          <w:color w:val="000000" w:themeColor="text1"/>
          <w:sz w:val="28"/>
          <w:szCs w:val="28"/>
        </w:rPr>
        <w:t>3.5.3.1. При поступлении в Управление запроса и документов, необходимых для предоставления государственной услуги в автоматическом режиме присваивается статус «Проверка документов», что отражается в личном кабинете Единого портала, Республиканского портала.</w:t>
      </w:r>
    </w:p>
    <w:p w14:paraId="1BF63BFA" w14:textId="61C4A7E3" w:rsidR="00080076" w:rsidRPr="004C2645" w:rsidRDefault="00080076" w:rsidP="00080076">
      <w:pPr>
        <w:pStyle w:val="ConsPlusNormal"/>
        <w:ind w:firstLine="709"/>
        <w:jc w:val="both"/>
        <w:rPr>
          <w:color w:val="000000" w:themeColor="text1"/>
          <w:sz w:val="28"/>
          <w:szCs w:val="28"/>
        </w:rPr>
      </w:pPr>
      <w:r w:rsidRPr="004C2645">
        <w:rPr>
          <w:color w:val="000000" w:themeColor="text1"/>
          <w:sz w:val="28"/>
          <w:szCs w:val="28"/>
        </w:rPr>
        <w:t>3.5.3.2. Основанием начала выполнения административной процедуры является поступление в Управление запроса и документов, необходимых для предоставления государственной услуги.</w:t>
      </w:r>
    </w:p>
    <w:p w14:paraId="506796F9" w14:textId="26FC12DB" w:rsidR="00080076" w:rsidRPr="004C2645" w:rsidRDefault="00080076" w:rsidP="00080076">
      <w:pPr>
        <w:pStyle w:val="ConsPlusNormal"/>
        <w:ind w:firstLine="709"/>
        <w:jc w:val="both"/>
        <w:rPr>
          <w:color w:val="000000" w:themeColor="text1"/>
          <w:sz w:val="28"/>
          <w:szCs w:val="28"/>
        </w:rPr>
      </w:pPr>
      <w:r w:rsidRPr="004C2645">
        <w:rPr>
          <w:color w:val="000000" w:themeColor="text1"/>
          <w:sz w:val="28"/>
          <w:szCs w:val="28"/>
        </w:rPr>
        <w:t>Должностным лицом, ответственным за выполнение административной процедуры является специалист Отдела.</w:t>
      </w:r>
    </w:p>
    <w:p w14:paraId="3117AE4B" w14:textId="5F6B6BF0" w:rsidR="00080076" w:rsidRPr="004C2645" w:rsidRDefault="00080076" w:rsidP="00080076">
      <w:pPr>
        <w:pStyle w:val="ConsPlusNormal"/>
        <w:ind w:firstLine="709"/>
        <w:jc w:val="both"/>
        <w:rPr>
          <w:color w:val="000000" w:themeColor="text1"/>
          <w:sz w:val="28"/>
          <w:szCs w:val="28"/>
        </w:rPr>
      </w:pPr>
      <w:r w:rsidRPr="004C2645">
        <w:rPr>
          <w:color w:val="000000" w:themeColor="text1"/>
          <w:sz w:val="28"/>
          <w:szCs w:val="28"/>
        </w:rPr>
        <w:t xml:space="preserve">3.5.3.3. Специалист Отдела после поступления запроса и документов, необходимых для предоставления государственной услуги на рассмотрение: </w:t>
      </w:r>
    </w:p>
    <w:p w14:paraId="748632EF" w14:textId="42C9AB13" w:rsidR="00080076" w:rsidRPr="004C2645" w:rsidRDefault="00080076" w:rsidP="00080076">
      <w:pPr>
        <w:pStyle w:val="ConsPlusNormal"/>
        <w:ind w:firstLine="709"/>
        <w:jc w:val="both"/>
        <w:rPr>
          <w:color w:val="000000" w:themeColor="text1"/>
          <w:sz w:val="28"/>
          <w:szCs w:val="28"/>
        </w:rPr>
      </w:pPr>
      <w:r w:rsidRPr="004C2645">
        <w:rPr>
          <w:color w:val="000000" w:themeColor="text1"/>
          <w:sz w:val="28"/>
          <w:szCs w:val="28"/>
        </w:rPr>
        <w:t>1) изучает поступивший запрос о предоставлении государственной услуги, в том числе, приложенные заявителем документы в электронной форме и электронные образы документов;</w:t>
      </w:r>
    </w:p>
    <w:p w14:paraId="5B5CE3CC" w14:textId="77777777" w:rsidR="00080076" w:rsidRPr="004C2645" w:rsidRDefault="00080076" w:rsidP="00080076">
      <w:pPr>
        <w:pStyle w:val="ConsPlusNormal"/>
        <w:ind w:firstLine="709"/>
        <w:jc w:val="both"/>
        <w:rPr>
          <w:color w:val="000000" w:themeColor="text1"/>
          <w:sz w:val="28"/>
          <w:szCs w:val="28"/>
        </w:rPr>
      </w:pPr>
      <w:r w:rsidRPr="004C2645">
        <w:rPr>
          <w:color w:val="000000" w:themeColor="text1"/>
          <w:sz w:val="28"/>
          <w:szCs w:val="28"/>
        </w:rPr>
        <w:t>2) проверяет комплектность, читаемость электронных образов документов;</w:t>
      </w:r>
    </w:p>
    <w:p w14:paraId="159BF562" w14:textId="77777777" w:rsidR="00080076" w:rsidRPr="004C2645" w:rsidRDefault="00080076" w:rsidP="00080076">
      <w:pPr>
        <w:pStyle w:val="ConsPlusNormal"/>
        <w:ind w:firstLine="709"/>
        <w:jc w:val="both"/>
        <w:rPr>
          <w:color w:val="000000" w:themeColor="text1"/>
          <w:sz w:val="28"/>
          <w:szCs w:val="28"/>
        </w:rPr>
      </w:pPr>
      <w:r w:rsidRPr="004C2645">
        <w:rPr>
          <w:color w:val="000000" w:themeColor="text1"/>
          <w:sz w:val="28"/>
          <w:szCs w:val="28"/>
        </w:rPr>
        <w:t>3) проверяет соблюдение условий действительности электронной подписи, посредством обращения к Единому порталу, Республиканскому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1B217623" w14:textId="07F3DBB3" w:rsidR="00080076" w:rsidRPr="004C2645" w:rsidRDefault="00080076" w:rsidP="00080076">
      <w:pPr>
        <w:pStyle w:val="ConsPlusNormal"/>
        <w:ind w:firstLine="709"/>
        <w:jc w:val="both"/>
        <w:rPr>
          <w:color w:val="000000" w:themeColor="text1"/>
          <w:sz w:val="28"/>
          <w:szCs w:val="28"/>
        </w:rPr>
      </w:pPr>
      <w:r w:rsidRPr="004C2645">
        <w:rPr>
          <w:color w:val="000000" w:themeColor="text1"/>
          <w:sz w:val="28"/>
          <w:szCs w:val="28"/>
        </w:rPr>
        <w:t xml:space="preserve">При наличии оснований, предусмотренных пунктом 2.12.1 настоящего Регламента, специалист Отдела подготавливает проект решения об отказе в приеме документов, необходимых для предоставления государственной услуги, в соответствии с формой, установленной </w:t>
      </w:r>
      <w:r w:rsidR="004F4F47" w:rsidRPr="004C2645">
        <w:rPr>
          <w:color w:val="000000" w:themeColor="text1"/>
          <w:sz w:val="28"/>
          <w:szCs w:val="28"/>
        </w:rPr>
        <w:t>приложением</w:t>
      </w:r>
      <w:r w:rsidRPr="004C2645">
        <w:rPr>
          <w:color w:val="000000" w:themeColor="text1"/>
          <w:sz w:val="28"/>
          <w:szCs w:val="28"/>
        </w:rPr>
        <w:t xml:space="preserve"> № </w:t>
      </w:r>
      <w:r w:rsidR="00217B8C">
        <w:rPr>
          <w:color w:val="000000" w:themeColor="text1"/>
          <w:sz w:val="28"/>
          <w:szCs w:val="28"/>
        </w:rPr>
        <w:t>6</w:t>
      </w:r>
      <w:r w:rsidRPr="004C2645">
        <w:rPr>
          <w:color w:val="000000" w:themeColor="text1"/>
          <w:sz w:val="28"/>
          <w:szCs w:val="28"/>
        </w:rPr>
        <w:t xml:space="preserve"> к </w:t>
      </w:r>
      <w:r w:rsidR="004F4F47" w:rsidRPr="004C2645">
        <w:rPr>
          <w:color w:val="000000" w:themeColor="text1"/>
          <w:sz w:val="28"/>
          <w:szCs w:val="28"/>
        </w:rPr>
        <w:t xml:space="preserve">настоящему </w:t>
      </w:r>
      <w:r w:rsidRPr="004C2645">
        <w:rPr>
          <w:color w:val="000000" w:themeColor="text1"/>
          <w:sz w:val="28"/>
          <w:szCs w:val="28"/>
        </w:rPr>
        <w:t xml:space="preserve">Регламенту. </w:t>
      </w:r>
    </w:p>
    <w:p w14:paraId="6DBDE5C4" w14:textId="77777777" w:rsidR="00080076" w:rsidRPr="004C2645" w:rsidRDefault="00080076" w:rsidP="00080076">
      <w:pPr>
        <w:pStyle w:val="ConsPlusNormal"/>
        <w:ind w:firstLine="709"/>
        <w:jc w:val="both"/>
        <w:rPr>
          <w:color w:val="000000" w:themeColor="text1"/>
          <w:sz w:val="28"/>
          <w:szCs w:val="28"/>
        </w:rPr>
      </w:pPr>
      <w:r w:rsidRPr="004C2645">
        <w:rPr>
          <w:color w:val="000000" w:themeColor="text1"/>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ссылку на соответствующие пункты статьи 11 Федерального закона № 63-ФЗ, которые послужили основанием для его принятия.</w:t>
      </w:r>
    </w:p>
    <w:p w14:paraId="2924943A" w14:textId="2CEF8946" w:rsidR="00080076" w:rsidRPr="004C2645" w:rsidRDefault="00080076" w:rsidP="00080076">
      <w:pPr>
        <w:pStyle w:val="ConsPlusNormal"/>
        <w:ind w:firstLine="709"/>
        <w:jc w:val="both"/>
        <w:rPr>
          <w:color w:val="000000" w:themeColor="text1"/>
          <w:sz w:val="28"/>
          <w:szCs w:val="28"/>
        </w:rPr>
      </w:pPr>
      <w:r w:rsidRPr="004C2645">
        <w:rPr>
          <w:color w:val="000000" w:themeColor="text1"/>
          <w:sz w:val="28"/>
          <w:szCs w:val="28"/>
        </w:rPr>
        <w:t xml:space="preserve">Проект решения об отказе в приеме документов, необходимых для </w:t>
      </w:r>
      <w:r w:rsidRPr="004C2645">
        <w:rPr>
          <w:color w:val="000000" w:themeColor="text1"/>
          <w:sz w:val="28"/>
          <w:szCs w:val="28"/>
        </w:rPr>
        <w:lastRenderedPageBreak/>
        <w:t xml:space="preserve">предоставления государственной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w:t>
      </w:r>
      <w:r w:rsidR="004F4F47" w:rsidRPr="004C2645">
        <w:rPr>
          <w:color w:val="000000" w:themeColor="text1"/>
          <w:sz w:val="28"/>
          <w:szCs w:val="28"/>
        </w:rPr>
        <w:t>Управления</w:t>
      </w:r>
      <w:r w:rsidRPr="004C2645">
        <w:rPr>
          <w:color w:val="000000" w:themeColor="text1"/>
          <w:sz w:val="28"/>
          <w:szCs w:val="28"/>
        </w:rPr>
        <w:t xml:space="preserve">, и направляется заявителю в личный кабинет Единого портала, Республиканского портала или по выбору заявителя в МФЦ. </w:t>
      </w:r>
    </w:p>
    <w:p w14:paraId="7B575101" w14:textId="47F4791E" w:rsidR="00080076" w:rsidRPr="004C2645" w:rsidRDefault="00080076" w:rsidP="00080076">
      <w:pPr>
        <w:pStyle w:val="ConsPlusNormal"/>
        <w:ind w:firstLine="709"/>
        <w:jc w:val="both"/>
        <w:rPr>
          <w:color w:val="000000" w:themeColor="text1"/>
          <w:sz w:val="28"/>
          <w:szCs w:val="28"/>
        </w:rPr>
      </w:pPr>
      <w:r w:rsidRPr="004C2645">
        <w:rPr>
          <w:color w:val="000000" w:themeColor="text1"/>
          <w:sz w:val="28"/>
          <w:szCs w:val="28"/>
        </w:rPr>
        <w:t>3.</w:t>
      </w:r>
      <w:r w:rsidR="004F4F47" w:rsidRPr="004C2645">
        <w:rPr>
          <w:color w:val="000000" w:themeColor="text1"/>
          <w:sz w:val="28"/>
          <w:szCs w:val="28"/>
        </w:rPr>
        <w:t>5</w:t>
      </w:r>
      <w:r w:rsidRPr="004C2645">
        <w:rPr>
          <w:color w:val="000000" w:themeColor="text1"/>
          <w:sz w:val="28"/>
          <w:szCs w:val="28"/>
        </w:rPr>
        <w:t>.3.</w:t>
      </w:r>
      <w:r w:rsidR="004F4F47" w:rsidRPr="004C2645">
        <w:rPr>
          <w:color w:val="000000" w:themeColor="text1"/>
          <w:sz w:val="28"/>
          <w:szCs w:val="28"/>
        </w:rPr>
        <w:t>4</w:t>
      </w:r>
      <w:r w:rsidRPr="004C2645">
        <w:rPr>
          <w:color w:val="000000" w:themeColor="text1"/>
          <w:sz w:val="28"/>
          <w:szCs w:val="28"/>
        </w:rPr>
        <w:t>. Исполнение процедур, указанных в пункте 3.</w:t>
      </w:r>
      <w:r w:rsidR="004F4F47" w:rsidRPr="004C2645">
        <w:rPr>
          <w:color w:val="000000" w:themeColor="text1"/>
          <w:sz w:val="28"/>
          <w:szCs w:val="28"/>
        </w:rPr>
        <w:t>5</w:t>
      </w:r>
      <w:r w:rsidRPr="004C2645">
        <w:rPr>
          <w:color w:val="000000" w:themeColor="text1"/>
          <w:sz w:val="28"/>
          <w:szCs w:val="28"/>
        </w:rPr>
        <w:t>.3.</w:t>
      </w:r>
      <w:r w:rsidR="004F4F47" w:rsidRPr="004C2645">
        <w:rPr>
          <w:color w:val="000000" w:themeColor="text1"/>
          <w:sz w:val="28"/>
          <w:szCs w:val="28"/>
        </w:rPr>
        <w:t xml:space="preserve">3 настоящего </w:t>
      </w:r>
      <w:r w:rsidRPr="004C2645">
        <w:rPr>
          <w:color w:val="000000" w:themeColor="text1"/>
          <w:sz w:val="28"/>
          <w:szCs w:val="28"/>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FCB8EB2" w14:textId="27B0D277" w:rsidR="00080076" w:rsidRPr="004C2645" w:rsidRDefault="00080076" w:rsidP="00080076">
      <w:pPr>
        <w:pStyle w:val="ConsPlusNormal"/>
        <w:ind w:firstLine="709"/>
        <w:jc w:val="both"/>
        <w:rPr>
          <w:color w:val="000000" w:themeColor="text1"/>
          <w:sz w:val="28"/>
          <w:szCs w:val="28"/>
        </w:rPr>
      </w:pPr>
      <w:r w:rsidRPr="004C2645">
        <w:rPr>
          <w:color w:val="000000" w:themeColor="text1"/>
          <w:sz w:val="28"/>
          <w:szCs w:val="28"/>
        </w:rPr>
        <w:t>3.</w:t>
      </w:r>
      <w:r w:rsidR="004F4F47" w:rsidRPr="004C2645">
        <w:rPr>
          <w:color w:val="000000" w:themeColor="text1"/>
          <w:sz w:val="28"/>
          <w:szCs w:val="28"/>
        </w:rPr>
        <w:t>5</w:t>
      </w:r>
      <w:r w:rsidRPr="004C2645">
        <w:rPr>
          <w:color w:val="000000" w:themeColor="text1"/>
          <w:sz w:val="28"/>
          <w:szCs w:val="28"/>
        </w:rPr>
        <w:t>.3.</w:t>
      </w:r>
      <w:r w:rsidR="004F4F47" w:rsidRPr="004C2645">
        <w:rPr>
          <w:color w:val="000000" w:themeColor="text1"/>
          <w:sz w:val="28"/>
          <w:szCs w:val="28"/>
        </w:rPr>
        <w:t>5</w:t>
      </w:r>
      <w:r w:rsidRPr="004C2645">
        <w:rPr>
          <w:color w:val="000000" w:themeColor="text1"/>
          <w:sz w:val="28"/>
          <w:szCs w:val="28"/>
        </w:rPr>
        <w:t>. Административные процедуры, устанавливаемые пунктом 3.</w:t>
      </w:r>
      <w:r w:rsidR="004F4F47" w:rsidRPr="004C2645">
        <w:rPr>
          <w:color w:val="000000" w:themeColor="text1"/>
          <w:sz w:val="28"/>
          <w:szCs w:val="28"/>
        </w:rPr>
        <w:t>5</w:t>
      </w:r>
      <w:r w:rsidRPr="004C2645">
        <w:rPr>
          <w:color w:val="000000" w:themeColor="text1"/>
          <w:sz w:val="28"/>
          <w:szCs w:val="28"/>
        </w:rPr>
        <w:t>.3</w:t>
      </w:r>
      <w:r w:rsidR="004F4F47" w:rsidRPr="004C2645">
        <w:rPr>
          <w:color w:val="000000" w:themeColor="text1"/>
          <w:sz w:val="28"/>
          <w:szCs w:val="28"/>
        </w:rPr>
        <w:t xml:space="preserve"> настоящего </w:t>
      </w:r>
      <w:r w:rsidRPr="004C2645">
        <w:rPr>
          <w:color w:val="000000" w:themeColor="text1"/>
          <w:sz w:val="28"/>
          <w:szCs w:val="28"/>
        </w:rPr>
        <w:t xml:space="preserve">Регламента, осуществляются в течение одного рабочего дня со дня поступления </w:t>
      </w:r>
      <w:r w:rsidR="004F4F47" w:rsidRPr="004C2645">
        <w:rPr>
          <w:color w:val="000000" w:themeColor="text1"/>
          <w:sz w:val="28"/>
          <w:szCs w:val="28"/>
        </w:rPr>
        <w:t>запроса и документов, необходимых для предоставления государственной услуги</w:t>
      </w:r>
      <w:r w:rsidRPr="004C2645">
        <w:rPr>
          <w:color w:val="000000" w:themeColor="text1"/>
          <w:sz w:val="28"/>
          <w:szCs w:val="28"/>
        </w:rPr>
        <w:t xml:space="preserve"> на рассмотрение.</w:t>
      </w:r>
    </w:p>
    <w:p w14:paraId="5D7CAA3B" w14:textId="2843908C" w:rsidR="00080076" w:rsidRPr="004C2645" w:rsidRDefault="00080076" w:rsidP="00080076">
      <w:pPr>
        <w:pStyle w:val="ConsPlusNormal"/>
        <w:ind w:firstLine="709"/>
        <w:jc w:val="both"/>
        <w:rPr>
          <w:color w:val="000000" w:themeColor="text1"/>
          <w:sz w:val="28"/>
          <w:szCs w:val="28"/>
        </w:rPr>
      </w:pPr>
      <w:r w:rsidRPr="004C2645">
        <w:rPr>
          <w:color w:val="000000" w:themeColor="text1"/>
          <w:sz w:val="28"/>
          <w:szCs w:val="28"/>
        </w:rPr>
        <w:t xml:space="preserve">Результат процедур: принятие на рассмотрение </w:t>
      </w:r>
      <w:r w:rsidR="004F4F47" w:rsidRPr="004C2645">
        <w:rPr>
          <w:color w:val="000000" w:themeColor="text1"/>
          <w:sz w:val="28"/>
          <w:szCs w:val="28"/>
        </w:rPr>
        <w:t>запроса и документов, необходимых для предоставления государственной услуги</w:t>
      </w:r>
      <w:r w:rsidRPr="004C2645">
        <w:rPr>
          <w:color w:val="000000" w:themeColor="text1"/>
          <w:sz w:val="28"/>
          <w:szCs w:val="28"/>
        </w:rPr>
        <w:t xml:space="preserve"> или решение об отказе в приеме документов, необходимых для предоставления государственной услуги.</w:t>
      </w:r>
    </w:p>
    <w:p w14:paraId="08427F72" w14:textId="59E6F9A4" w:rsidR="00D566EE" w:rsidRPr="004C2645" w:rsidRDefault="00D566EE" w:rsidP="00644501">
      <w:pPr>
        <w:pStyle w:val="ConsPlusNormal"/>
        <w:ind w:firstLine="709"/>
        <w:jc w:val="both"/>
        <w:rPr>
          <w:color w:val="000000" w:themeColor="text1"/>
          <w:sz w:val="28"/>
          <w:szCs w:val="28"/>
        </w:rPr>
      </w:pPr>
      <w:r w:rsidRPr="004C2645">
        <w:rPr>
          <w:color w:val="000000" w:themeColor="text1"/>
          <w:sz w:val="28"/>
          <w:szCs w:val="28"/>
        </w:rPr>
        <w:t>3.</w:t>
      </w:r>
      <w:r w:rsidR="00797761" w:rsidRPr="004C2645">
        <w:rPr>
          <w:color w:val="000000" w:themeColor="text1"/>
          <w:sz w:val="28"/>
          <w:szCs w:val="28"/>
        </w:rPr>
        <w:t>6</w:t>
      </w:r>
      <w:r w:rsidRPr="004C2645">
        <w:rPr>
          <w:color w:val="000000" w:themeColor="text1"/>
          <w:sz w:val="28"/>
          <w:szCs w:val="28"/>
        </w:rPr>
        <w:t>.</w:t>
      </w:r>
      <w:r w:rsidRPr="004C2645">
        <w:rPr>
          <w:sz w:val="28"/>
          <w:szCs w:val="28"/>
        </w:rPr>
        <w:t xml:space="preserve"> </w:t>
      </w:r>
      <w:r w:rsidR="00864389" w:rsidRPr="004C2645">
        <w:rPr>
          <w:sz w:val="28"/>
          <w:szCs w:val="28"/>
        </w:rPr>
        <w:t>Межведомственное</w:t>
      </w:r>
      <w:r w:rsidR="007A55AC" w:rsidRPr="004C2645">
        <w:rPr>
          <w:sz w:val="28"/>
          <w:szCs w:val="28"/>
        </w:rPr>
        <w:t xml:space="preserve"> </w:t>
      </w:r>
      <w:r w:rsidR="00864389" w:rsidRPr="004C2645">
        <w:rPr>
          <w:sz w:val="28"/>
          <w:szCs w:val="28"/>
        </w:rPr>
        <w:t>информационное взаимодействие</w:t>
      </w:r>
      <w:r w:rsidR="007A55AC" w:rsidRPr="004C2645">
        <w:rPr>
          <w:color w:val="000000" w:themeColor="text1"/>
          <w:sz w:val="28"/>
          <w:szCs w:val="28"/>
        </w:rPr>
        <w:t>.</w:t>
      </w:r>
    </w:p>
    <w:p w14:paraId="146752CF" w14:textId="6812200D" w:rsidR="00830301" w:rsidRPr="004C2645" w:rsidRDefault="00B72F4B" w:rsidP="00D566EE">
      <w:pPr>
        <w:pStyle w:val="ConsPlusNormal"/>
        <w:ind w:firstLine="709"/>
        <w:jc w:val="both"/>
        <w:rPr>
          <w:color w:val="000000" w:themeColor="text1"/>
          <w:sz w:val="28"/>
          <w:szCs w:val="28"/>
        </w:rPr>
      </w:pPr>
      <w:r w:rsidRPr="004C2645">
        <w:rPr>
          <w:color w:val="000000" w:themeColor="text1"/>
          <w:sz w:val="28"/>
          <w:szCs w:val="28"/>
        </w:rPr>
        <w:t>3.</w:t>
      </w:r>
      <w:r w:rsidR="00797761" w:rsidRPr="004C2645">
        <w:rPr>
          <w:color w:val="000000" w:themeColor="text1"/>
          <w:sz w:val="28"/>
          <w:szCs w:val="28"/>
        </w:rPr>
        <w:t>6</w:t>
      </w:r>
      <w:r w:rsidRPr="004C2645">
        <w:rPr>
          <w:color w:val="000000" w:themeColor="text1"/>
          <w:sz w:val="28"/>
          <w:szCs w:val="28"/>
        </w:rPr>
        <w:t>.1.</w:t>
      </w:r>
      <w:r w:rsidR="00830301" w:rsidRPr="004C2645">
        <w:rPr>
          <w:color w:val="000000" w:themeColor="text1"/>
          <w:sz w:val="28"/>
          <w:szCs w:val="28"/>
        </w:rPr>
        <w:t xml:space="preserve"> Основанием для начала административной процедуры является поступление специалисту Отдела зарегистрированного запроса заявителя о предоставлении государственной услуги.</w:t>
      </w:r>
    </w:p>
    <w:p w14:paraId="1F468E77" w14:textId="03158113" w:rsidR="007327DE" w:rsidRPr="004C2645" w:rsidRDefault="00B72F4B" w:rsidP="00830301">
      <w:pPr>
        <w:pStyle w:val="ConsPlusNormal"/>
        <w:ind w:firstLine="709"/>
        <w:jc w:val="both"/>
        <w:rPr>
          <w:color w:val="000000" w:themeColor="text1"/>
          <w:sz w:val="28"/>
          <w:szCs w:val="28"/>
        </w:rPr>
      </w:pPr>
      <w:r w:rsidRPr="004C2645">
        <w:rPr>
          <w:color w:val="000000" w:themeColor="text1"/>
          <w:sz w:val="28"/>
          <w:szCs w:val="28"/>
        </w:rPr>
        <w:t xml:space="preserve">В случае непредставления заявителем по собственной инициативе документов указанных в </w:t>
      </w:r>
      <w:r w:rsidR="00217B8C">
        <w:rPr>
          <w:color w:val="000000" w:themeColor="text1"/>
          <w:sz w:val="28"/>
          <w:szCs w:val="28"/>
        </w:rPr>
        <w:t>Т</w:t>
      </w:r>
      <w:r w:rsidRPr="004C2645">
        <w:rPr>
          <w:color w:val="000000" w:themeColor="text1"/>
          <w:sz w:val="28"/>
          <w:szCs w:val="28"/>
        </w:rPr>
        <w:t xml:space="preserve">аблице 3 приложения № 4 к настоящему </w:t>
      </w:r>
      <w:r w:rsidR="00797761" w:rsidRPr="004C2645">
        <w:rPr>
          <w:color w:val="000000" w:themeColor="text1"/>
          <w:sz w:val="28"/>
          <w:szCs w:val="28"/>
        </w:rPr>
        <w:t>Р</w:t>
      </w:r>
      <w:r w:rsidRPr="004C2645">
        <w:rPr>
          <w:color w:val="000000" w:themeColor="text1"/>
          <w:sz w:val="28"/>
          <w:szCs w:val="28"/>
        </w:rPr>
        <w:t>егламенту,</w:t>
      </w:r>
      <w:r w:rsidR="00830301" w:rsidRPr="004C2645">
        <w:rPr>
          <w:color w:val="000000" w:themeColor="text1"/>
          <w:sz w:val="28"/>
          <w:szCs w:val="28"/>
        </w:rPr>
        <w:t xml:space="preserve"> специалист Отдела посредством ФГИС «ЕСМЭВ» осуществляет н</w:t>
      </w:r>
      <w:r w:rsidR="00D566EE" w:rsidRPr="004C2645">
        <w:rPr>
          <w:color w:val="000000" w:themeColor="text1"/>
          <w:sz w:val="28"/>
          <w:szCs w:val="28"/>
        </w:rPr>
        <w:t>аправление</w:t>
      </w:r>
      <w:r w:rsidR="00830301" w:rsidRPr="004C2645">
        <w:rPr>
          <w:color w:val="000000" w:themeColor="text1"/>
          <w:sz w:val="28"/>
          <w:szCs w:val="28"/>
        </w:rPr>
        <w:t xml:space="preserve"> следующих </w:t>
      </w:r>
      <w:r w:rsidR="00D566EE" w:rsidRPr="004C2645">
        <w:rPr>
          <w:color w:val="000000" w:themeColor="text1"/>
          <w:sz w:val="28"/>
          <w:szCs w:val="28"/>
        </w:rPr>
        <w:t xml:space="preserve"> </w:t>
      </w:r>
      <w:r w:rsidR="00830301" w:rsidRPr="004C2645">
        <w:rPr>
          <w:color w:val="000000" w:themeColor="text1"/>
          <w:sz w:val="28"/>
          <w:szCs w:val="28"/>
        </w:rPr>
        <w:t xml:space="preserve">межведомственных информационных запросов </w:t>
      </w:r>
      <w:r w:rsidR="00D566EE" w:rsidRPr="004C2645">
        <w:rPr>
          <w:color w:val="000000" w:themeColor="text1"/>
          <w:sz w:val="28"/>
          <w:szCs w:val="28"/>
        </w:rPr>
        <w:t>о предоставлении документов и (или) информации, необходимых для предос</w:t>
      </w:r>
      <w:r w:rsidR="00684825" w:rsidRPr="004C2645">
        <w:rPr>
          <w:color w:val="000000" w:themeColor="text1"/>
          <w:sz w:val="28"/>
          <w:szCs w:val="28"/>
        </w:rPr>
        <w:t>тавления государственной услуги</w:t>
      </w:r>
      <w:r w:rsidR="007327DE" w:rsidRPr="004C2645">
        <w:rPr>
          <w:color w:val="000000" w:themeColor="text1"/>
          <w:sz w:val="28"/>
          <w:szCs w:val="28"/>
        </w:rPr>
        <w:t>:</w:t>
      </w:r>
    </w:p>
    <w:p w14:paraId="70D43CD3" w14:textId="49A86B67" w:rsidR="007327DE" w:rsidRPr="004C2645" w:rsidRDefault="007327DE" w:rsidP="007327DE">
      <w:pPr>
        <w:pStyle w:val="ConsPlusNormal"/>
        <w:ind w:firstLine="709"/>
        <w:jc w:val="both"/>
        <w:rPr>
          <w:color w:val="000000" w:themeColor="text1"/>
          <w:sz w:val="28"/>
          <w:szCs w:val="28"/>
        </w:rPr>
      </w:pPr>
      <w:r w:rsidRPr="004C2645">
        <w:rPr>
          <w:color w:val="000000" w:themeColor="text1"/>
          <w:sz w:val="28"/>
          <w:szCs w:val="28"/>
        </w:rPr>
        <w:t>1)</w:t>
      </w:r>
      <w:r w:rsidRPr="004C2645">
        <w:rPr>
          <w:color w:val="000000" w:themeColor="text1"/>
          <w:sz w:val="28"/>
          <w:szCs w:val="28"/>
        </w:rPr>
        <w:tab/>
        <w:t xml:space="preserve">информационный запрос «Выписка из Единого государственного реестра индивидуальных предпринимателей». </w:t>
      </w:r>
      <w:r w:rsidR="00AB583C" w:rsidRPr="004C2645">
        <w:rPr>
          <w:color w:val="000000" w:themeColor="text1"/>
          <w:sz w:val="28"/>
          <w:szCs w:val="28"/>
        </w:rPr>
        <w:t xml:space="preserve">Указанный информационный запрос направляется в Федеральную налоговую службу в течение 1 рабочего дня со дня регистрации запроса о предоставлении государственной услуги; </w:t>
      </w:r>
    </w:p>
    <w:p w14:paraId="192E6370" w14:textId="2B035FE8" w:rsidR="007327DE" w:rsidRPr="004C2645" w:rsidRDefault="007327DE" w:rsidP="007327DE">
      <w:pPr>
        <w:pStyle w:val="ConsPlusNormal"/>
        <w:ind w:firstLine="709"/>
        <w:jc w:val="both"/>
        <w:rPr>
          <w:color w:val="000000" w:themeColor="text1"/>
          <w:sz w:val="28"/>
          <w:szCs w:val="28"/>
        </w:rPr>
      </w:pPr>
      <w:r w:rsidRPr="004C2645">
        <w:rPr>
          <w:color w:val="000000" w:themeColor="text1"/>
          <w:sz w:val="28"/>
          <w:szCs w:val="28"/>
        </w:rPr>
        <w:t>2)</w:t>
      </w:r>
      <w:r w:rsidRPr="004C2645">
        <w:rPr>
          <w:color w:val="000000" w:themeColor="text1"/>
          <w:sz w:val="28"/>
          <w:szCs w:val="28"/>
        </w:rPr>
        <w:tab/>
        <w:t>информационный запрос «</w:t>
      </w:r>
      <w:r w:rsidR="00AB583C" w:rsidRPr="004C2645">
        <w:rPr>
          <w:color w:val="000000" w:themeColor="text1"/>
          <w:sz w:val="28"/>
          <w:szCs w:val="28"/>
        </w:rPr>
        <w:t>Сведения о документах об образовании и (или) о квалификации, документах об обучении, выданных физическим лицам (в части сведений о высшем образовании)</w:t>
      </w:r>
      <w:r w:rsidRPr="004C2645">
        <w:rPr>
          <w:color w:val="000000" w:themeColor="text1"/>
          <w:sz w:val="28"/>
          <w:szCs w:val="28"/>
        </w:rPr>
        <w:t xml:space="preserve">». Указанный информационный запрос направляется в </w:t>
      </w:r>
      <w:r w:rsidR="00AB583C" w:rsidRPr="004C2645">
        <w:rPr>
          <w:color w:val="000000" w:themeColor="text1"/>
          <w:sz w:val="28"/>
          <w:szCs w:val="28"/>
        </w:rPr>
        <w:t>Федеральную службу по надзору в сфере образования и науки</w:t>
      </w:r>
      <w:r w:rsidRPr="004C2645">
        <w:rPr>
          <w:color w:val="000000" w:themeColor="text1"/>
          <w:sz w:val="28"/>
          <w:szCs w:val="28"/>
        </w:rPr>
        <w:t xml:space="preserve"> в течени</w:t>
      </w:r>
      <w:r w:rsidR="00AB583C" w:rsidRPr="004C2645">
        <w:rPr>
          <w:color w:val="000000" w:themeColor="text1"/>
          <w:sz w:val="28"/>
          <w:szCs w:val="28"/>
        </w:rPr>
        <w:t>е</w:t>
      </w:r>
      <w:r w:rsidRPr="004C2645">
        <w:rPr>
          <w:color w:val="000000" w:themeColor="text1"/>
          <w:sz w:val="28"/>
          <w:szCs w:val="28"/>
        </w:rPr>
        <w:t xml:space="preserve"> 1 рабочего дня со дня регистрации </w:t>
      </w:r>
      <w:r w:rsidR="00AB583C" w:rsidRPr="004C2645">
        <w:rPr>
          <w:color w:val="000000" w:themeColor="text1"/>
          <w:sz w:val="28"/>
          <w:szCs w:val="28"/>
        </w:rPr>
        <w:t>запроса</w:t>
      </w:r>
      <w:r w:rsidRPr="004C2645">
        <w:rPr>
          <w:color w:val="000000" w:themeColor="text1"/>
          <w:sz w:val="28"/>
          <w:szCs w:val="28"/>
        </w:rPr>
        <w:t xml:space="preserve"> о предоставлении </w:t>
      </w:r>
      <w:r w:rsidR="00AB583C" w:rsidRPr="004C2645">
        <w:rPr>
          <w:color w:val="000000" w:themeColor="text1"/>
          <w:sz w:val="28"/>
          <w:szCs w:val="28"/>
        </w:rPr>
        <w:t>государственной у</w:t>
      </w:r>
      <w:r w:rsidRPr="004C2645">
        <w:rPr>
          <w:color w:val="000000" w:themeColor="text1"/>
          <w:sz w:val="28"/>
          <w:szCs w:val="28"/>
        </w:rPr>
        <w:t>слуги</w:t>
      </w:r>
      <w:r w:rsidR="00830301" w:rsidRPr="004C2645">
        <w:rPr>
          <w:color w:val="000000" w:themeColor="text1"/>
          <w:sz w:val="28"/>
          <w:szCs w:val="28"/>
        </w:rPr>
        <w:t>;</w:t>
      </w:r>
    </w:p>
    <w:p w14:paraId="38803766" w14:textId="2C78A387" w:rsidR="006B3E75" w:rsidRPr="004C2645" w:rsidRDefault="00830301" w:rsidP="006B3E75">
      <w:pPr>
        <w:pStyle w:val="ConsPlusNormal"/>
        <w:ind w:firstLine="709"/>
        <w:jc w:val="both"/>
        <w:rPr>
          <w:color w:val="000000" w:themeColor="text1"/>
          <w:sz w:val="28"/>
          <w:szCs w:val="28"/>
        </w:rPr>
      </w:pPr>
      <w:r w:rsidRPr="004C2645">
        <w:rPr>
          <w:color w:val="000000" w:themeColor="text1"/>
          <w:sz w:val="28"/>
          <w:szCs w:val="28"/>
        </w:rPr>
        <w:t>3) информационный запрос «</w:t>
      </w:r>
      <w:r w:rsidR="006B3E75" w:rsidRPr="004C2645">
        <w:rPr>
          <w:color w:val="000000" w:themeColor="text1"/>
          <w:sz w:val="28"/>
          <w:szCs w:val="28"/>
        </w:rPr>
        <w:t xml:space="preserve">сведения о доверенности (сведения о лице, удостоверившем доверенность, дате удостоверения доверенности, ее регистрационном номере в реестре нотариальных действий единой информационной системы нотариата, дате и времени внесения сведений об отмене доверенности в этот реестр в случае, если доверенность отменена, сведения (при наличии) о факте смерти гражданина, выдавшего доверенность)». Указанный информационный запрос направляется в Федеральную нотариальную палату в течение 1 рабочего дня со дня регистрации запроса о предоставлении </w:t>
      </w:r>
      <w:r w:rsidR="006B3E75" w:rsidRPr="004C2645">
        <w:rPr>
          <w:color w:val="000000" w:themeColor="text1"/>
          <w:sz w:val="28"/>
          <w:szCs w:val="28"/>
        </w:rPr>
        <w:lastRenderedPageBreak/>
        <w:t>государственной услуги.</w:t>
      </w:r>
    </w:p>
    <w:p w14:paraId="280650D9" w14:textId="56CDC117" w:rsidR="00561DD6" w:rsidRPr="004C2645" w:rsidRDefault="00561DD6" w:rsidP="00561DD6">
      <w:pPr>
        <w:pStyle w:val="ConsPlusNormal"/>
        <w:ind w:firstLine="709"/>
        <w:jc w:val="both"/>
        <w:rPr>
          <w:bCs/>
          <w:color w:val="000000" w:themeColor="text1"/>
          <w:sz w:val="28"/>
          <w:szCs w:val="28"/>
        </w:rPr>
      </w:pPr>
      <w:r w:rsidRPr="004C2645">
        <w:rPr>
          <w:bCs/>
          <w:color w:val="000000" w:themeColor="text1"/>
          <w:sz w:val="28"/>
          <w:szCs w:val="28"/>
        </w:rPr>
        <w:t>3.6.2. Основанием для направления запроса является зарегистрированный запрос заявление о предоставлении государственной услуги.</w:t>
      </w:r>
    </w:p>
    <w:p w14:paraId="79C06F00" w14:textId="23125C6E" w:rsidR="00561DD6" w:rsidRPr="004C2645" w:rsidRDefault="00561DD6" w:rsidP="00561DD6">
      <w:pPr>
        <w:pStyle w:val="ConsPlusNormal"/>
        <w:ind w:firstLine="709"/>
        <w:jc w:val="both"/>
        <w:rPr>
          <w:bCs/>
          <w:color w:val="000000" w:themeColor="text1"/>
          <w:sz w:val="28"/>
          <w:szCs w:val="28"/>
        </w:rPr>
      </w:pPr>
      <w:r w:rsidRPr="004C2645">
        <w:rPr>
          <w:bCs/>
          <w:color w:val="000000" w:themeColor="text1"/>
          <w:sz w:val="28"/>
          <w:szCs w:val="28"/>
        </w:rPr>
        <w:t>3.6.3. Специалист Отдела формирует и направляет в электронной форме посредством ФГИС «ЕСМЭВ» (при отсутствии технической возможности - иными способами) запросы о предоставлении документов и сведений, предусмотренных пункт</w:t>
      </w:r>
      <w:r w:rsidR="005D4460" w:rsidRPr="004C2645">
        <w:rPr>
          <w:bCs/>
          <w:color w:val="000000" w:themeColor="text1"/>
          <w:sz w:val="28"/>
          <w:szCs w:val="28"/>
        </w:rPr>
        <w:t>ом</w:t>
      </w:r>
      <w:r w:rsidRPr="004C2645">
        <w:rPr>
          <w:bCs/>
          <w:color w:val="000000" w:themeColor="text1"/>
          <w:sz w:val="28"/>
          <w:szCs w:val="28"/>
        </w:rPr>
        <w:t xml:space="preserve"> 3.</w:t>
      </w:r>
      <w:r w:rsidR="005D4460" w:rsidRPr="004C2645">
        <w:rPr>
          <w:bCs/>
          <w:color w:val="000000" w:themeColor="text1"/>
          <w:sz w:val="28"/>
          <w:szCs w:val="28"/>
        </w:rPr>
        <w:t>6</w:t>
      </w:r>
      <w:r w:rsidRPr="004C2645">
        <w:rPr>
          <w:bCs/>
          <w:color w:val="000000" w:themeColor="text1"/>
          <w:sz w:val="28"/>
          <w:szCs w:val="28"/>
        </w:rPr>
        <w:t xml:space="preserve">.1 </w:t>
      </w:r>
      <w:r w:rsidR="005D4460" w:rsidRPr="004C2645">
        <w:rPr>
          <w:bCs/>
          <w:color w:val="000000" w:themeColor="text1"/>
          <w:sz w:val="28"/>
          <w:szCs w:val="28"/>
        </w:rPr>
        <w:t xml:space="preserve">настоящего </w:t>
      </w:r>
      <w:r w:rsidRPr="004C2645">
        <w:rPr>
          <w:bCs/>
          <w:color w:val="000000" w:themeColor="text1"/>
          <w:sz w:val="28"/>
          <w:szCs w:val="28"/>
        </w:rPr>
        <w:t>Регламента.</w:t>
      </w:r>
    </w:p>
    <w:p w14:paraId="666F5DB1" w14:textId="7C70EB6B" w:rsidR="00561DD6" w:rsidRPr="004C2645" w:rsidRDefault="00561DD6" w:rsidP="00561DD6">
      <w:pPr>
        <w:pStyle w:val="ConsPlusNormal"/>
        <w:ind w:firstLine="709"/>
        <w:jc w:val="both"/>
        <w:rPr>
          <w:bCs/>
          <w:color w:val="000000" w:themeColor="text1"/>
          <w:sz w:val="28"/>
          <w:szCs w:val="28"/>
        </w:rPr>
      </w:pPr>
      <w:r w:rsidRPr="004C2645">
        <w:rPr>
          <w:bCs/>
          <w:color w:val="000000" w:themeColor="text1"/>
          <w:sz w:val="28"/>
          <w:szCs w:val="28"/>
        </w:rPr>
        <w:t xml:space="preserve">Процедуры, устанавливаемые настоящим пунктом, выполняются в день принятия </w:t>
      </w:r>
      <w:r w:rsidR="005D4460" w:rsidRPr="004C2645">
        <w:rPr>
          <w:bCs/>
          <w:color w:val="000000" w:themeColor="text1"/>
          <w:sz w:val="28"/>
          <w:szCs w:val="28"/>
        </w:rPr>
        <w:t>запроса и документов, необходимых для предоставления государственной услуги,</w:t>
      </w:r>
      <w:r w:rsidRPr="004C2645">
        <w:rPr>
          <w:bCs/>
          <w:color w:val="000000" w:themeColor="text1"/>
          <w:sz w:val="28"/>
          <w:szCs w:val="28"/>
        </w:rPr>
        <w:t xml:space="preserve"> на рассмотрение.</w:t>
      </w:r>
    </w:p>
    <w:p w14:paraId="596A3188" w14:textId="77777777" w:rsidR="00561DD6" w:rsidRPr="004C2645" w:rsidRDefault="00561DD6" w:rsidP="00561DD6">
      <w:pPr>
        <w:pStyle w:val="ConsPlusNormal"/>
        <w:ind w:firstLine="709"/>
        <w:jc w:val="both"/>
        <w:rPr>
          <w:bCs/>
          <w:color w:val="000000" w:themeColor="text1"/>
          <w:sz w:val="28"/>
          <w:szCs w:val="28"/>
        </w:rPr>
      </w:pPr>
      <w:r w:rsidRPr="004C2645">
        <w:rPr>
          <w:bCs/>
          <w:color w:val="000000" w:themeColor="text1"/>
          <w:sz w:val="28"/>
          <w:szCs w:val="28"/>
        </w:rPr>
        <w:t>Результат процедур: направленные в органы власти и (или) подведомственные органам власти организации запросы.</w:t>
      </w:r>
    </w:p>
    <w:p w14:paraId="59FB0D44" w14:textId="209526DF" w:rsidR="00561DD6" w:rsidRPr="004C2645" w:rsidRDefault="00561DD6" w:rsidP="00561DD6">
      <w:pPr>
        <w:pStyle w:val="ConsPlusNormal"/>
        <w:ind w:firstLine="709"/>
        <w:jc w:val="both"/>
        <w:rPr>
          <w:bCs/>
          <w:color w:val="000000" w:themeColor="text1"/>
          <w:sz w:val="28"/>
          <w:szCs w:val="28"/>
        </w:rPr>
      </w:pPr>
      <w:r w:rsidRPr="004C2645">
        <w:rPr>
          <w:bCs/>
          <w:color w:val="000000" w:themeColor="text1"/>
          <w:sz w:val="28"/>
          <w:szCs w:val="28"/>
        </w:rPr>
        <w:t>3.</w:t>
      </w:r>
      <w:r w:rsidR="005D4460" w:rsidRPr="004C2645">
        <w:rPr>
          <w:bCs/>
          <w:color w:val="000000" w:themeColor="text1"/>
          <w:sz w:val="28"/>
          <w:szCs w:val="28"/>
        </w:rPr>
        <w:t>6</w:t>
      </w:r>
      <w:r w:rsidRPr="004C2645">
        <w:rPr>
          <w:bCs/>
          <w:color w:val="000000" w:themeColor="text1"/>
          <w:sz w:val="28"/>
          <w:szCs w:val="28"/>
        </w:rPr>
        <w:t>.</w:t>
      </w:r>
      <w:r w:rsidR="005D4460" w:rsidRPr="004C2645">
        <w:rPr>
          <w:bCs/>
          <w:color w:val="000000" w:themeColor="text1"/>
          <w:sz w:val="28"/>
          <w:szCs w:val="28"/>
        </w:rPr>
        <w:t>4</w:t>
      </w:r>
      <w:r w:rsidRPr="004C2645">
        <w:rPr>
          <w:bCs/>
          <w:color w:val="000000" w:themeColor="text1"/>
          <w:sz w:val="28"/>
          <w:szCs w:val="28"/>
        </w:rPr>
        <w:t xml:space="preserve">. По межведомственным запросам документы (их копии или сведения, содержащиеся в них), предусмотренные </w:t>
      </w:r>
      <w:r w:rsidR="005D4460" w:rsidRPr="004C2645">
        <w:rPr>
          <w:bCs/>
          <w:color w:val="000000" w:themeColor="text1"/>
          <w:sz w:val="28"/>
          <w:szCs w:val="28"/>
        </w:rPr>
        <w:t xml:space="preserve">пунктом </w:t>
      </w:r>
      <w:r w:rsidRPr="004C2645">
        <w:rPr>
          <w:bCs/>
          <w:color w:val="000000" w:themeColor="text1"/>
          <w:sz w:val="28"/>
          <w:szCs w:val="28"/>
        </w:rPr>
        <w:t>3.</w:t>
      </w:r>
      <w:r w:rsidR="005D4460" w:rsidRPr="004C2645">
        <w:rPr>
          <w:bCs/>
          <w:color w:val="000000" w:themeColor="text1"/>
          <w:sz w:val="28"/>
          <w:szCs w:val="28"/>
        </w:rPr>
        <w:t>6</w:t>
      </w:r>
      <w:r w:rsidRPr="004C2645">
        <w:rPr>
          <w:bCs/>
          <w:color w:val="000000" w:themeColor="text1"/>
          <w:sz w:val="28"/>
          <w:szCs w:val="28"/>
        </w:rPr>
        <w:t>.1</w:t>
      </w:r>
      <w:r w:rsidR="005D4460" w:rsidRPr="004C2645">
        <w:rPr>
          <w:bCs/>
          <w:color w:val="000000" w:themeColor="text1"/>
          <w:sz w:val="28"/>
          <w:szCs w:val="28"/>
        </w:rPr>
        <w:t xml:space="preserve"> настоящего </w:t>
      </w:r>
      <w:r w:rsidRPr="004C2645">
        <w:rPr>
          <w:bCs/>
          <w:color w:val="000000" w:themeColor="text1"/>
          <w:sz w:val="28"/>
          <w:szCs w:val="28"/>
        </w:rPr>
        <w:t>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14:paraId="0F38C1E6" w14:textId="51504A8B" w:rsidR="00561DD6" w:rsidRPr="004C2645" w:rsidRDefault="00561DD6" w:rsidP="00561DD6">
      <w:pPr>
        <w:pStyle w:val="ConsPlusNormal"/>
        <w:ind w:firstLine="709"/>
        <w:jc w:val="both"/>
        <w:rPr>
          <w:bCs/>
          <w:color w:val="000000" w:themeColor="text1"/>
          <w:sz w:val="28"/>
          <w:szCs w:val="28"/>
        </w:rPr>
      </w:pPr>
      <w:r w:rsidRPr="004C2645">
        <w:rPr>
          <w:bCs/>
          <w:color w:val="000000" w:themeColor="text1"/>
          <w:sz w:val="28"/>
          <w:szCs w:val="28"/>
        </w:rPr>
        <w:t>3.</w:t>
      </w:r>
      <w:r w:rsidR="005D4460" w:rsidRPr="004C2645">
        <w:rPr>
          <w:bCs/>
          <w:color w:val="000000" w:themeColor="text1"/>
          <w:sz w:val="28"/>
          <w:szCs w:val="28"/>
        </w:rPr>
        <w:t>6</w:t>
      </w:r>
      <w:r w:rsidRPr="004C2645">
        <w:rPr>
          <w:bCs/>
          <w:color w:val="000000" w:themeColor="text1"/>
          <w:sz w:val="28"/>
          <w:szCs w:val="28"/>
        </w:rPr>
        <w:t>.</w:t>
      </w:r>
      <w:r w:rsidR="005D4460" w:rsidRPr="004C2645">
        <w:rPr>
          <w:bCs/>
          <w:color w:val="000000" w:themeColor="text1"/>
          <w:sz w:val="28"/>
          <w:szCs w:val="28"/>
        </w:rPr>
        <w:t>5</w:t>
      </w:r>
      <w:r w:rsidRPr="004C2645">
        <w:rPr>
          <w:bCs/>
          <w:color w:val="000000" w:themeColor="text1"/>
          <w:sz w:val="28"/>
          <w:szCs w:val="28"/>
        </w:rPr>
        <w:t>.</w:t>
      </w:r>
      <w:r w:rsidR="005D4460" w:rsidRPr="004C2645">
        <w:rPr>
          <w:bCs/>
          <w:color w:val="000000" w:themeColor="text1"/>
          <w:sz w:val="28"/>
          <w:szCs w:val="28"/>
        </w:rPr>
        <w:t xml:space="preserve"> </w:t>
      </w:r>
      <w:r w:rsidRPr="004C2645">
        <w:rPr>
          <w:bCs/>
          <w:color w:val="000000" w:themeColor="text1"/>
          <w:sz w:val="28"/>
          <w:szCs w:val="28"/>
        </w:rPr>
        <w:t>Межведомственное информационное взаимодействие может осуществляться на бумажном носителе:</w:t>
      </w:r>
    </w:p>
    <w:p w14:paraId="0F734004" w14:textId="77777777" w:rsidR="00561DD6" w:rsidRPr="004C2645" w:rsidRDefault="00561DD6" w:rsidP="00561DD6">
      <w:pPr>
        <w:pStyle w:val="ConsPlusNormal"/>
        <w:ind w:firstLine="709"/>
        <w:jc w:val="both"/>
        <w:rPr>
          <w:bCs/>
          <w:color w:val="000000" w:themeColor="text1"/>
          <w:sz w:val="28"/>
          <w:szCs w:val="28"/>
        </w:rPr>
      </w:pPr>
      <w:r w:rsidRPr="004C2645">
        <w:rPr>
          <w:bCs/>
          <w:color w:val="000000" w:themeColor="text1"/>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536B9A6A" w14:textId="77777777" w:rsidR="00561DD6" w:rsidRPr="004C2645" w:rsidRDefault="00561DD6" w:rsidP="00561DD6">
      <w:pPr>
        <w:pStyle w:val="ConsPlusNormal"/>
        <w:ind w:firstLine="709"/>
        <w:jc w:val="both"/>
        <w:rPr>
          <w:bCs/>
          <w:color w:val="000000" w:themeColor="text1"/>
          <w:sz w:val="28"/>
          <w:szCs w:val="28"/>
        </w:rPr>
      </w:pPr>
      <w:r w:rsidRPr="004C2645">
        <w:rPr>
          <w:bCs/>
          <w:color w:val="000000" w:themeColor="text1"/>
          <w:sz w:val="28"/>
          <w:szCs w:val="28"/>
        </w:rPr>
        <w:t xml:space="preserve">2) при необходимости представления оригиналов документов на бумажном носителе при направлении межведомственного запроса. </w:t>
      </w:r>
    </w:p>
    <w:p w14:paraId="620FC0DA" w14:textId="05CA6C60" w:rsidR="00561DD6" w:rsidRPr="004C2645" w:rsidRDefault="00561DD6" w:rsidP="00561DD6">
      <w:pPr>
        <w:pStyle w:val="ConsPlusNormal"/>
        <w:ind w:firstLine="709"/>
        <w:jc w:val="both"/>
        <w:rPr>
          <w:bCs/>
          <w:color w:val="000000" w:themeColor="text1"/>
          <w:sz w:val="28"/>
          <w:szCs w:val="28"/>
        </w:rPr>
      </w:pPr>
      <w:r w:rsidRPr="004C2645">
        <w:rPr>
          <w:bCs/>
          <w:color w:val="000000" w:themeColor="text1"/>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3.</w:t>
      </w:r>
      <w:r w:rsidR="005D4460" w:rsidRPr="004C2645">
        <w:rPr>
          <w:bCs/>
          <w:color w:val="000000" w:themeColor="text1"/>
          <w:sz w:val="28"/>
          <w:szCs w:val="28"/>
        </w:rPr>
        <w:t>6</w:t>
      </w:r>
      <w:r w:rsidRPr="004C2645">
        <w:rPr>
          <w:bCs/>
          <w:color w:val="000000" w:themeColor="text1"/>
          <w:sz w:val="28"/>
          <w:szCs w:val="28"/>
        </w:rPr>
        <w:t>.1</w:t>
      </w:r>
      <w:r w:rsidR="005D4460" w:rsidRPr="004C2645">
        <w:rPr>
          <w:bCs/>
          <w:color w:val="000000" w:themeColor="text1"/>
          <w:sz w:val="28"/>
          <w:szCs w:val="28"/>
        </w:rPr>
        <w:t xml:space="preserve"> настоящего </w:t>
      </w:r>
      <w:r w:rsidRPr="004C2645">
        <w:rPr>
          <w:bCs/>
          <w:color w:val="000000" w:themeColor="text1"/>
          <w:sz w:val="28"/>
          <w:szCs w:val="28"/>
        </w:rPr>
        <w:t>Регламента, предоставляются органами, в распоряжении которых находятся эти документы.</w:t>
      </w:r>
    </w:p>
    <w:p w14:paraId="11665E10" w14:textId="4F80ABFB" w:rsidR="00561DD6" w:rsidRPr="004C2645" w:rsidRDefault="00561DD6" w:rsidP="00561DD6">
      <w:pPr>
        <w:pStyle w:val="ConsPlusNormal"/>
        <w:ind w:firstLine="709"/>
        <w:jc w:val="both"/>
        <w:rPr>
          <w:bCs/>
          <w:color w:val="000000" w:themeColor="text1"/>
          <w:sz w:val="28"/>
          <w:szCs w:val="28"/>
        </w:rPr>
      </w:pPr>
      <w:r w:rsidRPr="004C2645">
        <w:rPr>
          <w:bCs/>
          <w:color w:val="000000" w:themeColor="text1"/>
          <w:sz w:val="28"/>
          <w:szCs w:val="28"/>
        </w:rPr>
        <w:t>Срок подготовки и направления ответа на межведомственные запросы в соответствии с частью 3 статьи 7</w:t>
      </w:r>
      <w:r w:rsidR="005D4460" w:rsidRPr="004C2645">
        <w:rPr>
          <w:bCs/>
          <w:color w:val="000000" w:themeColor="text1"/>
          <w:sz w:val="28"/>
          <w:szCs w:val="28"/>
          <w:vertAlign w:val="superscript"/>
        </w:rPr>
        <w:t>2</w:t>
      </w:r>
      <w:r w:rsidRPr="004C2645">
        <w:rPr>
          <w:bCs/>
          <w:color w:val="000000" w:themeColor="text1"/>
          <w:sz w:val="28"/>
          <w:szCs w:val="28"/>
        </w:rPr>
        <w:t xml:space="preserve"> Федерального закона № 210-ФЗ не может превышать пять рабочих дней со дня поступления межведомственного запроса.</w:t>
      </w:r>
    </w:p>
    <w:p w14:paraId="1F3350C0" w14:textId="77777777" w:rsidR="00561DD6" w:rsidRPr="004C2645" w:rsidRDefault="00561DD6" w:rsidP="00561DD6">
      <w:pPr>
        <w:pStyle w:val="ConsPlusNormal"/>
        <w:ind w:firstLine="709"/>
        <w:jc w:val="both"/>
        <w:rPr>
          <w:bCs/>
          <w:color w:val="000000" w:themeColor="text1"/>
          <w:sz w:val="28"/>
          <w:szCs w:val="28"/>
        </w:rPr>
      </w:pPr>
      <w:r w:rsidRPr="004C2645">
        <w:rPr>
          <w:bCs/>
          <w:color w:val="000000" w:themeColor="text1"/>
          <w:sz w:val="28"/>
          <w:szCs w:val="28"/>
        </w:rP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14:paraId="0EAD8D6D" w14:textId="047997E3" w:rsidR="00561DD6" w:rsidRPr="004C2645" w:rsidRDefault="00561DD6" w:rsidP="00561DD6">
      <w:pPr>
        <w:pStyle w:val="ConsPlusNormal"/>
        <w:ind w:firstLine="709"/>
        <w:jc w:val="both"/>
        <w:rPr>
          <w:bCs/>
          <w:color w:val="000000" w:themeColor="text1"/>
          <w:sz w:val="28"/>
          <w:szCs w:val="28"/>
        </w:rPr>
      </w:pPr>
      <w:r w:rsidRPr="004C2645">
        <w:rPr>
          <w:bCs/>
          <w:color w:val="000000" w:themeColor="text1"/>
          <w:sz w:val="28"/>
          <w:szCs w:val="28"/>
        </w:rPr>
        <w:t>3.</w:t>
      </w:r>
      <w:r w:rsidR="005D4460" w:rsidRPr="004C2645">
        <w:rPr>
          <w:bCs/>
          <w:color w:val="000000" w:themeColor="text1"/>
          <w:sz w:val="28"/>
          <w:szCs w:val="28"/>
        </w:rPr>
        <w:t>6</w:t>
      </w:r>
      <w:r w:rsidRPr="004C2645">
        <w:rPr>
          <w:bCs/>
          <w:color w:val="000000" w:themeColor="text1"/>
          <w:sz w:val="28"/>
          <w:szCs w:val="28"/>
        </w:rPr>
        <w:t>.</w:t>
      </w:r>
      <w:r w:rsidR="005D4460" w:rsidRPr="004C2645">
        <w:rPr>
          <w:bCs/>
          <w:color w:val="000000" w:themeColor="text1"/>
          <w:sz w:val="28"/>
          <w:szCs w:val="28"/>
        </w:rPr>
        <w:t>6</w:t>
      </w:r>
      <w:r w:rsidRPr="004C2645">
        <w:rPr>
          <w:bCs/>
          <w:color w:val="000000" w:themeColor="text1"/>
          <w:sz w:val="28"/>
          <w:szCs w:val="28"/>
        </w:rPr>
        <w:t xml:space="preserve">. Специалист Отдела получает запрашиваемые через систему межведомственного электронного взаимодействия документы (сведения) </w:t>
      </w:r>
      <w:r w:rsidRPr="004C2645">
        <w:rPr>
          <w:bCs/>
          <w:color w:val="000000" w:themeColor="text1"/>
          <w:sz w:val="28"/>
          <w:szCs w:val="28"/>
        </w:rPr>
        <w:lastRenderedPageBreak/>
        <w:t>необходимые для предоставления государственной услуги, либо уведомление об отказе при отсутствии документа и (или) информации.</w:t>
      </w:r>
    </w:p>
    <w:p w14:paraId="33174080" w14:textId="77777777" w:rsidR="00561DD6" w:rsidRPr="004C2645" w:rsidRDefault="00561DD6" w:rsidP="00561DD6">
      <w:pPr>
        <w:pStyle w:val="ConsPlusNormal"/>
        <w:ind w:firstLine="709"/>
        <w:jc w:val="both"/>
        <w:rPr>
          <w:bCs/>
          <w:color w:val="000000" w:themeColor="text1"/>
          <w:sz w:val="28"/>
          <w:szCs w:val="28"/>
        </w:rPr>
      </w:pPr>
      <w:r w:rsidRPr="004C2645">
        <w:rPr>
          <w:bCs/>
          <w:color w:val="000000" w:themeColor="text1"/>
          <w:sz w:val="28"/>
          <w:szCs w:val="28"/>
        </w:rPr>
        <w:t>Процедура, устанавливаемая настоящим пунктом, выполняется в день получения сведений по межведомственным запросам.</w:t>
      </w:r>
    </w:p>
    <w:p w14:paraId="0CC72831" w14:textId="509A6B3C" w:rsidR="00561DD6" w:rsidRPr="004C2645" w:rsidRDefault="00561DD6" w:rsidP="00561DD6">
      <w:pPr>
        <w:pStyle w:val="ConsPlusNormal"/>
        <w:ind w:firstLine="709"/>
        <w:jc w:val="both"/>
        <w:rPr>
          <w:bCs/>
          <w:color w:val="000000" w:themeColor="text1"/>
          <w:sz w:val="28"/>
          <w:szCs w:val="28"/>
        </w:rPr>
      </w:pPr>
      <w:r w:rsidRPr="004C2645">
        <w:rPr>
          <w:bCs/>
          <w:color w:val="000000" w:themeColor="text1"/>
          <w:sz w:val="28"/>
          <w:szCs w:val="28"/>
        </w:rPr>
        <w:t xml:space="preserve">Результатами выполнения административных процедур являются: документы (сведения), необходимые для предоставления государственной услуги, либо уведомление об отказе при отсутствии документа и (или) информации, направленные в </w:t>
      </w:r>
      <w:r w:rsidR="005D4460" w:rsidRPr="004C2645">
        <w:rPr>
          <w:bCs/>
          <w:color w:val="000000" w:themeColor="text1"/>
          <w:sz w:val="28"/>
          <w:szCs w:val="28"/>
        </w:rPr>
        <w:t>Управление</w:t>
      </w:r>
      <w:r w:rsidRPr="004C2645">
        <w:rPr>
          <w:bCs/>
          <w:color w:val="000000" w:themeColor="text1"/>
          <w:sz w:val="28"/>
          <w:szCs w:val="28"/>
        </w:rPr>
        <w:t>.</w:t>
      </w:r>
    </w:p>
    <w:p w14:paraId="46A218E4" w14:textId="602F8B69" w:rsidR="00A62F95" w:rsidRPr="004C2645" w:rsidRDefault="00A62F95" w:rsidP="00561DD6">
      <w:pPr>
        <w:pStyle w:val="ConsPlusNormal"/>
        <w:ind w:firstLine="709"/>
        <w:jc w:val="both"/>
        <w:rPr>
          <w:bCs/>
          <w:color w:val="000000" w:themeColor="text1"/>
          <w:sz w:val="28"/>
          <w:szCs w:val="28"/>
        </w:rPr>
      </w:pPr>
      <w:r w:rsidRPr="004C2645">
        <w:rPr>
          <w:bCs/>
          <w:color w:val="000000" w:themeColor="text1"/>
          <w:sz w:val="28"/>
          <w:szCs w:val="28"/>
        </w:rPr>
        <w:t>3.6.7. Исполнение процедур, указанных в пункте 3.6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9D6A4BA" w14:textId="5BE8B297" w:rsidR="00A62F95" w:rsidRPr="004C2645" w:rsidRDefault="00A62F95" w:rsidP="00A62F95">
      <w:pPr>
        <w:pStyle w:val="ConsPlusNormal"/>
        <w:ind w:firstLine="709"/>
        <w:jc w:val="both"/>
        <w:rPr>
          <w:color w:val="000000" w:themeColor="text1"/>
          <w:sz w:val="28"/>
          <w:szCs w:val="28"/>
        </w:rPr>
      </w:pPr>
      <w:r w:rsidRPr="004C2645">
        <w:rPr>
          <w:color w:val="000000" w:themeColor="text1"/>
          <w:sz w:val="28"/>
          <w:szCs w:val="28"/>
        </w:rPr>
        <w:t>3.7. Подготовка результата государственной услуги.</w:t>
      </w:r>
    </w:p>
    <w:p w14:paraId="7A7A453D" w14:textId="1C98FB8E" w:rsidR="00A62F95" w:rsidRPr="004C2645" w:rsidRDefault="00A62F95" w:rsidP="00A62F95">
      <w:pPr>
        <w:pStyle w:val="ConsPlusNormal"/>
        <w:ind w:firstLine="709"/>
        <w:jc w:val="both"/>
        <w:rPr>
          <w:bCs/>
          <w:color w:val="000000" w:themeColor="text1"/>
          <w:sz w:val="28"/>
          <w:szCs w:val="28"/>
        </w:rPr>
      </w:pPr>
      <w:r w:rsidRPr="004C2645">
        <w:rPr>
          <w:bCs/>
          <w:color w:val="000000" w:themeColor="text1"/>
          <w:sz w:val="28"/>
          <w:szCs w:val="28"/>
        </w:rPr>
        <w:t>Основанием начала выполнения административной процедуры является поступление специалисту Отдела запроса и документов, необходимых для предоставления государственной услуги, представленных заявителем, а также сведений, полученных в рамках межведомственного информационного взаимодействия.</w:t>
      </w:r>
    </w:p>
    <w:p w14:paraId="3FBF34EA" w14:textId="69E7E523" w:rsidR="00A62F95" w:rsidRPr="004C2645" w:rsidRDefault="00A62F95" w:rsidP="00A62F95">
      <w:pPr>
        <w:pStyle w:val="ConsPlusNormal"/>
        <w:ind w:firstLine="709"/>
        <w:jc w:val="both"/>
        <w:rPr>
          <w:bCs/>
          <w:color w:val="000000" w:themeColor="text1"/>
          <w:sz w:val="28"/>
          <w:szCs w:val="28"/>
        </w:rPr>
      </w:pPr>
      <w:r w:rsidRPr="004C2645">
        <w:rPr>
          <w:bCs/>
          <w:color w:val="000000" w:themeColor="text1"/>
          <w:sz w:val="28"/>
          <w:szCs w:val="28"/>
        </w:rPr>
        <w:t>Должностным лицом, ответственным за выполнение административной процедуры, является специалист Отдела.</w:t>
      </w:r>
    </w:p>
    <w:p w14:paraId="191A806C" w14:textId="0584098D" w:rsidR="00A62F95" w:rsidRPr="004C2645" w:rsidRDefault="00A62F95" w:rsidP="00A62F95">
      <w:pPr>
        <w:pStyle w:val="ConsPlusNormal"/>
        <w:ind w:firstLine="709"/>
        <w:jc w:val="both"/>
        <w:rPr>
          <w:bCs/>
          <w:color w:val="000000" w:themeColor="text1"/>
          <w:sz w:val="28"/>
          <w:szCs w:val="28"/>
        </w:rPr>
      </w:pPr>
      <w:r w:rsidRPr="004C2645">
        <w:rPr>
          <w:bCs/>
          <w:color w:val="000000" w:themeColor="text1"/>
          <w:sz w:val="28"/>
          <w:szCs w:val="28"/>
        </w:rPr>
        <w:t xml:space="preserve">3.7.1. При подготовке результата предоставления государственной услуги специалист Отдела </w:t>
      </w:r>
      <w:r w:rsidR="003F5452" w:rsidRPr="004C2645">
        <w:rPr>
          <w:bCs/>
          <w:color w:val="000000" w:themeColor="text1"/>
          <w:sz w:val="28"/>
          <w:szCs w:val="28"/>
        </w:rPr>
        <w:t>рассматривает запрос и документы, необходимые для предоставления государственной услуги.</w:t>
      </w:r>
    </w:p>
    <w:p w14:paraId="28BD7718" w14:textId="5BC9804F" w:rsidR="00A62F95" w:rsidRPr="004C2645" w:rsidRDefault="009A23F1" w:rsidP="00A62F95">
      <w:pPr>
        <w:pStyle w:val="ConsPlusNormal"/>
        <w:ind w:firstLine="709"/>
        <w:jc w:val="both"/>
        <w:rPr>
          <w:bCs/>
          <w:color w:val="000000" w:themeColor="text1"/>
          <w:sz w:val="28"/>
          <w:szCs w:val="28"/>
        </w:rPr>
      </w:pPr>
      <w:r w:rsidRPr="004C2645">
        <w:rPr>
          <w:bCs/>
          <w:color w:val="000000" w:themeColor="text1"/>
          <w:sz w:val="28"/>
          <w:szCs w:val="28"/>
        </w:rPr>
        <w:t>Специалист Отдела, п</w:t>
      </w:r>
      <w:r w:rsidR="00A62F95" w:rsidRPr="004C2645">
        <w:rPr>
          <w:bCs/>
          <w:color w:val="000000" w:themeColor="text1"/>
          <w:sz w:val="28"/>
          <w:szCs w:val="28"/>
        </w:rPr>
        <w:t xml:space="preserve">ри выявлении оснований для отказа в </w:t>
      </w:r>
      <w:r w:rsidR="003F5452" w:rsidRPr="004C2645">
        <w:rPr>
          <w:bCs/>
          <w:color w:val="000000" w:themeColor="text1"/>
          <w:sz w:val="28"/>
          <w:szCs w:val="28"/>
        </w:rPr>
        <w:t xml:space="preserve">предоставлении государственной услуги, указанные в </w:t>
      </w:r>
      <w:r w:rsidR="00A62F95" w:rsidRPr="004C2645">
        <w:rPr>
          <w:bCs/>
          <w:color w:val="000000" w:themeColor="text1"/>
          <w:sz w:val="28"/>
          <w:szCs w:val="28"/>
        </w:rPr>
        <w:t xml:space="preserve">пункте 2.12.3 </w:t>
      </w:r>
      <w:r w:rsidR="003F5452" w:rsidRPr="004C2645">
        <w:rPr>
          <w:bCs/>
          <w:color w:val="000000" w:themeColor="text1"/>
          <w:sz w:val="28"/>
          <w:szCs w:val="28"/>
        </w:rPr>
        <w:t xml:space="preserve">настоящего </w:t>
      </w:r>
      <w:r w:rsidR="00A62F95" w:rsidRPr="004C2645">
        <w:rPr>
          <w:bCs/>
          <w:color w:val="000000" w:themeColor="text1"/>
          <w:sz w:val="28"/>
          <w:szCs w:val="28"/>
        </w:rPr>
        <w:t xml:space="preserve">Регламента, присваивает </w:t>
      </w:r>
      <w:r w:rsidRPr="004C2645">
        <w:rPr>
          <w:bCs/>
          <w:color w:val="000000" w:themeColor="text1"/>
          <w:sz w:val="28"/>
          <w:szCs w:val="28"/>
        </w:rPr>
        <w:t>запросу заявителя</w:t>
      </w:r>
      <w:r w:rsidR="00A62F95" w:rsidRPr="004C2645">
        <w:rPr>
          <w:bCs/>
          <w:color w:val="000000" w:themeColor="text1"/>
          <w:sz w:val="28"/>
          <w:szCs w:val="28"/>
        </w:rPr>
        <w:t xml:space="preserve"> статус «Подготовка отказа», подготавливает проект решения об отказе в </w:t>
      </w:r>
      <w:r w:rsidR="003F5452" w:rsidRPr="004C2645">
        <w:rPr>
          <w:bCs/>
          <w:color w:val="000000" w:themeColor="text1"/>
          <w:sz w:val="28"/>
          <w:szCs w:val="28"/>
        </w:rPr>
        <w:t>предоставлении государственной услуги</w:t>
      </w:r>
      <w:r w:rsidR="00A62F95" w:rsidRPr="004C2645">
        <w:rPr>
          <w:bCs/>
          <w:color w:val="000000" w:themeColor="text1"/>
          <w:sz w:val="28"/>
          <w:szCs w:val="28"/>
        </w:rPr>
        <w:t xml:space="preserve"> с указанием причин отказа. Проект решения об отказе</w:t>
      </w:r>
      <w:r w:rsidR="003F5452" w:rsidRPr="004C2645">
        <w:rPr>
          <w:bCs/>
          <w:color w:val="000000" w:themeColor="text1"/>
          <w:sz w:val="28"/>
          <w:szCs w:val="28"/>
        </w:rPr>
        <w:t xml:space="preserve"> </w:t>
      </w:r>
      <w:r w:rsidR="003E34B2" w:rsidRPr="004C2645">
        <w:rPr>
          <w:bCs/>
          <w:color w:val="000000" w:themeColor="text1"/>
          <w:sz w:val="28"/>
          <w:szCs w:val="28"/>
        </w:rPr>
        <w:t>в</w:t>
      </w:r>
      <w:r w:rsidR="003F5452" w:rsidRPr="004C2645">
        <w:rPr>
          <w:bCs/>
          <w:color w:val="000000" w:themeColor="text1"/>
          <w:sz w:val="28"/>
          <w:szCs w:val="28"/>
        </w:rPr>
        <w:t xml:space="preserve"> предоставлении государственной услуги</w:t>
      </w:r>
      <w:r w:rsidR="00A62F95" w:rsidRPr="004C2645">
        <w:rPr>
          <w:bCs/>
          <w:color w:val="000000" w:themeColor="text1"/>
          <w:sz w:val="28"/>
          <w:szCs w:val="28"/>
        </w:rPr>
        <w:t xml:space="preserve"> подписывается усиленной квалифицированной электронной подписью уполномоченным должностным лицом </w:t>
      </w:r>
      <w:r w:rsidR="003F5452" w:rsidRPr="004C2645">
        <w:rPr>
          <w:bCs/>
          <w:color w:val="000000" w:themeColor="text1"/>
          <w:sz w:val="28"/>
          <w:szCs w:val="28"/>
        </w:rPr>
        <w:t>Управления.</w:t>
      </w:r>
      <w:r w:rsidR="00A62F95" w:rsidRPr="004C2645">
        <w:rPr>
          <w:bCs/>
          <w:color w:val="000000" w:themeColor="text1"/>
          <w:sz w:val="28"/>
          <w:szCs w:val="28"/>
        </w:rPr>
        <w:t xml:space="preserve"> После подписания заявлению присваивается статус «Подготовлен отказ»</w:t>
      </w:r>
      <w:r w:rsidRPr="004C2645">
        <w:rPr>
          <w:bCs/>
          <w:color w:val="000000" w:themeColor="text1"/>
          <w:sz w:val="28"/>
          <w:szCs w:val="28"/>
        </w:rPr>
        <w:t>.</w:t>
      </w:r>
    </w:p>
    <w:p w14:paraId="28C20EEA" w14:textId="78076F23" w:rsidR="009A23F1" w:rsidRPr="004C2645" w:rsidRDefault="009A23F1" w:rsidP="00A62F95">
      <w:pPr>
        <w:pStyle w:val="ConsPlusNormal"/>
        <w:ind w:firstLine="709"/>
        <w:jc w:val="both"/>
        <w:rPr>
          <w:bCs/>
          <w:color w:val="000000" w:themeColor="text1"/>
          <w:sz w:val="28"/>
          <w:szCs w:val="28"/>
        </w:rPr>
      </w:pPr>
      <w:r w:rsidRPr="004C2645">
        <w:rPr>
          <w:bCs/>
          <w:color w:val="000000" w:themeColor="text1"/>
          <w:sz w:val="28"/>
          <w:szCs w:val="28"/>
        </w:rPr>
        <w:t>Специалист Отдела, в</w:t>
      </w:r>
      <w:r w:rsidR="00A62F95" w:rsidRPr="004C2645">
        <w:rPr>
          <w:bCs/>
          <w:color w:val="000000" w:themeColor="text1"/>
          <w:sz w:val="28"/>
          <w:szCs w:val="28"/>
        </w:rPr>
        <w:t xml:space="preserve"> случае отсутствия оснований для отказа в </w:t>
      </w:r>
      <w:r w:rsidRPr="004C2645">
        <w:rPr>
          <w:bCs/>
          <w:color w:val="000000" w:themeColor="text1"/>
          <w:sz w:val="28"/>
          <w:szCs w:val="28"/>
        </w:rPr>
        <w:t>предоставлении государственной услуги</w:t>
      </w:r>
      <w:r w:rsidR="00A62F95" w:rsidRPr="004C2645">
        <w:rPr>
          <w:bCs/>
          <w:color w:val="000000" w:themeColor="text1"/>
          <w:sz w:val="28"/>
          <w:szCs w:val="28"/>
        </w:rPr>
        <w:t>, предусмотренных пунктом 2.12.3</w:t>
      </w:r>
      <w:r w:rsidRPr="004C2645">
        <w:rPr>
          <w:bCs/>
          <w:color w:val="000000" w:themeColor="text1"/>
          <w:sz w:val="28"/>
          <w:szCs w:val="28"/>
        </w:rPr>
        <w:t xml:space="preserve"> настоящего</w:t>
      </w:r>
      <w:r w:rsidR="00A62F95" w:rsidRPr="004C2645">
        <w:rPr>
          <w:bCs/>
          <w:color w:val="000000" w:themeColor="text1"/>
          <w:sz w:val="28"/>
          <w:szCs w:val="28"/>
        </w:rPr>
        <w:t xml:space="preserve"> Регламента, по итогам рассмотрения документов, необходимых для предоставления государственной услуги, присваивает </w:t>
      </w:r>
      <w:r w:rsidRPr="004C2645">
        <w:rPr>
          <w:bCs/>
          <w:color w:val="000000" w:themeColor="text1"/>
          <w:sz w:val="28"/>
          <w:szCs w:val="28"/>
        </w:rPr>
        <w:t>запросу заявителя</w:t>
      </w:r>
      <w:r w:rsidR="00A62F95" w:rsidRPr="004C2645">
        <w:rPr>
          <w:bCs/>
          <w:color w:val="000000" w:themeColor="text1"/>
          <w:sz w:val="28"/>
          <w:szCs w:val="28"/>
        </w:rPr>
        <w:t xml:space="preserve"> статус «Подготовка документа», подготавливает</w:t>
      </w:r>
      <w:r w:rsidRPr="004C2645">
        <w:rPr>
          <w:bCs/>
          <w:color w:val="000000" w:themeColor="text1"/>
          <w:sz w:val="28"/>
          <w:szCs w:val="28"/>
        </w:rPr>
        <w:t xml:space="preserve"> </w:t>
      </w:r>
      <w:r w:rsidR="00A62F95" w:rsidRPr="004C2645">
        <w:rPr>
          <w:bCs/>
          <w:color w:val="000000" w:themeColor="text1"/>
          <w:sz w:val="28"/>
          <w:szCs w:val="28"/>
        </w:rPr>
        <w:t xml:space="preserve">проект </w:t>
      </w:r>
      <w:r w:rsidRPr="004C2645">
        <w:rPr>
          <w:bCs/>
          <w:color w:val="000000" w:themeColor="text1"/>
          <w:sz w:val="28"/>
          <w:szCs w:val="28"/>
        </w:rPr>
        <w:t>решения о предоставлении государственной услуги, предусмотренный подпунктами 1-3 пункта 2.3.1 настоящего Регламента (далее – проект решения о предоставлении государственной услуги).</w:t>
      </w:r>
    </w:p>
    <w:p w14:paraId="078E8E9E" w14:textId="451E0E41" w:rsidR="00A62F95" w:rsidRPr="004C2645" w:rsidRDefault="00A62F95" w:rsidP="00A62F95">
      <w:pPr>
        <w:pStyle w:val="ConsPlusNormal"/>
        <w:ind w:firstLine="709"/>
        <w:jc w:val="both"/>
        <w:rPr>
          <w:bCs/>
          <w:color w:val="000000" w:themeColor="text1"/>
          <w:sz w:val="28"/>
          <w:szCs w:val="28"/>
        </w:rPr>
      </w:pPr>
      <w:r w:rsidRPr="004C2645">
        <w:rPr>
          <w:bCs/>
          <w:color w:val="000000" w:themeColor="text1"/>
          <w:sz w:val="28"/>
          <w:szCs w:val="28"/>
        </w:rPr>
        <w:t>Проект р</w:t>
      </w:r>
      <w:r w:rsidR="009A23F1" w:rsidRPr="004C2645">
        <w:rPr>
          <w:bCs/>
          <w:color w:val="000000" w:themeColor="text1"/>
          <w:sz w:val="28"/>
          <w:szCs w:val="28"/>
        </w:rPr>
        <w:t xml:space="preserve">ешения о предоставлении государственной услуги </w:t>
      </w:r>
      <w:r w:rsidRPr="004C2645">
        <w:rPr>
          <w:bCs/>
          <w:color w:val="000000" w:themeColor="text1"/>
          <w:sz w:val="28"/>
          <w:szCs w:val="28"/>
        </w:rPr>
        <w:t xml:space="preserve">подписывается усиленной квалифицированной электронной подписью уполномоченным должностным лицом </w:t>
      </w:r>
      <w:r w:rsidR="009A23F1" w:rsidRPr="004C2645">
        <w:rPr>
          <w:bCs/>
          <w:color w:val="000000" w:themeColor="text1"/>
          <w:sz w:val="28"/>
          <w:szCs w:val="28"/>
        </w:rPr>
        <w:t>Управления</w:t>
      </w:r>
      <w:r w:rsidRPr="004C2645">
        <w:rPr>
          <w:bCs/>
          <w:color w:val="000000" w:themeColor="text1"/>
          <w:sz w:val="28"/>
          <w:szCs w:val="28"/>
        </w:rPr>
        <w:t xml:space="preserve">. После подписания </w:t>
      </w:r>
      <w:r w:rsidR="009A23F1" w:rsidRPr="004C2645">
        <w:rPr>
          <w:bCs/>
          <w:color w:val="000000" w:themeColor="text1"/>
          <w:sz w:val="28"/>
          <w:szCs w:val="28"/>
        </w:rPr>
        <w:t>запросу заявителя</w:t>
      </w:r>
      <w:r w:rsidRPr="004C2645">
        <w:rPr>
          <w:bCs/>
          <w:color w:val="000000" w:themeColor="text1"/>
          <w:sz w:val="28"/>
          <w:szCs w:val="28"/>
        </w:rPr>
        <w:t xml:space="preserve"> присваивается статус «Подготовлен результат».</w:t>
      </w:r>
    </w:p>
    <w:p w14:paraId="0301EE09" w14:textId="77777777" w:rsidR="00A62F95" w:rsidRPr="004C2645" w:rsidRDefault="00A62F95" w:rsidP="00A62F95">
      <w:pPr>
        <w:pStyle w:val="ConsPlusNormal"/>
        <w:ind w:firstLine="709"/>
        <w:jc w:val="both"/>
        <w:rPr>
          <w:bCs/>
          <w:color w:val="000000" w:themeColor="text1"/>
          <w:sz w:val="28"/>
          <w:szCs w:val="28"/>
        </w:rPr>
      </w:pPr>
      <w:r w:rsidRPr="004C2645">
        <w:rPr>
          <w:bCs/>
          <w:color w:val="000000" w:themeColor="text1"/>
          <w:sz w:val="28"/>
          <w:szCs w:val="28"/>
        </w:rPr>
        <w:t xml:space="preserve">Административные процедуры, установленные настоящим пунктом, </w:t>
      </w:r>
      <w:r w:rsidRPr="004C2645">
        <w:rPr>
          <w:bCs/>
          <w:color w:val="000000" w:themeColor="text1"/>
          <w:sz w:val="28"/>
          <w:szCs w:val="28"/>
        </w:rPr>
        <w:lastRenderedPageBreak/>
        <w:t xml:space="preserve">выполняются в течение одного рабочего дня со дня получения документов (сведений), поступивших через систему межведомственного электронного взаимодействия. </w:t>
      </w:r>
    </w:p>
    <w:p w14:paraId="7C15904E" w14:textId="7FBDF28C" w:rsidR="00A62F95" w:rsidRPr="004C2645" w:rsidRDefault="00A62F95" w:rsidP="00A62F95">
      <w:pPr>
        <w:pStyle w:val="ConsPlusNormal"/>
        <w:ind w:firstLine="709"/>
        <w:jc w:val="both"/>
        <w:rPr>
          <w:bCs/>
          <w:color w:val="000000" w:themeColor="text1"/>
          <w:sz w:val="28"/>
          <w:szCs w:val="28"/>
        </w:rPr>
      </w:pPr>
      <w:r w:rsidRPr="004C2645">
        <w:rPr>
          <w:bCs/>
          <w:color w:val="000000" w:themeColor="text1"/>
          <w:sz w:val="28"/>
          <w:szCs w:val="28"/>
        </w:rPr>
        <w:t xml:space="preserve">Результатами выполнения административных процедур являются: </w:t>
      </w:r>
      <w:r w:rsidR="003357A7" w:rsidRPr="004C2645">
        <w:rPr>
          <w:bCs/>
          <w:color w:val="000000" w:themeColor="text1"/>
          <w:sz w:val="28"/>
          <w:szCs w:val="28"/>
        </w:rPr>
        <w:t>решение о предоставлении государственной услуги</w:t>
      </w:r>
      <w:r w:rsidRPr="004C2645">
        <w:rPr>
          <w:bCs/>
          <w:color w:val="000000" w:themeColor="text1"/>
          <w:sz w:val="28"/>
          <w:szCs w:val="28"/>
        </w:rPr>
        <w:t xml:space="preserve"> или решение об отказе</w:t>
      </w:r>
      <w:r w:rsidR="003357A7" w:rsidRPr="004C2645">
        <w:rPr>
          <w:bCs/>
          <w:color w:val="000000" w:themeColor="text1"/>
          <w:sz w:val="28"/>
          <w:szCs w:val="28"/>
        </w:rPr>
        <w:t xml:space="preserve"> в предоставлении государственной услуги.</w:t>
      </w:r>
    </w:p>
    <w:p w14:paraId="33F8F65E" w14:textId="3195C622" w:rsidR="003357A7" w:rsidRPr="004C2645" w:rsidRDefault="003357A7" w:rsidP="003357A7">
      <w:pPr>
        <w:pStyle w:val="ConsPlusNormal"/>
        <w:ind w:firstLine="709"/>
        <w:jc w:val="both"/>
        <w:rPr>
          <w:color w:val="000000" w:themeColor="text1"/>
          <w:sz w:val="28"/>
          <w:szCs w:val="28"/>
        </w:rPr>
      </w:pPr>
      <w:r w:rsidRPr="004C2645">
        <w:rPr>
          <w:color w:val="000000" w:themeColor="text1"/>
          <w:sz w:val="28"/>
          <w:szCs w:val="28"/>
        </w:rPr>
        <w:t>3.8. Выдача (направление) заявителю результата государственной услуги.</w:t>
      </w:r>
    </w:p>
    <w:p w14:paraId="71105002" w14:textId="33D13958" w:rsidR="003357A7" w:rsidRPr="004C2645" w:rsidRDefault="003357A7" w:rsidP="003357A7">
      <w:pPr>
        <w:pStyle w:val="ConsPlusNormal"/>
        <w:ind w:firstLine="709"/>
        <w:jc w:val="both"/>
        <w:rPr>
          <w:bCs/>
          <w:color w:val="000000" w:themeColor="text1"/>
          <w:sz w:val="28"/>
          <w:szCs w:val="28"/>
        </w:rPr>
      </w:pPr>
      <w:r w:rsidRPr="004C2645">
        <w:rPr>
          <w:bCs/>
          <w:color w:val="000000" w:themeColor="text1"/>
          <w:sz w:val="28"/>
          <w:szCs w:val="28"/>
        </w:rPr>
        <w:t>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решения о предоставлении государственной услуги или решения об отказе в предоставлении государственной услуги.</w:t>
      </w:r>
    </w:p>
    <w:p w14:paraId="19DA5118" w14:textId="7E53776F" w:rsidR="003357A7" w:rsidRPr="004C2645" w:rsidRDefault="003357A7" w:rsidP="003357A7">
      <w:pPr>
        <w:pStyle w:val="ConsPlusNormal"/>
        <w:ind w:firstLine="709"/>
        <w:jc w:val="both"/>
        <w:rPr>
          <w:bCs/>
          <w:color w:val="000000" w:themeColor="text1"/>
          <w:sz w:val="28"/>
          <w:szCs w:val="28"/>
        </w:rPr>
      </w:pPr>
      <w:r w:rsidRPr="004C2645">
        <w:rPr>
          <w:bCs/>
          <w:color w:val="000000" w:themeColor="text1"/>
          <w:sz w:val="28"/>
          <w:szCs w:val="28"/>
        </w:rPr>
        <w:t>Должностным лицом, ответственным за выполнение административной процедуры, является специалист Отдела.</w:t>
      </w:r>
    </w:p>
    <w:p w14:paraId="6765BCA4" w14:textId="77777777" w:rsidR="003357A7" w:rsidRPr="004C2645" w:rsidRDefault="003357A7" w:rsidP="003357A7">
      <w:pPr>
        <w:pStyle w:val="ConsPlusNormal"/>
        <w:ind w:firstLine="709"/>
        <w:jc w:val="both"/>
        <w:rPr>
          <w:bCs/>
          <w:color w:val="000000" w:themeColor="text1"/>
          <w:sz w:val="28"/>
          <w:szCs w:val="28"/>
        </w:rPr>
      </w:pPr>
      <w:r w:rsidRPr="004C2645">
        <w:rPr>
          <w:bCs/>
          <w:color w:val="000000" w:themeColor="text1"/>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502BEE3" w14:textId="142DACC4" w:rsidR="003357A7" w:rsidRPr="004C2645" w:rsidRDefault="003357A7" w:rsidP="003357A7">
      <w:pPr>
        <w:pStyle w:val="ConsPlusNormal"/>
        <w:ind w:firstLine="709"/>
        <w:jc w:val="both"/>
        <w:rPr>
          <w:bCs/>
          <w:color w:val="000000" w:themeColor="text1"/>
          <w:sz w:val="28"/>
          <w:szCs w:val="28"/>
        </w:rPr>
      </w:pPr>
      <w:r w:rsidRPr="004C2645">
        <w:rPr>
          <w:bCs/>
          <w:color w:val="000000" w:themeColor="text1"/>
          <w:sz w:val="28"/>
          <w:szCs w:val="28"/>
        </w:rPr>
        <w:t>Процедуры, устанавливаемые настоящим пунктом, осуществляются в день подписания решения о предоставлении государственной услуги или решения об отказе в предоставлении государственной услуги.</w:t>
      </w:r>
    </w:p>
    <w:p w14:paraId="1561E61B" w14:textId="1CED8FA2" w:rsidR="003357A7" w:rsidRPr="004C2645" w:rsidRDefault="003357A7" w:rsidP="003357A7">
      <w:pPr>
        <w:pStyle w:val="ConsPlusNormal"/>
        <w:ind w:firstLine="709"/>
        <w:jc w:val="both"/>
        <w:rPr>
          <w:bCs/>
          <w:color w:val="000000" w:themeColor="text1"/>
          <w:sz w:val="28"/>
          <w:szCs w:val="28"/>
        </w:rPr>
      </w:pPr>
      <w:r w:rsidRPr="004C2645">
        <w:rPr>
          <w:bCs/>
          <w:color w:val="000000" w:themeColor="text1"/>
          <w:sz w:val="28"/>
          <w:szCs w:val="28"/>
        </w:rPr>
        <w:t>3.8.1. Порядок выдачи (направления) результата предоставления государственной услуги.</w:t>
      </w:r>
    </w:p>
    <w:p w14:paraId="67C552E7" w14:textId="426E36A4" w:rsidR="003357A7" w:rsidRPr="004C2645" w:rsidRDefault="003357A7" w:rsidP="003357A7">
      <w:pPr>
        <w:pStyle w:val="ConsPlusNormal"/>
        <w:ind w:firstLine="709"/>
        <w:jc w:val="both"/>
        <w:rPr>
          <w:bCs/>
          <w:color w:val="000000" w:themeColor="text1"/>
          <w:sz w:val="28"/>
          <w:szCs w:val="28"/>
        </w:rPr>
      </w:pPr>
      <w:r w:rsidRPr="004C2645">
        <w:rPr>
          <w:bCs/>
          <w:color w:val="000000" w:themeColor="text1"/>
          <w:sz w:val="28"/>
          <w:szCs w:val="28"/>
        </w:rPr>
        <w:t>3.8.1.1. При обращении заявителя за результатом государственной услуги в МФЦ, работник МФЦ выдает заявителю результат государственной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w:t>
      </w:r>
    </w:p>
    <w:p w14:paraId="180A517F" w14:textId="77777777" w:rsidR="003357A7" w:rsidRPr="004C2645" w:rsidRDefault="003357A7" w:rsidP="003357A7">
      <w:pPr>
        <w:pStyle w:val="ConsPlusNormal"/>
        <w:ind w:firstLine="709"/>
        <w:jc w:val="both"/>
        <w:rPr>
          <w:bCs/>
          <w:color w:val="000000" w:themeColor="text1"/>
          <w:sz w:val="28"/>
          <w:szCs w:val="28"/>
        </w:rPr>
      </w:pPr>
      <w:r w:rsidRPr="004C2645">
        <w:rPr>
          <w:bCs/>
          <w:color w:val="000000" w:themeColor="text1"/>
          <w:sz w:val="28"/>
          <w:szCs w:val="28"/>
        </w:rPr>
        <w:t>Процедуры, устанавливаемые настоящим пунктом, осуществляются в порядке очередности, в день прибытия заявителя в МФЦ, в сроки, установленные регламентом работы МФЦ.</w:t>
      </w:r>
    </w:p>
    <w:p w14:paraId="5EE525FD" w14:textId="48A5AB4E" w:rsidR="003357A7" w:rsidRPr="004C2645" w:rsidRDefault="003357A7" w:rsidP="003357A7">
      <w:pPr>
        <w:pStyle w:val="ConsPlusNormal"/>
        <w:ind w:firstLine="709"/>
        <w:jc w:val="both"/>
        <w:rPr>
          <w:bCs/>
          <w:color w:val="000000" w:themeColor="text1"/>
          <w:sz w:val="28"/>
          <w:szCs w:val="28"/>
        </w:rPr>
      </w:pPr>
      <w:r w:rsidRPr="004C2645">
        <w:rPr>
          <w:bCs/>
          <w:color w:val="000000" w:themeColor="text1"/>
          <w:sz w:val="28"/>
          <w:szCs w:val="28"/>
        </w:rPr>
        <w:t>Результат процедур: предоставление заявителю решения о предоставлении государственной услуги или решения об отказе в предоставлении государственной услуги.</w:t>
      </w:r>
    </w:p>
    <w:p w14:paraId="17EF453C" w14:textId="052DE700" w:rsidR="003357A7" w:rsidRPr="004C2645" w:rsidRDefault="003357A7" w:rsidP="003357A7">
      <w:pPr>
        <w:pStyle w:val="ConsPlusNormal"/>
        <w:ind w:firstLine="709"/>
        <w:jc w:val="both"/>
        <w:rPr>
          <w:bCs/>
          <w:color w:val="000000" w:themeColor="text1"/>
          <w:sz w:val="28"/>
          <w:szCs w:val="28"/>
        </w:rPr>
      </w:pPr>
      <w:r w:rsidRPr="004C2645">
        <w:rPr>
          <w:bCs/>
          <w:color w:val="000000" w:themeColor="text1"/>
          <w:sz w:val="28"/>
          <w:szCs w:val="28"/>
        </w:rPr>
        <w:t>3.8.1.2. При обращении заявителя за результатом государственной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Управления.</w:t>
      </w:r>
    </w:p>
    <w:p w14:paraId="513FDEF8" w14:textId="39B6E6B6" w:rsidR="003357A7" w:rsidRPr="004C2645" w:rsidRDefault="003357A7" w:rsidP="003357A7">
      <w:pPr>
        <w:pStyle w:val="ConsPlusNormal"/>
        <w:ind w:firstLine="709"/>
        <w:jc w:val="both"/>
        <w:rPr>
          <w:bCs/>
          <w:color w:val="000000" w:themeColor="text1"/>
          <w:sz w:val="28"/>
          <w:szCs w:val="28"/>
        </w:rPr>
      </w:pPr>
      <w:r w:rsidRPr="004C2645">
        <w:rPr>
          <w:bCs/>
          <w:color w:val="000000" w:themeColor="text1"/>
          <w:sz w:val="28"/>
          <w:szCs w:val="28"/>
        </w:rPr>
        <w:t>Процедуры, устанавливаемые настоящим пунктом, осуществляются в день подписания документа, являющегося результатом предоставления государственной услуги, уполномоченным должностным лицом Управления.</w:t>
      </w:r>
    </w:p>
    <w:p w14:paraId="1A59B793" w14:textId="48260B70" w:rsidR="003357A7" w:rsidRPr="004C2645" w:rsidRDefault="003357A7" w:rsidP="003357A7">
      <w:pPr>
        <w:pStyle w:val="ConsPlusNormal"/>
        <w:ind w:firstLine="709"/>
        <w:jc w:val="both"/>
        <w:rPr>
          <w:bCs/>
          <w:color w:val="000000" w:themeColor="text1"/>
          <w:sz w:val="28"/>
          <w:szCs w:val="28"/>
        </w:rPr>
      </w:pPr>
      <w:r w:rsidRPr="004C2645">
        <w:rPr>
          <w:bCs/>
          <w:color w:val="000000" w:themeColor="text1"/>
          <w:sz w:val="28"/>
          <w:szCs w:val="28"/>
        </w:rPr>
        <w:t xml:space="preserve">Результат процедур: направление (предоставление) с использованием Единого портала, Республиканского портала заявителю решения о </w:t>
      </w:r>
      <w:r w:rsidRPr="004C2645">
        <w:rPr>
          <w:bCs/>
          <w:color w:val="000000" w:themeColor="text1"/>
          <w:sz w:val="28"/>
          <w:szCs w:val="28"/>
        </w:rPr>
        <w:lastRenderedPageBreak/>
        <w:t xml:space="preserve">предоставлении государственной услуги или решения об отказе в предоставлении государственной услуги. </w:t>
      </w:r>
    </w:p>
    <w:p w14:paraId="7EE42FF5" w14:textId="0D30E588" w:rsidR="003357A7" w:rsidRPr="004C2645" w:rsidRDefault="003357A7" w:rsidP="003357A7">
      <w:pPr>
        <w:pStyle w:val="ConsPlusNormal"/>
        <w:ind w:firstLine="709"/>
        <w:jc w:val="both"/>
        <w:rPr>
          <w:bCs/>
          <w:color w:val="000000" w:themeColor="text1"/>
          <w:sz w:val="28"/>
          <w:szCs w:val="28"/>
        </w:rPr>
      </w:pPr>
      <w:r w:rsidRPr="004C2645">
        <w:rPr>
          <w:bCs/>
          <w:color w:val="000000" w:themeColor="text1"/>
          <w:sz w:val="28"/>
          <w:szCs w:val="28"/>
        </w:rPr>
        <w:t>3.</w:t>
      </w:r>
      <w:r w:rsidR="00CC4AD1" w:rsidRPr="004C2645">
        <w:rPr>
          <w:bCs/>
          <w:color w:val="000000" w:themeColor="text1"/>
          <w:sz w:val="28"/>
          <w:szCs w:val="28"/>
        </w:rPr>
        <w:t>8</w:t>
      </w:r>
      <w:r w:rsidRPr="004C2645">
        <w:rPr>
          <w:bCs/>
          <w:color w:val="000000" w:themeColor="text1"/>
          <w:sz w:val="28"/>
          <w:szCs w:val="28"/>
        </w:rPr>
        <w:t xml:space="preserve">.1.3. При обращении заявителя за результатом государственной услуги в Управление, должностное лица </w:t>
      </w:r>
      <w:r w:rsidR="00C518DC" w:rsidRPr="004C2645">
        <w:rPr>
          <w:bCs/>
          <w:color w:val="000000" w:themeColor="text1"/>
          <w:sz w:val="28"/>
          <w:szCs w:val="28"/>
        </w:rPr>
        <w:t>Управления</w:t>
      </w:r>
      <w:r w:rsidRPr="004C2645">
        <w:rPr>
          <w:bCs/>
          <w:color w:val="000000" w:themeColor="text1"/>
          <w:sz w:val="28"/>
          <w:szCs w:val="28"/>
        </w:rPr>
        <w:t xml:space="preserve"> выдает заявителю результат государственной услуги в форме экземпляра электронного документа на бумажном носителе.</w:t>
      </w:r>
    </w:p>
    <w:p w14:paraId="1310B4A1" w14:textId="2CF4666B" w:rsidR="003357A7" w:rsidRPr="004C2645" w:rsidRDefault="003357A7" w:rsidP="003357A7">
      <w:pPr>
        <w:pStyle w:val="ConsPlusNormal"/>
        <w:ind w:firstLine="709"/>
        <w:jc w:val="both"/>
        <w:rPr>
          <w:bCs/>
          <w:color w:val="000000" w:themeColor="text1"/>
          <w:sz w:val="28"/>
          <w:szCs w:val="28"/>
        </w:rPr>
      </w:pPr>
      <w:r w:rsidRPr="004C2645">
        <w:rPr>
          <w:bCs/>
          <w:color w:val="000000" w:themeColor="text1"/>
          <w:sz w:val="28"/>
          <w:szCs w:val="28"/>
        </w:rPr>
        <w:t xml:space="preserve">Процедуры, устанавливаемые настоящим пунктом, осуществляются в порядке очередности, в день прибытия заявителя в </w:t>
      </w:r>
      <w:r w:rsidR="00C518DC" w:rsidRPr="004C2645">
        <w:rPr>
          <w:bCs/>
          <w:color w:val="000000" w:themeColor="text1"/>
          <w:sz w:val="28"/>
          <w:szCs w:val="28"/>
        </w:rPr>
        <w:t>Управление</w:t>
      </w:r>
      <w:r w:rsidRPr="004C2645">
        <w:rPr>
          <w:bCs/>
          <w:color w:val="000000" w:themeColor="text1"/>
          <w:sz w:val="28"/>
          <w:szCs w:val="28"/>
        </w:rPr>
        <w:t xml:space="preserve">, в сроки, установленные регламентом работы </w:t>
      </w:r>
      <w:r w:rsidR="00C518DC" w:rsidRPr="004C2645">
        <w:rPr>
          <w:bCs/>
          <w:color w:val="000000" w:themeColor="text1"/>
          <w:sz w:val="28"/>
          <w:szCs w:val="28"/>
        </w:rPr>
        <w:t>Управления</w:t>
      </w:r>
      <w:r w:rsidRPr="004C2645">
        <w:rPr>
          <w:bCs/>
          <w:color w:val="000000" w:themeColor="text1"/>
          <w:sz w:val="28"/>
          <w:szCs w:val="28"/>
        </w:rPr>
        <w:t>.</w:t>
      </w:r>
    </w:p>
    <w:p w14:paraId="0EB59DB9" w14:textId="77777777" w:rsidR="00C518DC" w:rsidRPr="004C2645" w:rsidRDefault="003357A7" w:rsidP="00C518DC">
      <w:pPr>
        <w:pStyle w:val="ConsPlusNormal"/>
        <w:ind w:firstLine="709"/>
        <w:jc w:val="both"/>
        <w:rPr>
          <w:bCs/>
          <w:color w:val="000000" w:themeColor="text1"/>
          <w:sz w:val="28"/>
          <w:szCs w:val="28"/>
        </w:rPr>
      </w:pPr>
      <w:r w:rsidRPr="004C2645">
        <w:rPr>
          <w:bCs/>
          <w:color w:val="000000" w:themeColor="text1"/>
          <w:sz w:val="28"/>
          <w:szCs w:val="28"/>
        </w:rPr>
        <w:t xml:space="preserve">Результат процедур: предоставление заявителю </w:t>
      </w:r>
      <w:r w:rsidR="00C518DC" w:rsidRPr="004C2645">
        <w:rPr>
          <w:bCs/>
          <w:color w:val="000000" w:themeColor="text1"/>
          <w:sz w:val="28"/>
          <w:szCs w:val="28"/>
        </w:rPr>
        <w:t>решения о предоставлении государственной услуги или решения об отказе в предоставлении государственной услуги.</w:t>
      </w:r>
    </w:p>
    <w:p w14:paraId="3378F080" w14:textId="2FC9FB5B" w:rsidR="00C518DC" w:rsidRPr="004C2645" w:rsidRDefault="00C518DC" w:rsidP="00C518DC">
      <w:pPr>
        <w:pStyle w:val="ConsPlusNormal"/>
        <w:ind w:firstLine="709"/>
        <w:jc w:val="both"/>
        <w:rPr>
          <w:color w:val="000000" w:themeColor="text1"/>
          <w:sz w:val="28"/>
          <w:szCs w:val="28"/>
        </w:rPr>
      </w:pPr>
      <w:r w:rsidRPr="004C2645">
        <w:rPr>
          <w:color w:val="000000" w:themeColor="text1"/>
          <w:sz w:val="28"/>
          <w:szCs w:val="28"/>
        </w:rPr>
        <w:t>3.</w:t>
      </w:r>
      <w:r w:rsidR="00CC4AD1" w:rsidRPr="004C2645">
        <w:rPr>
          <w:color w:val="000000" w:themeColor="text1"/>
          <w:sz w:val="28"/>
          <w:szCs w:val="28"/>
        </w:rPr>
        <w:t>9</w:t>
      </w:r>
      <w:r w:rsidRPr="004C2645">
        <w:rPr>
          <w:color w:val="000000" w:themeColor="text1"/>
          <w:sz w:val="28"/>
          <w:szCs w:val="28"/>
        </w:rPr>
        <w:t>. Исправление технической ошибки (отказ в исправлении технической ошибки).</w:t>
      </w:r>
    </w:p>
    <w:p w14:paraId="41AF2A8D" w14:textId="0EB54AE6" w:rsidR="00C518DC" w:rsidRPr="004C2645" w:rsidRDefault="00C518DC" w:rsidP="00C518DC">
      <w:pPr>
        <w:pStyle w:val="ConsPlusNormal"/>
        <w:ind w:firstLine="709"/>
        <w:jc w:val="both"/>
        <w:rPr>
          <w:bCs/>
          <w:color w:val="000000" w:themeColor="text1"/>
          <w:sz w:val="28"/>
          <w:szCs w:val="28"/>
        </w:rPr>
      </w:pPr>
      <w:r w:rsidRPr="004C2645">
        <w:rPr>
          <w:bCs/>
          <w:color w:val="000000" w:themeColor="text1"/>
          <w:sz w:val="28"/>
          <w:szCs w:val="28"/>
        </w:rPr>
        <w:t>3.</w:t>
      </w:r>
      <w:r w:rsidR="00CC4AD1" w:rsidRPr="004C2645">
        <w:rPr>
          <w:bCs/>
          <w:color w:val="000000" w:themeColor="text1"/>
          <w:sz w:val="28"/>
          <w:szCs w:val="28"/>
        </w:rPr>
        <w:t>9</w:t>
      </w:r>
      <w:r w:rsidRPr="004C2645">
        <w:rPr>
          <w:bCs/>
          <w:color w:val="000000" w:themeColor="text1"/>
          <w:sz w:val="28"/>
          <w:szCs w:val="28"/>
        </w:rPr>
        <w:t xml:space="preserve">.1. В случае обнаружения технической ошибки в документе, являющемся результатом государственной услуги, заявитель направляет в </w:t>
      </w:r>
      <w:r w:rsidR="00CC4AD1" w:rsidRPr="004C2645">
        <w:rPr>
          <w:bCs/>
          <w:color w:val="000000" w:themeColor="text1"/>
          <w:sz w:val="28"/>
          <w:szCs w:val="28"/>
        </w:rPr>
        <w:t>Управление</w:t>
      </w:r>
      <w:r w:rsidRPr="004C2645">
        <w:rPr>
          <w:bCs/>
          <w:color w:val="000000" w:themeColor="text1"/>
          <w:sz w:val="28"/>
          <w:szCs w:val="28"/>
        </w:rPr>
        <w:t xml:space="preserve"> через Единый портал, Республиканский портал или МФЦ следующие документы:</w:t>
      </w:r>
    </w:p>
    <w:p w14:paraId="78004B12" w14:textId="77777777" w:rsidR="00C518DC" w:rsidRPr="004C2645" w:rsidRDefault="00C518DC" w:rsidP="00C518DC">
      <w:pPr>
        <w:pStyle w:val="ConsPlusNormal"/>
        <w:ind w:firstLine="709"/>
        <w:jc w:val="both"/>
        <w:rPr>
          <w:bCs/>
          <w:color w:val="000000" w:themeColor="text1"/>
          <w:sz w:val="28"/>
          <w:szCs w:val="28"/>
        </w:rPr>
      </w:pPr>
      <w:r w:rsidRPr="004C2645">
        <w:rPr>
          <w:bCs/>
          <w:color w:val="000000" w:themeColor="text1"/>
          <w:sz w:val="28"/>
          <w:szCs w:val="28"/>
        </w:rPr>
        <w:t>1) документ, удостоверяющий личность (предоставляется при обращении в МФЦ). При обращении посредством Единого портала, Республиканского портала сведения из документа, удостоверяющего личность, проверяются при подтверждении учетной записи в ЕСИА;</w:t>
      </w:r>
    </w:p>
    <w:p w14:paraId="3E4CE84D" w14:textId="5F8F34D2" w:rsidR="00C518DC" w:rsidRPr="004C2645" w:rsidRDefault="00C518DC" w:rsidP="00C518DC">
      <w:pPr>
        <w:pStyle w:val="ConsPlusNormal"/>
        <w:ind w:firstLine="709"/>
        <w:jc w:val="both"/>
        <w:rPr>
          <w:bCs/>
          <w:color w:val="000000" w:themeColor="text1"/>
          <w:sz w:val="28"/>
          <w:szCs w:val="28"/>
        </w:rPr>
      </w:pPr>
      <w:r w:rsidRPr="004C2645">
        <w:rPr>
          <w:bCs/>
          <w:color w:val="000000" w:themeColor="text1"/>
          <w:sz w:val="28"/>
          <w:szCs w:val="28"/>
        </w:rPr>
        <w:t>2) заявление об исправлении технической ошибки</w:t>
      </w:r>
      <w:r w:rsidR="00CC4AD1" w:rsidRPr="004C2645">
        <w:rPr>
          <w:bCs/>
          <w:color w:val="000000" w:themeColor="text1"/>
          <w:sz w:val="28"/>
          <w:szCs w:val="28"/>
        </w:rPr>
        <w:t>, по форме согласно п</w:t>
      </w:r>
      <w:r w:rsidRPr="004C2645">
        <w:rPr>
          <w:bCs/>
          <w:color w:val="000000" w:themeColor="text1"/>
          <w:sz w:val="28"/>
          <w:szCs w:val="28"/>
        </w:rPr>
        <w:t>риложени</w:t>
      </w:r>
      <w:r w:rsidR="00CC4AD1" w:rsidRPr="004C2645">
        <w:rPr>
          <w:bCs/>
          <w:color w:val="000000" w:themeColor="text1"/>
          <w:sz w:val="28"/>
          <w:szCs w:val="28"/>
        </w:rPr>
        <w:t>ю</w:t>
      </w:r>
      <w:r w:rsidRPr="004C2645">
        <w:rPr>
          <w:bCs/>
          <w:color w:val="000000" w:themeColor="text1"/>
          <w:sz w:val="28"/>
          <w:szCs w:val="28"/>
        </w:rPr>
        <w:t xml:space="preserve"> № </w:t>
      </w:r>
      <w:r w:rsidR="00236777" w:rsidRPr="004C2645">
        <w:rPr>
          <w:bCs/>
          <w:color w:val="000000" w:themeColor="text1"/>
          <w:sz w:val="28"/>
          <w:szCs w:val="28"/>
        </w:rPr>
        <w:t>7</w:t>
      </w:r>
      <w:r w:rsidRPr="004C2645">
        <w:rPr>
          <w:bCs/>
          <w:color w:val="000000" w:themeColor="text1"/>
          <w:sz w:val="28"/>
          <w:szCs w:val="28"/>
        </w:rPr>
        <w:t xml:space="preserve"> к </w:t>
      </w:r>
      <w:r w:rsidR="00CC4AD1" w:rsidRPr="004C2645">
        <w:rPr>
          <w:bCs/>
          <w:color w:val="000000" w:themeColor="text1"/>
          <w:sz w:val="28"/>
          <w:szCs w:val="28"/>
        </w:rPr>
        <w:t xml:space="preserve">настоящему </w:t>
      </w:r>
      <w:r w:rsidRPr="004C2645">
        <w:rPr>
          <w:bCs/>
          <w:color w:val="000000" w:themeColor="text1"/>
          <w:sz w:val="28"/>
          <w:szCs w:val="28"/>
        </w:rPr>
        <w:t>Регламенту;</w:t>
      </w:r>
    </w:p>
    <w:p w14:paraId="2778A811" w14:textId="77777777" w:rsidR="00C518DC" w:rsidRPr="004C2645" w:rsidRDefault="00C518DC" w:rsidP="00C518DC">
      <w:pPr>
        <w:pStyle w:val="ConsPlusNormal"/>
        <w:ind w:firstLine="709"/>
        <w:jc w:val="both"/>
        <w:rPr>
          <w:bCs/>
          <w:color w:val="000000" w:themeColor="text1"/>
          <w:sz w:val="28"/>
          <w:szCs w:val="28"/>
        </w:rPr>
      </w:pPr>
      <w:r w:rsidRPr="004C2645">
        <w:rPr>
          <w:bCs/>
          <w:color w:val="000000" w:themeColor="text1"/>
          <w:sz w:val="28"/>
          <w:szCs w:val="28"/>
        </w:rPr>
        <w:t>3) документ, выданный заявителю как результат государственной услуги, в котором содержится техническая ошибка;</w:t>
      </w:r>
    </w:p>
    <w:p w14:paraId="5AD462B3" w14:textId="77777777" w:rsidR="00C518DC" w:rsidRPr="004C2645" w:rsidRDefault="00C518DC" w:rsidP="00C518DC">
      <w:pPr>
        <w:pStyle w:val="ConsPlusNormal"/>
        <w:ind w:firstLine="709"/>
        <w:jc w:val="both"/>
        <w:rPr>
          <w:bCs/>
          <w:color w:val="000000" w:themeColor="text1"/>
          <w:sz w:val="28"/>
          <w:szCs w:val="28"/>
        </w:rPr>
      </w:pPr>
      <w:r w:rsidRPr="004C2645">
        <w:rPr>
          <w:bCs/>
          <w:color w:val="000000" w:themeColor="text1"/>
          <w:sz w:val="28"/>
          <w:szCs w:val="28"/>
        </w:rPr>
        <w:t>4) документы, имеющие юридическую силу, свидетельствующие о наличии технической ошибки.</w:t>
      </w:r>
    </w:p>
    <w:p w14:paraId="20DB54A8" w14:textId="0DBF9567" w:rsidR="00C518DC" w:rsidRPr="004C2645" w:rsidRDefault="00C518DC" w:rsidP="00C518DC">
      <w:pPr>
        <w:pStyle w:val="ConsPlusNormal"/>
        <w:ind w:firstLine="709"/>
        <w:jc w:val="both"/>
        <w:rPr>
          <w:bCs/>
          <w:color w:val="000000" w:themeColor="text1"/>
          <w:sz w:val="28"/>
          <w:szCs w:val="28"/>
        </w:rPr>
      </w:pPr>
      <w:r w:rsidRPr="004C2645">
        <w:rPr>
          <w:bCs/>
          <w:color w:val="000000" w:themeColor="text1"/>
          <w:sz w:val="28"/>
          <w:szCs w:val="28"/>
        </w:rPr>
        <w:t>3.</w:t>
      </w:r>
      <w:r w:rsidR="00CC4AD1" w:rsidRPr="004C2645">
        <w:rPr>
          <w:bCs/>
          <w:color w:val="000000" w:themeColor="text1"/>
          <w:sz w:val="28"/>
          <w:szCs w:val="28"/>
        </w:rPr>
        <w:t>9</w:t>
      </w:r>
      <w:r w:rsidRPr="004C2645">
        <w:rPr>
          <w:bCs/>
          <w:color w:val="000000" w:themeColor="text1"/>
          <w:sz w:val="28"/>
          <w:szCs w:val="28"/>
        </w:rPr>
        <w:t xml:space="preserve">.2.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w:t>
      </w:r>
      <w:r w:rsidR="00CC4AD1" w:rsidRPr="004C2645">
        <w:rPr>
          <w:bCs/>
          <w:color w:val="000000" w:themeColor="text1"/>
          <w:sz w:val="28"/>
          <w:szCs w:val="28"/>
        </w:rPr>
        <w:t>с</w:t>
      </w:r>
      <w:r w:rsidRPr="004C2645">
        <w:rPr>
          <w:bCs/>
          <w:color w:val="000000" w:themeColor="text1"/>
          <w:sz w:val="28"/>
          <w:szCs w:val="28"/>
        </w:rPr>
        <w:t>пециалист</w:t>
      </w:r>
      <w:r w:rsidR="00CC4AD1" w:rsidRPr="004C2645">
        <w:rPr>
          <w:bCs/>
          <w:color w:val="000000" w:themeColor="text1"/>
          <w:sz w:val="28"/>
          <w:szCs w:val="28"/>
        </w:rPr>
        <w:t>у</w:t>
      </w:r>
      <w:r w:rsidRPr="004C2645">
        <w:rPr>
          <w:bCs/>
          <w:color w:val="000000" w:themeColor="text1"/>
          <w:sz w:val="28"/>
          <w:szCs w:val="28"/>
        </w:rPr>
        <w:t xml:space="preserve"> Отдела.</w:t>
      </w:r>
    </w:p>
    <w:p w14:paraId="194B6C87" w14:textId="77777777" w:rsidR="00C518DC" w:rsidRPr="004C2645" w:rsidRDefault="00C518DC" w:rsidP="00C518DC">
      <w:pPr>
        <w:pStyle w:val="ConsPlusNormal"/>
        <w:ind w:firstLine="709"/>
        <w:jc w:val="both"/>
        <w:rPr>
          <w:bCs/>
          <w:color w:val="000000" w:themeColor="text1"/>
          <w:sz w:val="28"/>
          <w:szCs w:val="28"/>
        </w:rPr>
      </w:pPr>
      <w:r w:rsidRPr="004C2645">
        <w:rPr>
          <w:bCs/>
          <w:color w:val="000000" w:themeColor="text1"/>
          <w:sz w:val="28"/>
          <w:szCs w:val="28"/>
        </w:rPr>
        <w:t>Процедура, устанавливаемая настоящим пунктом, осуществляется в день поступления заявления.</w:t>
      </w:r>
    </w:p>
    <w:p w14:paraId="7D8F330F" w14:textId="77777777" w:rsidR="00C518DC" w:rsidRPr="004C2645" w:rsidRDefault="00C518DC" w:rsidP="00C518DC">
      <w:pPr>
        <w:pStyle w:val="ConsPlusNormal"/>
        <w:ind w:firstLine="709"/>
        <w:jc w:val="both"/>
        <w:rPr>
          <w:bCs/>
          <w:color w:val="000000" w:themeColor="text1"/>
          <w:sz w:val="28"/>
          <w:szCs w:val="28"/>
        </w:rPr>
      </w:pPr>
      <w:r w:rsidRPr="004C2645">
        <w:rPr>
          <w:bCs/>
          <w:color w:val="000000" w:themeColor="text1"/>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14:paraId="79A6B33E" w14:textId="076DAA8D" w:rsidR="00C518DC" w:rsidRPr="004C2645" w:rsidRDefault="00C518DC" w:rsidP="00C518DC">
      <w:pPr>
        <w:pStyle w:val="ConsPlusNormal"/>
        <w:ind w:firstLine="709"/>
        <w:jc w:val="both"/>
        <w:rPr>
          <w:bCs/>
          <w:color w:val="000000" w:themeColor="text1"/>
          <w:sz w:val="28"/>
          <w:szCs w:val="28"/>
        </w:rPr>
      </w:pPr>
      <w:r w:rsidRPr="004C2645">
        <w:rPr>
          <w:bCs/>
          <w:color w:val="000000" w:themeColor="text1"/>
          <w:sz w:val="28"/>
          <w:szCs w:val="28"/>
        </w:rPr>
        <w:t>3.</w:t>
      </w:r>
      <w:r w:rsidR="00CC4AD1" w:rsidRPr="004C2645">
        <w:rPr>
          <w:bCs/>
          <w:color w:val="000000" w:themeColor="text1"/>
          <w:sz w:val="28"/>
          <w:szCs w:val="28"/>
        </w:rPr>
        <w:t>9</w:t>
      </w:r>
      <w:r w:rsidRPr="004C2645">
        <w:rPr>
          <w:bCs/>
          <w:color w:val="000000" w:themeColor="text1"/>
          <w:sz w:val="28"/>
          <w:szCs w:val="28"/>
        </w:rPr>
        <w:t>.3. Основанием для отказа в исправлении технической ошибки является:</w:t>
      </w:r>
    </w:p>
    <w:p w14:paraId="0B3747D7" w14:textId="50F30B6C" w:rsidR="00C518DC" w:rsidRPr="004C2645" w:rsidRDefault="00C518DC" w:rsidP="00C518DC">
      <w:pPr>
        <w:pStyle w:val="ConsPlusNormal"/>
        <w:ind w:firstLine="709"/>
        <w:jc w:val="both"/>
        <w:rPr>
          <w:bCs/>
          <w:color w:val="000000" w:themeColor="text1"/>
          <w:sz w:val="28"/>
          <w:szCs w:val="28"/>
        </w:rPr>
      </w:pPr>
      <w:r w:rsidRPr="004C2645">
        <w:rPr>
          <w:bCs/>
          <w:color w:val="000000" w:themeColor="text1"/>
          <w:sz w:val="28"/>
          <w:szCs w:val="28"/>
        </w:rPr>
        <w:t>1) заявитель обратился в неуполномоченный на исправление технической ошибки орган</w:t>
      </w:r>
      <w:r w:rsidR="00CC4AD1" w:rsidRPr="004C2645">
        <w:rPr>
          <w:bCs/>
          <w:color w:val="000000" w:themeColor="text1"/>
          <w:sz w:val="28"/>
          <w:szCs w:val="28"/>
        </w:rPr>
        <w:t>;</w:t>
      </w:r>
    </w:p>
    <w:p w14:paraId="3B145037" w14:textId="680E136C" w:rsidR="00C518DC" w:rsidRPr="004C2645" w:rsidRDefault="00CC4AD1" w:rsidP="00C518DC">
      <w:pPr>
        <w:pStyle w:val="ConsPlusNormal"/>
        <w:ind w:firstLine="709"/>
        <w:jc w:val="both"/>
        <w:rPr>
          <w:bCs/>
          <w:color w:val="000000" w:themeColor="text1"/>
          <w:sz w:val="28"/>
          <w:szCs w:val="28"/>
        </w:rPr>
      </w:pPr>
      <w:r w:rsidRPr="004C2645">
        <w:rPr>
          <w:bCs/>
          <w:color w:val="000000" w:themeColor="text1"/>
          <w:sz w:val="28"/>
          <w:szCs w:val="28"/>
        </w:rPr>
        <w:t>2</w:t>
      </w:r>
      <w:r w:rsidR="00C518DC" w:rsidRPr="004C2645">
        <w:rPr>
          <w:bCs/>
          <w:color w:val="000000" w:themeColor="text1"/>
          <w:sz w:val="28"/>
          <w:szCs w:val="28"/>
        </w:rPr>
        <w:t xml:space="preserve">) заявитель не является лицом, по </w:t>
      </w:r>
      <w:r w:rsidRPr="004C2645">
        <w:rPr>
          <w:bCs/>
          <w:color w:val="000000" w:themeColor="text1"/>
          <w:sz w:val="28"/>
          <w:szCs w:val="28"/>
        </w:rPr>
        <w:t>запросу</w:t>
      </w:r>
      <w:r w:rsidR="00C518DC" w:rsidRPr="004C2645">
        <w:rPr>
          <w:bCs/>
          <w:color w:val="000000" w:themeColor="text1"/>
          <w:sz w:val="28"/>
          <w:szCs w:val="28"/>
        </w:rPr>
        <w:t xml:space="preserve"> которого подготовлен</w:t>
      </w:r>
      <w:r w:rsidRPr="004C2645">
        <w:rPr>
          <w:bCs/>
          <w:color w:val="000000" w:themeColor="text1"/>
          <w:sz w:val="28"/>
          <w:szCs w:val="28"/>
        </w:rPr>
        <w:t>о решение о предоставлении государственной услуги</w:t>
      </w:r>
      <w:r w:rsidR="00C518DC" w:rsidRPr="004C2645">
        <w:rPr>
          <w:bCs/>
          <w:color w:val="000000" w:themeColor="text1"/>
          <w:sz w:val="28"/>
          <w:szCs w:val="28"/>
        </w:rPr>
        <w:t>, и не имеет надлежащим образом оформленных полномочий от правообладателя для осуществления указанных действий;</w:t>
      </w:r>
    </w:p>
    <w:p w14:paraId="1556335D" w14:textId="76164A93" w:rsidR="00C518DC" w:rsidRPr="004C2645" w:rsidRDefault="00CC4AD1" w:rsidP="00C518DC">
      <w:pPr>
        <w:pStyle w:val="ConsPlusNormal"/>
        <w:ind w:firstLine="709"/>
        <w:jc w:val="both"/>
        <w:rPr>
          <w:bCs/>
          <w:color w:val="000000" w:themeColor="text1"/>
          <w:sz w:val="28"/>
          <w:szCs w:val="28"/>
        </w:rPr>
      </w:pPr>
      <w:r w:rsidRPr="004C2645">
        <w:rPr>
          <w:bCs/>
          <w:color w:val="000000" w:themeColor="text1"/>
          <w:sz w:val="28"/>
          <w:szCs w:val="28"/>
        </w:rPr>
        <w:t>4</w:t>
      </w:r>
      <w:r w:rsidR="00C518DC" w:rsidRPr="004C2645">
        <w:rPr>
          <w:bCs/>
          <w:color w:val="000000" w:themeColor="text1"/>
          <w:sz w:val="28"/>
          <w:szCs w:val="28"/>
        </w:rPr>
        <w:t>) отсутствие технической ошибки</w:t>
      </w:r>
      <w:r w:rsidRPr="004C2645">
        <w:rPr>
          <w:bCs/>
          <w:color w:val="000000" w:themeColor="text1"/>
          <w:sz w:val="28"/>
          <w:szCs w:val="28"/>
        </w:rPr>
        <w:t xml:space="preserve"> в результате предоставления государственной услуги</w:t>
      </w:r>
      <w:r w:rsidR="00C518DC" w:rsidRPr="004C2645">
        <w:rPr>
          <w:bCs/>
          <w:color w:val="000000" w:themeColor="text1"/>
          <w:sz w:val="28"/>
          <w:szCs w:val="28"/>
        </w:rPr>
        <w:t>.</w:t>
      </w:r>
    </w:p>
    <w:p w14:paraId="26FD210C" w14:textId="3F67E6B4" w:rsidR="00C518DC" w:rsidRPr="004C2645" w:rsidRDefault="00C518DC" w:rsidP="00C518DC">
      <w:pPr>
        <w:pStyle w:val="ConsPlusNormal"/>
        <w:ind w:firstLine="709"/>
        <w:jc w:val="both"/>
        <w:rPr>
          <w:bCs/>
          <w:color w:val="000000" w:themeColor="text1"/>
          <w:sz w:val="28"/>
          <w:szCs w:val="28"/>
        </w:rPr>
      </w:pPr>
      <w:r w:rsidRPr="004C2645">
        <w:rPr>
          <w:bCs/>
          <w:color w:val="000000" w:themeColor="text1"/>
          <w:sz w:val="28"/>
          <w:szCs w:val="28"/>
        </w:rPr>
        <w:t>3.</w:t>
      </w:r>
      <w:r w:rsidR="00CC4AD1" w:rsidRPr="004C2645">
        <w:rPr>
          <w:bCs/>
          <w:color w:val="000000" w:themeColor="text1"/>
          <w:sz w:val="28"/>
          <w:szCs w:val="28"/>
        </w:rPr>
        <w:t>9</w:t>
      </w:r>
      <w:r w:rsidRPr="004C2645">
        <w:rPr>
          <w:bCs/>
          <w:color w:val="000000" w:themeColor="text1"/>
          <w:sz w:val="28"/>
          <w:szCs w:val="28"/>
        </w:rPr>
        <w:t xml:space="preserve">.4. Срок осуществления процедуры исправления технической ошибки </w:t>
      </w:r>
      <w:r w:rsidRPr="004C2645">
        <w:rPr>
          <w:bCs/>
          <w:color w:val="000000" w:themeColor="text1"/>
          <w:sz w:val="28"/>
          <w:szCs w:val="28"/>
        </w:rPr>
        <w:lastRenderedPageBreak/>
        <w:t>(отказ в исправлении технической ошибки) составляет 5 рабочих дней со дня регистрации заявления на исправление технической ошибки.</w:t>
      </w:r>
    </w:p>
    <w:p w14:paraId="57E98DEB" w14:textId="151A02E7" w:rsidR="00C518DC" w:rsidRPr="004C2645" w:rsidRDefault="00C518DC" w:rsidP="00C518DC">
      <w:pPr>
        <w:pStyle w:val="ConsPlusNormal"/>
        <w:ind w:firstLine="709"/>
        <w:jc w:val="both"/>
        <w:rPr>
          <w:bCs/>
          <w:color w:val="000000" w:themeColor="text1"/>
          <w:sz w:val="28"/>
          <w:szCs w:val="28"/>
        </w:rPr>
      </w:pPr>
      <w:r w:rsidRPr="004C2645">
        <w:rPr>
          <w:bCs/>
          <w:color w:val="000000" w:themeColor="text1"/>
          <w:sz w:val="28"/>
          <w:szCs w:val="28"/>
        </w:rPr>
        <w:t xml:space="preserve">3.8.5. Специалист Отдела рассматривает документы и выполняет административные действия согласно следующим вариантам: </w:t>
      </w:r>
    </w:p>
    <w:p w14:paraId="35F651EE" w14:textId="773FE99C" w:rsidR="00C518DC" w:rsidRPr="004C2645" w:rsidRDefault="00C518DC" w:rsidP="00C518DC">
      <w:pPr>
        <w:pStyle w:val="ConsPlusNormal"/>
        <w:ind w:firstLine="709"/>
        <w:jc w:val="both"/>
        <w:rPr>
          <w:bCs/>
          <w:color w:val="000000" w:themeColor="text1"/>
          <w:sz w:val="28"/>
          <w:szCs w:val="28"/>
        </w:rPr>
      </w:pPr>
      <w:r w:rsidRPr="004C2645">
        <w:rPr>
          <w:bCs/>
          <w:color w:val="000000" w:themeColor="text1"/>
          <w:sz w:val="28"/>
          <w:szCs w:val="28"/>
        </w:rPr>
        <w:t>1) при выявлении оснований для отказа в исправлении технической ошибки, указанных в пункте 3.</w:t>
      </w:r>
      <w:r w:rsidR="00937782" w:rsidRPr="004C2645">
        <w:rPr>
          <w:bCs/>
          <w:color w:val="000000" w:themeColor="text1"/>
          <w:sz w:val="28"/>
          <w:szCs w:val="28"/>
        </w:rPr>
        <w:t>9</w:t>
      </w:r>
      <w:r w:rsidRPr="004C2645">
        <w:rPr>
          <w:bCs/>
          <w:color w:val="000000" w:themeColor="text1"/>
          <w:sz w:val="28"/>
          <w:szCs w:val="28"/>
        </w:rPr>
        <w:t xml:space="preserve">.3 </w:t>
      </w:r>
      <w:r w:rsidR="00937782" w:rsidRPr="004C2645">
        <w:rPr>
          <w:bCs/>
          <w:color w:val="000000" w:themeColor="text1"/>
          <w:sz w:val="28"/>
          <w:szCs w:val="28"/>
        </w:rPr>
        <w:t xml:space="preserve">настоящего </w:t>
      </w:r>
      <w:r w:rsidRPr="004C2645">
        <w:rPr>
          <w:bCs/>
          <w:color w:val="000000" w:themeColor="text1"/>
          <w:sz w:val="28"/>
          <w:szCs w:val="28"/>
        </w:rPr>
        <w:t>Регламента, подготавливает проект решения об отказе в исправлении технической ошибки</w:t>
      </w:r>
      <w:r w:rsidR="00217B8C">
        <w:rPr>
          <w:bCs/>
          <w:color w:val="000000" w:themeColor="text1"/>
          <w:sz w:val="28"/>
          <w:szCs w:val="28"/>
        </w:rPr>
        <w:t xml:space="preserve">, </w:t>
      </w:r>
      <w:r w:rsidR="00217B8C" w:rsidRPr="004C2645">
        <w:rPr>
          <w:bCs/>
          <w:color w:val="000000" w:themeColor="text1"/>
          <w:sz w:val="28"/>
          <w:szCs w:val="28"/>
        </w:rPr>
        <w:t>по форме согласно</w:t>
      </w:r>
      <w:r w:rsidR="00217B8C" w:rsidRPr="004C2645">
        <w:rPr>
          <w:bCs/>
          <w:color w:val="000000" w:themeColor="text1"/>
          <w:sz w:val="28"/>
          <w:szCs w:val="28"/>
        </w:rPr>
        <w:t xml:space="preserve"> </w:t>
      </w:r>
      <w:r w:rsidR="00217B8C">
        <w:rPr>
          <w:bCs/>
          <w:color w:val="000000" w:themeColor="text1"/>
          <w:sz w:val="28"/>
          <w:szCs w:val="28"/>
        </w:rPr>
        <w:t>п</w:t>
      </w:r>
      <w:r w:rsidRPr="004C2645">
        <w:rPr>
          <w:bCs/>
          <w:color w:val="000000" w:themeColor="text1"/>
          <w:sz w:val="28"/>
          <w:szCs w:val="28"/>
        </w:rPr>
        <w:t>риложени</w:t>
      </w:r>
      <w:r w:rsidR="00217B8C">
        <w:rPr>
          <w:bCs/>
          <w:color w:val="000000" w:themeColor="text1"/>
          <w:sz w:val="28"/>
          <w:szCs w:val="28"/>
        </w:rPr>
        <w:t>ю</w:t>
      </w:r>
      <w:r w:rsidRPr="004C2645">
        <w:rPr>
          <w:bCs/>
          <w:color w:val="000000" w:themeColor="text1"/>
          <w:sz w:val="28"/>
          <w:szCs w:val="28"/>
        </w:rPr>
        <w:t xml:space="preserve"> №</w:t>
      </w:r>
      <w:r w:rsidR="00236777" w:rsidRPr="004C2645">
        <w:rPr>
          <w:bCs/>
          <w:color w:val="000000" w:themeColor="text1"/>
          <w:sz w:val="28"/>
          <w:szCs w:val="28"/>
        </w:rPr>
        <w:t>8</w:t>
      </w:r>
      <w:r w:rsidR="00937782" w:rsidRPr="004C2645">
        <w:rPr>
          <w:bCs/>
          <w:color w:val="000000" w:themeColor="text1"/>
          <w:sz w:val="28"/>
          <w:szCs w:val="28"/>
        </w:rPr>
        <w:t xml:space="preserve"> к настоящему Регламенту</w:t>
      </w:r>
      <w:r w:rsidR="00217B8C">
        <w:rPr>
          <w:bCs/>
          <w:color w:val="000000" w:themeColor="text1"/>
          <w:sz w:val="28"/>
          <w:szCs w:val="28"/>
        </w:rPr>
        <w:t xml:space="preserve">, </w:t>
      </w:r>
      <w:r w:rsidRPr="004C2645">
        <w:rPr>
          <w:bCs/>
          <w:color w:val="000000" w:themeColor="text1"/>
          <w:sz w:val="28"/>
          <w:szCs w:val="28"/>
        </w:rPr>
        <w:t xml:space="preserve">с указанием причин отказа, который подписывается усиленной квалифицированной электронной подписью уполномоченным должностным лицом </w:t>
      </w:r>
      <w:r w:rsidR="00937782" w:rsidRPr="004C2645">
        <w:rPr>
          <w:bCs/>
          <w:color w:val="000000" w:themeColor="text1"/>
          <w:sz w:val="28"/>
          <w:szCs w:val="28"/>
        </w:rPr>
        <w:t>Управления</w:t>
      </w:r>
      <w:r w:rsidRPr="004C2645">
        <w:rPr>
          <w:bCs/>
          <w:color w:val="000000" w:themeColor="text1"/>
          <w:sz w:val="28"/>
          <w:szCs w:val="28"/>
        </w:rPr>
        <w:t>;</w:t>
      </w:r>
    </w:p>
    <w:p w14:paraId="45B1DDF8" w14:textId="31109F1F" w:rsidR="00C518DC" w:rsidRPr="004C2645" w:rsidRDefault="00C518DC" w:rsidP="00C518DC">
      <w:pPr>
        <w:pStyle w:val="ConsPlusNormal"/>
        <w:ind w:firstLine="709"/>
        <w:jc w:val="both"/>
        <w:rPr>
          <w:bCs/>
          <w:color w:val="000000" w:themeColor="text1"/>
          <w:sz w:val="28"/>
          <w:szCs w:val="28"/>
        </w:rPr>
      </w:pPr>
      <w:r w:rsidRPr="004C2645">
        <w:rPr>
          <w:bCs/>
          <w:color w:val="000000" w:themeColor="text1"/>
          <w:sz w:val="28"/>
          <w:szCs w:val="28"/>
        </w:rPr>
        <w:t xml:space="preserve">2) в случае отсутствия оснований для отказа </w:t>
      </w:r>
      <w:r w:rsidR="00937782" w:rsidRPr="004C2645">
        <w:rPr>
          <w:bCs/>
          <w:color w:val="000000" w:themeColor="text1"/>
          <w:sz w:val="28"/>
          <w:szCs w:val="28"/>
        </w:rPr>
        <w:t>в исправлении технической ошибки</w:t>
      </w:r>
      <w:r w:rsidRPr="004C2645">
        <w:rPr>
          <w:bCs/>
          <w:color w:val="000000" w:themeColor="text1"/>
          <w:sz w:val="28"/>
          <w:szCs w:val="28"/>
        </w:rPr>
        <w:t>, предусмотренных пунктом 3.</w:t>
      </w:r>
      <w:r w:rsidR="00937782" w:rsidRPr="004C2645">
        <w:rPr>
          <w:bCs/>
          <w:color w:val="000000" w:themeColor="text1"/>
          <w:sz w:val="28"/>
          <w:szCs w:val="28"/>
        </w:rPr>
        <w:t>9</w:t>
      </w:r>
      <w:r w:rsidRPr="004C2645">
        <w:rPr>
          <w:bCs/>
          <w:color w:val="000000" w:themeColor="text1"/>
          <w:sz w:val="28"/>
          <w:szCs w:val="28"/>
        </w:rPr>
        <w:t xml:space="preserve">.3 </w:t>
      </w:r>
      <w:r w:rsidR="00937782" w:rsidRPr="004C2645">
        <w:rPr>
          <w:bCs/>
          <w:color w:val="000000" w:themeColor="text1"/>
          <w:sz w:val="28"/>
          <w:szCs w:val="28"/>
        </w:rPr>
        <w:t xml:space="preserve">настоящего </w:t>
      </w:r>
      <w:r w:rsidRPr="004C2645">
        <w:rPr>
          <w:bCs/>
          <w:color w:val="000000" w:themeColor="text1"/>
          <w:sz w:val="28"/>
          <w:szCs w:val="28"/>
        </w:rPr>
        <w:t xml:space="preserve">Регламента, по итогам рассмотрения документов, необходимых для исправления технической ошибки, подготавливает исправленный документ, который подписывается усиленной квалифицированной электронной подписью уполномоченным должностным лицом </w:t>
      </w:r>
      <w:r w:rsidR="00937782" w:rsidRPr="004C2645">
        <w:rPr>
          <w:bCs/>
          <w:color w:val="000000" w:themeColor="text1"/>
          <w:sz w:val="28"/>
          <w:szCs w:val="28"/>
        </w:rPr>
        <w:t>Управления</w:t>
      </w:r>
      <w:r w:rsidRPr="004C2645">
        <w:rPr>
          <w:bCs/>
          <w:color w:val="000000" w:themeColor="text1"/>
          <w:sz w:val="28"/>
          <w:szCs w:val="28"/>
        </w:rPr>
        <w:t xml:space="preserve">. </w:t>
      </w:r>
    </w:p>
    <w:p w14:paraId="539D4A02" w14:textId="40FC81F8" w:rsidR="00C518DC" w:rsidRPr="004C2645" w:rsidRDefault="00C518DC" w:rsidP="00C518DC">
      <w:pPr>
        <w:pStyle w:val="ConsPlusNormal"/>
        <w:ind w:firstLine="709"/>
        <w:jc w:val="both"/>
        <w:rPr>
          <w:bCs/>
          <w:color w:val="000000" w:themeColor="text1"/>
          <w:sz w:val="28"/>
          <w:szCs w:val="28"/>
        </w:rPr>
      </w:pPr>
      <w:r w:rsidRPr="004C2645">
        <w:rPr>
          <w:bCs/>
          <w:color w:val="000000" w:themeColor="text1"/>
          <w:sz w:val="28"/>
          <w:szCs w:val="28"/>
        </w:rPr>
        <w:t xml:space="preserve">Электронный образ подписанного документа направляется в личный кабинет заявителя на Едином портале, Республиканском портале. В случае обращения заявителя через МФЦ, выдается заявителю лично под подпись по выбору заявителя в МФЦ, </w:t>
      </w:r>
      <w:r w:rsidR="00937782" w:rsidRPr="004C2645">
        <w:rPr>
          <w:bCs/>
          <w:color w:val="000000" w:themeColor="text1"/>
          <w:sz w:val="28"/>
          <w:szCs w:val="28"/>
        </w:rPr>
        <w:t>Министерстве</w:t>
      </w:r>
      <w:r w:rsidRPr="004C2645">
        <w:rPr>
          <w:bCs/>
          <w:color w:val="000000" w:themeColor="text1"/>
          <w:sz w:val="28"/>
          <w:szCs w:val="28"/>
        </w:rPr>
        <w:t>.</w:t>
      </w:r>
    </w:p>
    <w:p w14:paraId="3E9F3B72" w14:textId="362F3C9C" w:rsidR="00C518DC" w:rsidRPr="004C2645" w:rsidRDefault="00C518DC" w:rsidP="00C518DC">
      <w:pPr>
        <w:pStyle w:val="ConsPlusNormal"/>
        <w:ind w:firstLine="709"/>
        <w:jc w:val="both"/>
        <w:rPr>
          <w:bCs/>
          <w:color w:val="000000" w:themeColor="text1"/>
          <w:sz w:val="28"/>
          <w:szCs w:val="28"/>
        </w:rPr>
      </w:pPr>
      <w:r w:rsidRPr="004C2645">
        <w:rPr>
          <w:bCs/>
          <w:color w:val="000000" w:themeColor="text1"/>
          <w:sz w:val="28"/>
          <w:szCs w:val="28"/>
        </w:rPr>
        <w:t xml:space="preserve">Результат процедуры: выданный (направленный) заявителю </w:t>
      </w:r>
      <w:r w:rsidR="00937782" w:rsidRPr="004C2645">
        <w:rPr>
          <w:bCs/>
          <w:color w:val="000000" w:themeColor="text1"/>
          <w:sz w:val="28"/>
          <w:szCs w:val="28"/>
        </w:rPr>
        <w:t>решение об отказе в исправлении технической ошибки или результат предоставления государственной услуги с исправленной технической ошибкой.</w:t>
      </w:r>
    </w:p>
    <w:p w14:paraId="72173DEA" w14:textId="68706D5D" w:rsidR="003357A7" w:rsidRPr="004C2645" w:rsidRDefault="003357A7" w:rsidP="003357A7">
      <w:pPr>
        <w:pStyle w:val="ConsPlusNormal"/>
        <w:ind w:firstLine="709"/>
        <w:jc w:val="both"/>
        <w:rPr>
          <w:bCs/>
          <w:color w:val="000000" w:themeColor="text1"/>
          <w:sz w:val="28"/>
          <w:szCs w:val="28"/>
        </w:rPr>
      </w:pPr>
    </w:p>
    <w:p w14:paraId="3EEA2DF8" w14:textId="7D7B6E9E" w:rsidR="00937782" w:rsidRPr="004C2645" w:rsidRDefault="00937782" w:rsidP="00937782">
      <w:pPr>
        <w:pStyle w:val="ConsPlusNormal"/>
        <w:ind w:firstLine="709"/>
        <w:jc w:val="both"/>
        <w:rPr>
          <w:sz w:val="28"/>
          <w:szCs w:val="28"/>
        </w:rPr>
      </w:pPr>
      <w:r w:rsidRPr="004C2645">
        <w:rPr>
          <w:sz w:val="28"/>
          <w:szCs w:val="28"/>
        </w:rPr>
        <w:t>4. Способы информирования заявителя об изменении статуса рассмотрения запроса о предоставлении государственной услуги.</w:t>
      </w:r>
    </w:p>
    <w:p w14:paraId="08CD94D6" w14:textId="77777777" w:rsidR="00D86789" w:rsidRPr="004C2645" w:rsidRDefault="00D86789" w:rsidP="00937782">
      <w:pPr>
        <w:pStyle w:val="ConsPlusNormal"/>
        <w:ind w:firstLine="709"/>
        <w:jc w:val="both"/>
        <w:rPr>
          <w:sz w:val="28"/>
          <w:szCs w:val="28"/>
        </w:rPr>
      </w:pPr>
    </w:p>
    <w:p w14:paraId="38F24CAD" w14:textId="78386221" w:rsidR="00937782" w:rsidRPr="004C2645" w:rsidRDefault="00937782" w:rsidP="00937782">
      <w:pPr>
        <w:ind w:firstLine="709"/>
        <w:jc w:val="both"/>
        <w:rPr>
          <w:sz w:val="28"/>
          <w:szCs w:val="28"/>
        </w:rPr>
      </w:pPr>
      <w:r w:rsidRPr="004C2645">
        <w:rPr>
          <w:sz w:val="28"/>
          <w:szCs w:val="28"/>
        </w:rPr>
        <w:t>4.1. При наличии технической возможности заявитель уведомляется об изменении статуса его запроса о предоставлении государственной услуги, установленной Регламентом (о приеме документов для предоставления государственной услуги; о рассмотрении запроса и документов, необходимых для предоставления государственной услуги; о предоставлении результата предоставления государственной услуги), а также о предстоящих шагах и действиях, которые заявитель должен совершить на указанном этапе предоставления государственной услуги одним из перечисленных способов:</w:t>
      </w:r>
    </w:p>
    <w:p w14:paraId="42744A8F" w14:textId="52A7FF4E" w:rsidR="00937782" w:rsidRPr="004C2645" w:rsidRDefault="00937782" w:rsidP="00937782">
      <w:pPr>
        <w:ind w:firstLine="709"/>
        <w:jc w:val="both"/>
        <w:rPr>
          <w:sz w:val="28"/>
          <w:szCs w:val="28"/>
        </w:rPr>
      </w:pPr>
      <w:r w:rsidRPr="004C2645">
        <w:rPr>
          <w:sz w:val="28"/>
          <w:szCs w:val="28"/>
        </w:rPr>
        <w:t>– посредством Единого портала</w:t>
      </w:r>
      <w:r w:rsidR="00B956C1" w:rsidRPr="004C2645">
        <w:rPr>
          <w:sz w:val="28"/>
          <w:szCs w:val="28"/>
        </w:rPr>
        <w:t xml:space="preserve"> в случае подачи запроса и документов, необходимых для предоставления государственной услуги через Единый портал;</w:t>
      </w:r>
    </w:p>
    <w:p w14:paraId="025D3542" w14:textId="7B776107" w:rsidR="00937782" w:rsidRPr="004C2645" w:rsidRDefault="00937782" w:rsidP="00937782">
      <w:pPr>
        <w:ind w:firstLine="709"/>
        <w:jc w:val="both"/>
        <w:rPr>
          <w:sz w:val="28"/>
          <w:szCs w:val="28"/>
        </w:rPr>
      </w:pPr>
      <w:r w:rsidRPr="004C2645">
        <w:rPr>
          <w:sz w:val="28"/>
          <w:szCs w:val="28"/>
        </w:rPr>
        <w:t>– посредством Республиканского портала в случае подачи запроса и документов, необходимых для предоставления государственной услуги через Республиканский портал;</w:t>
      </w:r>
    </w:p>
    <w:p w14:paraId="32C15BC4" w14:textId="0AEC8028" w:rsidR="00B956C1" w:rsidRPr="004C2645" w:rsidRDefault="00937782" w:rsidP="00937782">
      <w:pPr>
        <w:pStyle w:val="ConsPlusNormal"/>
        <w:ind w:firstLine="709"/>
        <w:jc w:val="both"/>
        <w:rPr>
          <w:sz w:val="28"/>
          <w:szCs w:val="28"/>
        </w:rPr>
      </w:pPr>
      <w:r w:rsidRPr="004C2645">
        <w:rPr>
          <w:sz w:val="28"/>
          <w:szCs w:val="28"/>
        </w:rPr>
        <w:t xml:space="preserve">– посредством телефонной связи или электронной почты в случае подачи </w:t>
      </w:r>
      <w:r w:rsidR="00B956C1" w:rsidRPr="004C2645">
        <w:rPr>
          <w:sz w:val="28"/>
          <w:szCs w:val="28"/>
        </w:rPr>
        <w:t xml:space="preserve">запроса и документов, необходимых для предоставления государственной услуги </w:t>
      </w:r>
      <w:r w:rsidRPr="004C2645">
        <w:rPr>
          <w:sz w:val="28"/>
          <w:szCs w:val="28"/>
        </w:rPr>
        <w:t>на бумажных носителях лично.</w:t>
      </w:r>
    </w:p>
    <w:p w14:paraId="2DFD2E1D" w14:textId="77777777" w:rsidR="00B956C1" w:rsidRPr="004C2645" w:rsidRDefault="00B956C1">
      <w:pPr>
        <w:spacing w:after="200" w:line="276" w:lineRule="auto"/>
        <w:rPr>
          <w:rFonts w:eastAsiaTheme="minorEastAsia"/>
          <w:sz w:val="28"/>
          <w:szCs w:val="28"/>
        </w:rPr>
      </w:pPr>
      <w:r w:rsidRPr="004C2645">
        <w:rPr>
          <w:sz w:val="28"/>
          <w:szCs w:val="28"/>
        </w:rPr>
        <w:br w:type="page"/>
      </w:r>
    </w:p>
    <w:p w14:paraId="6E79818A" w14:textId="77777777" w:rsidR="00336500" w:rsidRPr="004C2645" w:rsidRDefault="00336500" w:rsidP="00336500">
      <w:pPr>
        <w:pStyle w:val="af2"/>
        <w:spacing w:before="0" w:beforeAutospacing="0" w:after="0" w:afterAutospacing="0"/>
        <w:jc w:val="right"/>
        <w:rPr>
          <w:sz w:val="28"/>
          <w:szCs w:val="28"/>
        </w:rPr>
      </w:pPr>
      <w:bookmarkStart w:id="3" w:name="_GoBack"/>
      <w:r w:rsidRPr="004C2645">
        <w:rPr>
          <w:sz w:val="28"/>
          <w:szCs w:val="28"/>
        </w:rPr>
        <w:lastRenderedPageBreak/>
        <w:t>Прилож</w:t>
      </w:r>
      <w:bookmarkEnd w:id="3"/>
      <w:r w:rsidRPr="004C2645">
        <w:rPr>
          <w:sz w:val="28"/>
          <w:szCs w:val="28"/>
        </w:rPr>
        <w:t>ение № 1</w:t>
      </w:r>
    </w:p>
    <w:p w14:paraId="466B81F8" w14:textId="77777777" w:rsidR="00336500" w:rsidRPr="004C2645" w:rsidRDefault="00336500" w:rsidP="00336500">
      <w:pPr>
        <w:pStyle w:val="af2"/>
        <w:spacing w:before="0" w:beforeAutospacing="0" w:after="0" w:afterAutospacing="0"/>
        <w:jc w:val="right"/>
        <w:rPr>
          <w:sz w:val="28"/>
          <w:szCs w:val="28"/>
        </w:rPr>
      </w:pPr>
      <w:r w:rsidRPr="004C2645">
        <w:rPr>
          <w:sz w:val="28"/>
          <w:szCs w:val="28"/>
        </w:rPr>
        <w:t>к Административному регламенту</w:t>
      </w:r>
    </w:p>
    <w:p w14:paraId="2565E43B" w14:textId="77777777" w:rsidR="00336500" w:rsidRPr="004C2645" w:rsidRDefault="00336500" w:rsidP="00336500">
      <w:pPr>
        <w:pStyle w:val="af2"/>
        <w:spacing w:before="0" w:beforeAutospacing="0" w:after="0" w:afterAutospacing="0"/>
        <w:jc w:val="right"/>
        <w:rPr>
          <w:sz w:val="28"/>
          <w:szCs w:val="28"/>
        </w:rPr>
      </w:pPr>
      <w:r w:rsidRPr="004C2645">
        <w:rPr>
          <w:sz w:val="28"/>
          <w:szCs w:val="28"/>
        </w:rPr>
        <w:t xml:space="preserve">предоставления государственной услуги </w:t>
      </w:r>
    </w:p>
    <w:p w14:paraId="50F17CCE" w14:textId="77777777" w:rsidR="00336500" w:rsidRPr="004C2645" w:rsidRDefault="00336500" w:rsidP="00336500">
      <w:pPr>
        <w:pStyle w:val="af2"/>
        <w:spacing w:before="0" w:beforeAutospacing="0" w:after="0" w:afterAutospacing="0"/>
        <w:jc w:val="right"/>
        <w:rPr>
          <w:sz w:val="28"/>
          <w:szCs w:val="28"/>
        </w:rPr>
      </w:pPr>
      <w:r w:rsidRPr="004C2645">
        <w:rPr>
          <w:sz w:val="28"/>
          <w:szCs w:val="28"/>
        </w:rPr>
        <w:t>по регистрации специалистов</w:t>
      </w:r>
    </w:p>
    <w:p w14:paraId="5B4DCEB7" w14:textId="77777777" w:rsidR="00336500" w:rsidRPr="004C2645" w:rsidRDefault="00336500" w:rsidP="00336500">
      <w:pPr>
        <w:pStyle w:val="af2"/>
        <w:spacing w:before="0" w:beforeAutospacing="0" w:after="0" w:afterAutospacing="0"/>
        <w:jc w:val="right"/>
        <w:rPr>
          <w:sz w:val="28"/>
          <w:szCs w:val="28"/>
        </w:rPr>
      </w:pPr>
      <w:r w:rsidRPr="004C2645">
        <w:rPr>
          <w:sz w:val="28"/>
          <w:szCs w:val="28"/>
        </w:rPr>
        <w:t>в области ветеринарии, занимающихся</w:t>
      </w:r>
    </w:p>
    <w:p w14:paraId="53002130" w14:textId="77777777" w:rsidR="00336500" w:rsidRPr="004C2645" w:rsidRDefault="00336500" w:rsidP="00336500">
      <w:pPr>
        <w:pStyle w:val="af2"/>
        <w:spacing w:before="0" w:beforeAutospacing="0" w:after="0" w:afterAutospacing="0"/>
        <w:jc w:val="right"/>
        <w:rPr>
          <w:sz w:val="28"/>
          <w:szCs w:val="28"/>
        </w:rPr>
      </w:pPr>
      <w:r w:rsidRPr="004C2645">
        <w:rPr>
          <w:sz w:val="28"/>
          <w:szCs w:val="28"/>
        </w:rPr>
        <w:t>предпринимательской деятельностью</w:t>
      </w:r>
    </w:p>
    <w:p w14:paraId="47061F0E" w14:textId="77777777" w:rsidR="00336500" w:rsidRPr="004C2645" w:rsidRDefault="00336500" w:rsidP="00336500">
      <w:pPr>
        <w:pStyle w:val="af2"/>
        <w:spacing w:before="0" w:beforeAutospacing="0" w:after="0" w:afterAutospacing="0"/>
        <w:jc w:val="right"/>
        <w:rPr>
          <w:sz w:val="28"/>
          <w:szCs w:val="28"/>
        </w:rPr>
      </w:pPr>
      <w:r w:rsidRPr="004C2645">
        <w:rPr>
          <w:sz w:val="28"/>
          <w:szCs w:val="28"/>
        </w:rPr>
        <w:t>в области ветеринарии на территории</w:t>
      </w:r>
    </w:p>
    <w:p w14:paraId="50E23626" w14:textId="77777777" w:rsidR="00336500" w:rsidRPr="004C2645" w:rsidRDefault="00336500" w:rsidP="00336500">
      <w:pPr>
        <w:pStyle w:val="af2"/>
        <w:spacing w:before="0" w:beforeAutospacing="0" w:after="0" w:afterAutospacing="0"/>
        <w:jc w:val="right"/>
        <w:rPr>
          <w:sz w:val="28"/>
          <w:szCs w:val="28"/>
        </w:rPr>
      </w:pPr>
      <w:r w:rsidRPr="004C2645">
        <w:rPr>
          <w:sz w:val="28"/>
          <w:szCs w:val="28"/>
        </w:rPr>
        <w:t>Республики Татарстан</w:t>
      </w:r>
    </w:p>
    <w:p w14:paraId="11443662" w14:textId="77777777" w:rsidR="00336500" w:rsidRPr="004C2645" w:rsidRDefault="00336500" w:rsidP="00336500">
      <w:pPr>
        <w:pStyle w:val="af2"/>
        <w:spacing w:before="0" w:beforeAutospacing="0" w:after="0" w:afterAutospacing="0"/>
        <w:jc w:val="right"/>
        <w:rPr>
          <w:sz w:val="28"/>
          <w:szCs w:val="28"/>
        </w:rPr>
      </w:pPr>
    </w:p>
    <w:p w14:paraId="00E71AA2" w14:textId="77777777" w:rsidR="00336500" w:rsidRPr="004C2645" w:rsidRDefault="00336500" w:rsidP="00336500">
      <w:pPr>
        <w:pStyle w:val="af2"/>
        <w:spacing w:before="0" w:beforeAutospacing="0" w:after="0" w:afterAutospacing="0"/>
        <w:jc w:val="right"/>
        <w:rPr>
          <w:sz w:val="28"/>
          <w:szCs w:val="28"/>
        </w:rPr>
      </w:pPr>
      <w:r w:rsidRPr="004C2645">
        <w:rPr>
          <w:sz w:val="28"/>
          <w:szCs w:val="28"/>
        </w:rPr>
        <w:t>Форма</w:t>
      </w:r>
    </w:p>
    <w:p w14:paraId="3CF561D6" w14:textId="77777777" w:rsidR="00336500" w:rsidRPr="004C2645" w:rsidRDefault="00336500" w:rsidP="00336500">
      <w:pPr>
        <w:pStyle w:val="af2"/>
        <w:spacing w:before="0" w:beforeAutospacing="0" w:after="0" w:afterAutospacing="0"/>
        <w:jc w:val="right"/>
      </w:pPr>
    </w:p>
    <w:p w14:paraId="2CB7364C" w14:textId="77777777" w:rsidR="00995BA9" w:rsidRPr="004C2645" w:rsidRDefault="00995BA9" w:rsidP="00995BA9">
      <w:pPr>
        <w:ind w:right="-1"/>
        <w:jc w:val="center"/>
        <w:rPr>
          <w:sz w:val="28"/>
          <w:szCs w:val="28"/>
        </w:rPr>
      </w:pPr>
      <w:r w:rsidRPr="004C2645">
        <w:rPr>
          <w:sz w:val="28"/>
          <w:szCs w:val="28"/>
        </w:rPr>
        <w:t>________________________________________________________________</w:t>
      </w:r>
    </w:p>
    <w:p w14:paraId="0BAAC19A" w14:textId="77777777" w:rsidR="00995BA9" w:rsidRPr="004C2645" w:rsidRDefault="00995BA9" w:rsidP="00995BA9">
      <w:pPr>
        <w:ind w:right="-1"/>
        <w:jc w:val="center"/>
        <w:rPr>
          <w:sz w:val="28"/>
          <w:szCs w:val="28"/>
        </w:rPr>
      </w:pPr>
      <w:r w:rsidRPr="004C2645">
        <w:rPr>
          <w:sz w:val="20"/>
          <w:szCs w:val="20"/>
        </w:rPr>
        <w:t>Наименование органа, уполномоченного на принятие решения</w:t>
      </w:r>
    </w:p>
    <w:p w14:paraId="30D1E911" w14:textId="77777777" w:rsidR="00336500" w:rsidRPr="004C2645" w:rsidRDefault="00336500" w:rsidP="00336500">
      <w:pPr>
        <w:pStyle w:val="af2"/>
        <w:spacing w:before="0" w:beforeAutospacing="0" w:after="0" w:afterAutospacing="0"/>
        <w:jc w:val="right"/>
      </w:pPr>
      <w:r w:rsidRPr="004C2645">
        <w:t xml:space="preserve">  </w:t>
      </w:r>
    </w:p>
    <w:p w14:paraId="7FE70CE2" w14:textId="77777777" w:rsidR="00995BA9" w:rsidRPr="004C2645" w:rsidRDefault="00995BA9" w:rsidP="00336500">
      <w:pPr>
        <w:pStyle w:val="af2"/>
        <w:spacing w:before="0" w:beforeAutospacing="0" w:after="0" w:afterAutospacing="0"/>
        <w:jc w:val="center"/>
        <w:rPr>
          <w:sz w:val="28"/>
          <w:szCs w:val="28"/>
        </w:rPr>
      </w:pPr>
    </w:p>
    <w:p w14:paraId="6D0E479E" w14:textId="77777777" w:rsidR="00995BA9" w:rsidRPr="004C2645" w:rsidRDefault="00995BA9" w:rsidP="00336500">
      <w:pPr>
        <w:pStyle w:val="af2"/>
        <w:spacing w:before="0" w:beforeAutospacing="0" w:after="0" w:afterAutospacing="0"/>
        <w:jc w:val="center"/>
        <w:rPr>
          <w:sz w:val="28"/>
          <w:szCs w:val="28"/>
        </w:rPr>
      </w:pPr>
    </w:p>
    <w:p w14:paraId="57DE5B14" w14:textId="77777777" w:rsidR="00336500" w:rsidRPr="004C2645" w:rsidRDefault="00336500" w:rsidP="00336500">
      <w:pPr>
        <w:pStyle w:val="af2"/>
        <w:spacing w:before="0" w:beforeAutospacing="0" w:after="0" w:afterAutospacing="0"/>
        <w:jc w:val="center"/>
        <w:rPr>
          <w:sz w:val="28"/>
          <w:szCs w:val="28"/>
        </w:rPr>
      </w:pPr>
      <w:r w:rsidRPr="004C2645">
        <w:rPr>
          <w:sz w:val="28"/>
          <w:szCs w:val="28"/>
        </w:rPr>
        <w:t xml:space="preserve">Свидетельство </w:t>
      </w:r>
    </w:p>
    <w:p w14:paraId="0858F0A6" w14:textId="77777777" w:rsidR="00336500" w:rsidRPr="004C2645" w:rsidRDefault="00336500" w:rsidP="00336500">
      <w:pPr>
        <w:pStyle w:val="af2"/>
        <w:spacing w:before="0" w:beforeAutospacing="0" w:after="0" w:afterAutospacing="0"/>
        <w:jc w:val="center"/>
        <w:rPr>
          <w:sz w:val="28"/>
          <w:szCs w:val="28"/>
        </w:rPr>
      </w:pPr>
      <w:r w:rsidRPr="004C2645">
        <w:rPr>
          <w:sz w:val="28"/>
          <w:szCs w:val="28"/>
        </w:rPr>
        <w:t xml:space="preserve">о регистрации специалиста в области ветеринарии, </w:t>
      </w:r>
    </w:p>
    <w:p w14:paraId="5714D6BC" w14:textId="6F75BA45" w:rsidR="00336500" w:rsidRPr="004C2645" w:rsidRDefault="00336500" w:rsidP="00336500">
      <w:pPr>
        <w:pStyle w:val="af2"/>
        <w:spacing w:before="0" w:beforeAutospacing="0" w:after="0" w:afterAutospacing="0"/>
        <w:jc w:val="center"/>
        <w:rPr>
          <w:sz w:val="28"/>
          <w:szCs w:val="28"/>
        </w:rPr>
      </w:pPr>
      <w:r w:rsidRPr="004C2645">
        <w:rPr>
          <w:sz w:val="28"/>
          <w:szCs w:val="28"/>
        </w:rPr>
        <w:t>занимающегося предпринимательской деятельностью</w:t>
      </w:r>
      <w:r w:rsidR="00B35FF9" w:rsidRPr="004C2645">
        <w:rPr>
          <w:sz w:val="26"/>
          <w:szCs w:val="26"/>
        </w:rPr>
        <w:t xml:space="preserve"> </w:t>
      </w:r>
      <w:r w:rsidR="00B35FF9" w:rsidRPr="004C2645">
        <w:rPr>
          <w:sz w:val="26"/>
          <w:szCs w:val="26"/>
        </w:rPr>
        <w:t>в области ветеринарии</w:t>
      </w:r>
      <w:r w:rsidRPr="004C2645">
        <w:rPr>
          <w:sz w:val="28"/>
          <w:szCs w:val="28"/>
        </w:rPr>
        <w:t xml:space="preserve"> </w:t>
      </w:r>
    </w:p>
    <w:p w14:paraId="557EE09C" w14:textId="77777777" w:rsidR="00336500" w:rsidRPr="004C2645" w:rsidRDefault="00336500" w:rsidP="00336500">
      <w:pPr>
        <w:pStyle w:val="af2"/>
        <w:spacing w:before="0" w:beforeAutospacing="0" w:after="0" w:afterAutospacing="0"/>
        <w:jc w:val="center"/>
        <w:rPr>
          <w:sz w:val="28"/>
          <w:szCs w:val="28"/>
        </w:rPr>
      </w:pPr>
      <w:r w:rsidRPr="004C2645">
        <w:rPr>
          <w:sz w:val="28"/>
          <w:szCs w:val="28"/>
        </w:rPr>
        <w:t xml:space="preserve">на территории Республики Татарстан </w:t>
      </w:r>
    </w:p>
    <w:p w14:paraId="7F7B933D" w14:textId="77777777" w:rsidR="00336500" w:rsidRPr="004C2645" w:rsidRDefault="00336500" w:rsidP="00336500">
      <w:pPr>
        <w:pStyle w:val="af2"/>
        <w:spacing w:before="0" w:beforeAutospacing="0" w:after="0" w:afterAutospacing="0"/>
        <w:jc w:val="center"/>
        <w:rPr>
          <w:sz w:val="28"/>
          <w:szCs w:val="28"/>
        </w:rPr>
      </w:pPr>
      <w:r w:rsidRPr="004C2645">
        <w:rPr>
          <w:sz w:val="28"/>
          <w:szCs w:val="28"/>
        </w:rPr>
        <w:t xml:space="preserve">№ ___________ от ________________ </w:t>
      </w:r>
    </w:p>
    <w:p w14:paraId="42CC91CE" w14:textId="77777777" w:rsidR="00336500" w:rsidRPr="004C2645" w:rsidRDefault="00336500" w:rsidP="00336500">
      <w:pPr>
        <w:pStyle w:val="af2"/>
        <w:spacing w:before="0" w:beforeAutospacing="0" w:after="0" w:afterAutospacing="0" w:line="288" w:lineRule="atLeast"/>
        <w:jc w:val="both"/>
      </w:pPr>
      <w:r w:rsidRPr="004C2645">
        <w:t xml:space="preserve">  </w:t>
      </w:r>
    </w:p>
    <w:p w14:paraId="3D027569" w14:textId="77777777" w:rsidR="00336500" w:rsidRPr="004C2645" w:rsidRDefault="00336500" w:rsidP="00336500">
      <w:pPr>
        <w:pStyle w:val="af2"/>
        <w:spacing w:before="0" w:beforeAutospacing="0" w:after="0" w:afterAutospacing="0" w:line="288" w:lineRule="atLeast"/>
        <w:jc w:val="both"/>
      </w:pPr>
    </w:p>
    <w:p w14:paraId="225F145D" w14:textId="78923B75" w:rsidR="00336500" w:rsidRPr="004C2645" w:rsidRDefault="00336500" w:rsidP="004B4960">
      <w:pPr>
        <w:pStyle w:val="ConsPlusNonformat"/>
        <w:jc w:val="both"/>
        <w:rPr>
          <w:rFonts w:ascii="Times New Roman" w:hAnsi="Times New Roman" w:cs="Times New Roman"/>
          <w:sz w:val="24"/>
          <w:szCs w:val="24"/>
        </w:rPr>
      </w:pPr>
      <w:r w:rsidRPr="004C2645">
        <w:rPr>
          <w:rFonts w:ascii="Times New Roman" w:hAnsi="Times New Roman" w:cs="Times New Roman"/>
          <w:sz w:val="24"/>
          <w:szCs w:val="24"/>
        </w:rPr>
        <w:t>Выдано:</w:t>
      </w:r>
      <w:r w:rsidR="00206650" w:rsidRPr="004C2645">
        <w:rPr>
          <w:rFonts w:ascii="Times New Roman" w:hAnsi="Times New Roman" w:cs="Times New Roman"/>
          <w:sz w:val="24"/>
          <w:szCs w:val="24"/>
        </w:rPr>
        <w:t xml:space="preserve"> Индивидуальный предприниматель</w:t>
      </w:r>
      <w:r w:rsidR="004B4960" w:rsidRPr="004C2645">
        <w:rPr>
          <w:rFonts w:ascii="Times New Roman" w:hAnsi="Times New Roman" w:cs="Times New Roman"/>
          <w:sz w:val="24"/>
          <w:szCs w:val="24"/>
        </w:rPr>
        <w:t>________________</w:t>
      </w:r>
      <w:r w:rsidRPr="004C2645">
        <w:rPr>
          <w:rFonts w:ascii="Times New Roman" w:hAnsi="Times New Roman" w:cs="Times New Roman"/>
          <w:sz w:val="24"/>
          <w:szCs w:val="24"/>
        </w:rPr>
        <w:t>____________________________</w:t>
      </w:r>
    </w:p>
    <w:p w14:paraId="349CF7BF" w14:textId="3D7D0C26" w:rsidR="00336500" w:rsidRPr="004C2645" w:rsidRDefault="00206650" w:rsidP="004B4960">
      <w:pPr>
        <w:pStyle w:val="ConsPlusNonformat"/>
        <w:jc w:val="center"/>
        <w:rPr>
          <w:rFonts w:ascii="Times New Roman" w:hAnsi="Times New Roman" w:cs="Times New Roman"/>
          <w:sz w:val="16"/>
          <w:szCs w:val="16"/>
        </w:rPr>
      </w:pPr>
      <w:r w:rsidRPr="004C2645">
        <w:rPr>
          <w:rFonts w:ascii="Times New Roman" w:hAnsi="Times New Roman" w:cs="Times New Roman"/>
          <w:sz w:val="16"/>
          <w:szCs w:val="16"/>
        </w:rPr>
        <w:t xml:space="preserve">                                                                                                 </w:t>
      </w:r>
      <w:r w:rsidR="00336500" w:rsidRPr="004C2645">
        <w:rPr>
          <w:rFonts w:ascii="Times New Roman" w:hAnsi="Times New Roman" w:cs="Times New Roman"/>
          <w:sz w:val="16"/>
          <w:szCs w:val="16"/>
        </w:rPr>
        <w:t>(Ф.И.О. (последнее - при наличии)</w:t>
      </w:r>
      <w:r w:rsidR="004B4960" w:rsidRPr="004C2645">
        <w:rPr>
          <w:rFonts w:ascii="Times New Roman" w:hAnsi="Times New Roman" w:cs="Times New Roman"/>
          <w:sz w:val="16"/>
          <w:szCs w:val="16"/>
        </w:rPr>
        <w:t xml:space="preserve"> заявителя)</w:t>
      </w:r>
    </w:p>
    <w:p w14:paraId="04D92A90" w14:textId="7EF5EC09" w:rsidR="00A501AF" w:rsidRPr="004C2645" w:rsidRDefault="00206650" w:rsidP="00206650">
      <w:pPr>
        <w:pStyle w:val="ConsPlusNonformat"/>
        <w:spacing w:line="360" w:lineRule="auto"/>
        <w:jc w:val="both"/>
        <w:rPr>
          <w:rFonts w:ascii="Times New Roman" w:hAnsi="Times New Roman" w:cs="Times New Roman"/>
          <w:sz w:val="24"/>
          <w:szCs w:val="24"/>
        </w:rPr>
      </w:pPr>
      <w:r w:rsidRPr="004C2645">
        <w:rPr>
          <w:rFonts w:ascii="Times New Roman" w:hAnsi="Times New Roman" w:cs="Times New Roman"/>
          <w:sz w:val="28"/>
          <w:szCs w:val="28"/>
        </w:rPr>
        <w:t>______________________________________________________________________</w:t>
      </w:r>
      <w:r w:rsidRPr="004C2645">
        <w:rPr>
          <w:rFonts w:ascii="Times New Roman" w:hAnsi="Times New Roman" w:cs="Times New Roman"/>
          <w:sz w:val="24"/>
          <w:szCs w:val="24"/>
        </w:rPr>
        <w:t>и</w:t>
      </w:r>
      <w:r w:rsidR="004B4960" w:rsidRPr="004C2645">
        <w:rPr>
          <w:rFonts w:ascii="Times New Roman" w:hAnsi="Times New Roman" w:cs="Times New Roman"/>
          <w:sz w:val="24"/>
          <w:szCs w:val="24"/>
        </w:rPr>
        <w:t>дентификационный номер налогоплательщика (</w:t>
      </w:r>
      <w:r w:rsidR="00336500" w:rsidRPr="004C2645">
        <w:rPr>
          <w:rFonts w:ascii="Times New Roman" w:hAnsi="Times New Roman" w:cs="Times New Roman"/>
          <w:sz w:val="24"/>
          <w:szCs w:val="24"/>
        </w:rPr>
        <w:t>ИНН</w:t>
      </w:r>
      <w:r w:rsidR="004B4960" w:rsidRPr="004C2645">
        <w:rPr>
          <w:rFonts w:ascii="Times New Roman" w:hAnsi="Times New Roman" w:cs="Times New Roman"/>
          <w:sz w:val="24"/>
          <w:szCs w:val="24"/>
        </w:rPr>
        <w:t>)</w:t>
      </w:r>
      <w:r w:rsidR="00336500" w:rsidRPr="004C2645">
        <w:rPr>
          <w:rFonts w:ascii="Times New Roman" w:hAnsi="Times New Roman" w:cs="Times New Roman"/>
          <w:sz w:val="24"/>
          <w:szCs w:val="24"/>
        </w:rPr>
        <w:t xml:space="preserve"> __</w:t>
      </w:r>
      <w:r w:rsidR="00A501AF" w:rsidRPr="004C2645">
        <w:rPr>
          <w:rFonts w:ascii="Times New Roman" w:hAnsi="Times New Roman" w:cs="Times New Roman"/>
          <w:sz w:val="24"/>
          <w:szCs w:val="24"/>
        </w:rPr>
        <w:t>__</w:t>
      </w:r>
      <w:r w:rsidR="004B4960" w:rsidRPr="004C2645">
        <w:rPr>
          <w:rFonts w:ascii="Times New Roman" w:hAnsi="Times New Roman" w:cs="Times New Roman"/>
          <w:sz w:val="24"/>
          <w:szCs w:val="24"/>
        </w:rPr>
        <w:t>__________</w:t>
      </w:r>
      <w:r w:rsidR="00A501AF" w:rsidRPr="004C2645">
        <w:rPr>
          <w:rFonts w:ascii="Times New Roman" w:hAnsi="Times New Roman" w:cs="Times New Roman"/>
          <w:sz w:val="24"/>
          <w:szCs w:val="24"/>
        </w:rPr>
        <w:t>_________</w:t>
      </w:r>
      <w:r w:rsidR="00336500" w:rsidRPr="004C2645">
        <w:rPr>
          <w:rFonts w:ascii="Times New Roman" w:hAnsi="Times New Roman" w:cs="Times New Roman"/>
          <w:sz w:val="24"/>
          <w:szCs w:val="24"/>
        </w:rPr>
        <w:t>______</w:t>
      </w:r>
      <w:r w:rsidR="00A501AF" w:rsidRPr="004C2645">
        <w:rPr>
          <w:rFonts w:ascii="Times New Roman" w:hAnsi="Times New Roman" w:cs="Times New Roman"/>
          <w:sz w:val="24"/>
          <w:szCs w:val="24"/>
        </w:rPr>
        <w:t>__</w:t>
      </w:r>
      <w:r w:rsidR="00336500" w:rsidRPr="004C2645">
        <w:rPr>
          <w:rFonts w:ascii="Times New Roman" w:hAnsi="Times New Roman" w:cs="Times New Roman"/>
          <w:sz w:val="24"/>
          <w:szCs w:val="24"/>
        </w:rPr>
        <w:t>__,</w:t>
      </w:r>
      <w:r w:rsidR="00A501AF" w:rsidRPr="004C2645">
        <w:rPr>
          <w:rFonts w:ascii="Times New Roman" w:hAnsi="Times New Roman" w:cs="Times New Roman"/>
          <w:sz w:val="24"/>
          <w:szCs w:val="24"/>
        </w:rPr>
        <w:t xml:space="preserve"> </w:t>
      </w:r>
    </w:p>
    <w:p w14:paraId="1A42976E" w14:textId="61176923" w:rsidR="00336500" w:rsidRPr="004C2645" w:rsidRDefault="00206650" w:rsidP="004B4960">
      <w:pPr>
        <w:pStyle w:val="ConsPlusNonformat"/>
        <w:spacing w:line="360" w:lineRule="auto"/>
        <w:jc w:val="both"/>
        <w:rPr>
          <w:rFonts w:ascii="Times New Roman" w:hAnsi="Times New Roman" w:cs="Times New Roman"/>
          <w:sz w:val="24"/>
          <w:szCs w:val="24"/>
        </w:rPr>
      </w:pPr>
      <w:r w:rsidRPr="004C2645">
        <w:rPr>
          <w:rFonts w:ascii="Times New Roman" w:hAnsi="Times New Roman" w:cs="Times New Roman"/>
          <w:sz w:val="24"/>
          <w:szCs w:val="24"/>
        </w:rPr>
        <w:t>о</w:t>
      </w:r>
      <w:r w:rsidR="004B4960" w:rsidRPr="004C2645">
        <w:rPr>
          <w:rFonts w:ascii="Times New Roman" w:hAnsi="Times New Roman" w:cs="Times New Roman"/>
          <w:sz w:val="24"/>
          <w:szCs w:val="24"/>
        </w:rPr>
        <w:t>сновной государственный регистрационный номер индивидуального предпринимателя (</w:t>
      </w:r>
      <w:r w:rsidR="00336500" w:rsidRPr="004C2645">
        <w:rPr>
          <w:rFonts w:ascii="Times New Roman" w:hAnsi="Times New Roman" w:cs="Times New Roman"/>
          <w:sz w:val="24"/>
          <w:szCs w:val="24"/>
        </w:rPr>
        <w:t>ОГРНИП</w:t>
      </w:r>
      <w:r w:rsidR="004B4960" w:rsidRPr="004C2645">
        <w:rPr>
          <w:rFonts w:ascii="Times New Roman" w:hAnsi="Times New Roman" w:cs="Times New Roman"/>
          <w:sz w:val="24"/>
          <w:szCs w:val="24"/>
        </w:rPr>
        <w:t>)</w:t>
      </w:r>
      <w:r w:rsidR="00336500" w:rsidRPr="004C2645">
        <w:rPr>
          <w:rFonts w:ascii="Times New Roman" w:hAnsi="Times New Roman" w:cs="Times New Roman"/>
          <w:sz w:val="24"/>
          <w:szCs w:val="24"/>
        </w:rPr>
        <w:t xml:space="preserve"> __</w:t>
      </w:r>
      <w:r w:rsidR="00A501AF" w:rsidRPr="004C2645">
        <w:rPr>
          <w:rFonts w:ascii="Times New Roman" w:hAnsi="Times New Roman" w:cs="Times New Roman"/>
          <w:sz w:val="24"/>
          <w:szCs w:val="24"/>
        </w:rPr>
        <w:t>____</w:t>
      </w:r>
      <w:r w:rsidR="004B4960" w:rsidRPr="004C2645">
        <w:rPr>
          <w:rFonts w:ascii="Times New Roman" w:hAnsi="Times New Roman" w:cs="Times New Roman"/>
          <w:sz w:val="24"/>
          <w:szCs w:val="24"/>
        </w:rPr>
        <w:t>_________</w:t>
      </w:r>
      <w:r w:rsidR="00336500" w:rsidRPr="004C2645">
        <w:rPr>
          <w:rFonts w:ascii="Times New Roman" w:hAnsi="Times New Roman" w:cs="Times New Roman"/>
          <w:sz w:val="24"/>
          <w:szCs w:val="24"/>
        </w:rPr>
        <w:t>___________,  осуществление ветеринарной деятельности по адресу:</w:t>
      </w:r>
      <w:r w:rsidR="00A501AF" w:rsidRPr="004C2645">
        <w:rPr>
          <w:rFonts w:ascii="Times New Roman" w:hAnsi="Times New Roman" w:cs="Times New Roman"/>
          <w:sz w:val="24"/>
          <w:szCs w:val="24"/>
        </w:rPr>
        <w:t xml:space="preserve"> </w:t>
      </w:r>
      <w:r w:rsidR="00336500" w:rsidRPr="004C2645">
        <w:rPr>
          <w:rFonts w:ascii="Times New Roman" w:hAnsi="Times New Roman" w:cs="Times New Roman"/>
          <w:sz w:val="24"/>
          <w:szCs w:val="24"/>
        </w:rPr>
        <w:t>______________________________</w:t>
      </w:r>
      <w:r w:rsidR="004B4960" w:rsidRPr="004C2645">
        <w:rPr>
          <w:rFonts w:ascii="Times New Roman" w:hAnsi="Times New Roman" w:cs="Times New Roman"/>
          <w:sz w:val="24"/>
          <w:szCs w:val="24"/>
        </w:rPr>
        <w:t>_____________</w:t>
      </w:r>
      <w:r w:rsidR="00336500" w:rsidRPr="004C2645">
        <w:rPr>
          <w:rFonts w:ascii="Times New Roman" w:hAnsi="Times New Roman" w:cs="Times New Roman"/>
          <w:sz w:val="24"/>
          <w:szCs w:val="24"/>
        </w:rPr>
        <w:t>________________________________.</w:t>
      </w:r>
    </w:p>
    <w:p w14:paraId="07B80485" w14:textId="66E54D38" w:rsidR="00336500" w:rsidRPr="004C2645" w:rsidRDefault="004B4960" w:rsidP="00254ECD">
      <w:pPr>
        <w:pStyle w:val="HTML"/>
        <w:spacing w:line="360" w:lineRule="auto"/>
        <w:rPr>
          <w:rFonts w:ascii="Times New Roman" w:hAnsi="Times New Roman" w:cs="Times New Roman"/>
          <w:sz w:val="28"/>
          <w:szCs w:val="28"/>
        </w:rPr>
      </w:pPr>
      <w:r w:rsidRPr="004C2645">
        <w:rPr>
          <w:rFonts w:ascii="Times New Roman" w:hAnsi="Times New Roman" w:cs="Times New Roman"/>
          <w:sz w:val="24"/>
          <w:szCs w:val="24"/>
        </w:rPr>
        <w:t xml:space="preserve">Код </w:t>
      </w:r>
      <w:r w:rsidR="00336500" w:rsidRPr="004C2645">
        <w:rPr>
          <w:rFonts w:ascii="Times New Roman" w:hAnsi="Times New Roman" w:cs="Times New Roman"/>
          <w:sz w:val="24"/>
          <w:szCs w:val="24"/>
        </w:rPr>
        <w:t>ОКВЭД: _______________________</w:t>
      </w:r>
      <w:r w:rsidR="00206650" w:rsidRPr="004C2645">
        <w:rPr>
          <w:rFonts w:ascii="Times New Roman" w:hAnsi="Times New Roman" w:cs="Times New Roman"/>
          <w:sz w:val="24"/>
          <w:szCs w:val="24"/>
        </w:rPr>
        <w:t>.</w:t>
      </w:r>
    </w:p>
    <w:p w14:paraId="39922694" w14:textId="77777777" w:rsidR="00A501AF" w:rsidRPr="004C2645" w:rsidRDefault="00A501AF" w:rsidP="00336500">
      <w:pPr>
        <w:pStyle w:val="HTML"/>
      </w:pPr>
    </w:p>
    <w:p w14:paraId="1AB02FC6" w14:textId="77777777" w:rsidR="00A501AF" w:rsidRPr="004C2645" w:rsidRDefault="00A501AF" w:rsidP="00336500">
      <w:pPr>
        <w:pStyle w:val="HTML"/>
      </w:pPr>
    </w:p>
    <w:p w14:paraId="74256DFB" w14:textId="77777777" w:rsidR="00254ECD" w:rsidRPr="004C2645" w:rsidRDefault="00254ECD" w:rsidP="00A501AF">
      <w:pPr>
        <w:pStyle w:val="HTML"/>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3969"/>
        <w:gridCol w:w="3367"/>
      </w:tblGrid>
      <w:tr w:rsidR="00254ECD" w:rsidRPr="004C2645" w14:paraId="62762402" w14:textId="77777777" w:rsidTr="00995BA9">
        <w:tc>
          <w:tcPr>
            <w:tcW w:w="3085" w:type="dxa"/>
          </w:tcPr>
          <w:p w14:paraId="5AF93915" w14:textId="77777777" w:rsidR="00254ECD" w:rsidRPr="004C2645" w:rsidRDefault="00254ECD" w:rsidP="00995BA9">
            <w:pPr>
              <w:pStyle w:val="HTML"/>
              <w:rPr>
                <w:rFonts w:ascii="Times New Roman" w:hAnsi="Times New Roman" w:cs="Times New Roman"/>
                <w:sz w:val="28"/>
                <w:szCs w:val="28"/>
              </w:rPr>
            </w:pPr>
            <w:r w:rsidRPr="004C2645">
              <w:rPr>
                <w:rFonts w:ascii="Times New Roman" w:hAnsi="Times New Roman" w:cs="Times New Roman"/>
                <w:sz w:val="28"/>
                <w:szCs w:val="28"/>
              </w:rPr>
              <w:t>___________</w:t>
            </w:r>
            <w:r w:rsidR="00995BA9" w:rsidRPr="004C2645">
              <w:rPr>
                <w:rFonts w:ascii="Times New Roman" w:hAnsi="Times New Roman" w:cs="Times New Roman"/>
                <w:sz w:val="28"/>
                <w:szCs w:val="28"/>
              </w:rPr>
              <w:t>___</w:t>
            </w:r>
            <w:r w:rsidRPr="004C2645">
              <w:rPr>
                <w:rFonts w:ascii="Times New Roman" w:hAnsi="Times New Roman" w:cs="Times New Roman"/>
                <w:sz w:val="28"/>
                <w:szCs w:val="28"/>
              </w:rPr>
              <w:t>______</w:t>
            </w:r>
          </w:p>
        </w:tc>
        <w:tc>
          <w:tcPr>
            <w:tcW w:w="3969" w:type="dxa"/>
          </w:tcPr>
          <w:p w14:paraId="260FC10F" w14:textId="77777777" w:rsidR="00995BA9" w:rsidRPr="004C2645" w:rsidRDefault="00995BA9" w:rsidP="00995BA9">
            <w:pPr>
              <w:pStyle w:val="HTML"/>
              <w:jc w:val="center"/>
              <w:rPr>
                <w:rFonts w:ascii="Times New Roman" w:hAnsi="Times New Roman" w:cs="Times New Roman"/>
              </w:rPr>
            </w:pPr>
            <w:r w:rsidRPr="004C2645">
              <w:rPr>
                <w:rFonts w:ascii="Times New Roman" w:hAnsi="Times New Roman" w:cs="Times New Roman"/>
              </w:rPr>
              <w:t>(Сведения о сертификате</w:t>
            </w:r>
          </w:p>
          <w:p w14:paraId="456E1B8A" w14:textId="77777777" w:rsidR="00254ECD" w:rsidRPr="004C2645" w:rsidRDefault="00995BA9" w:rsidP="00995BA9">
            <w:pPr>
              <w:pStyle w:val="HTML"/>
              <w:jc w:val="center"/>
              <w:rPr>
                <w:rFonts w:ascii="Times New Roman" w:hAnsi="Times New Roman" w:cs="Times New Roman"/>
              </w:rPr>
            </w:pPr>
            <w:r w:rsidRPr="004C2645">
              <w:rPr>
                <w:rFonts w:ascii="Times New Roman" w:hAnsi="Times New Roman" w:cs="Times New Roman"/>
              </w:rPr>
              <w:t>электронной подписи)</w:t>
            </w:r>
          </w:p>
        </w:tc>
        <w:tc>
          <w:tcPr>
            <w:tcW w:w="3367" w:type="dxa"/>
          </w:tcPr>
          <w:p w14:paraId="2C2354BA" w14:textId="77777777" w:rsidR="00254ECD" w:rsidRPr="004C2645" w:rsidRDefault="00254ECD" w:rsidP="00995BA9">
            <w:pPr>
              <w:pStyle w:val="HTML"/>
              <w:rPr>
                <w:rFonts w:ascii="Times New Roman" w:hAnsi="Times New Roman" w:cs="Times New Roman"/>
                <w:sz w:val="28"/>
                <w:szCs w:val="28"/>
              </w:rPr>
            </w:pPr>
            <w:r w:rsidRPr="004C2645">
              <w:rPr>
                <w:rFonts w:ascii="Times New Roman" w:hAnsi="Times New Roman" w:cs="Times New Roman"/>
                <w:sz w:val="28"/>
                <w:szCs w:val="28"/>
              </w:rPr>
              <w:t>______________________</w:t>
            </w:r>
          </w:p>
        </w:tc>
      </w:tr>
      <w:tr w:rsidR="00254ECD" w:rsidRPr="004C2645" w14:paraId="60DF51ED" w14:textId="77777777" w:rsidTr="00995BA9">
        <w:tc>
          <w:tcPr>
            <w:tcW w:w="3085" w:type="dxa"/>
          </w:tcPr>
          <w:p w14:paraId="695042A8" w14:textId="77777777" w:rsidR="00254ECD" w:rsidRPr="004C2645" w:rsidRDefault="00254ECD" w:rsidP="00254ECD">
            <w:pPr>
              <w:pStyle w:val="HTML"/>
              <w:jc w:val="center"/>
              <w:rPr>
                <w:rFonts w:ascii="Times New Roman" w:hAnsi="Times New Roman" w:cs="Times New Roman"/>
              </w:rPr>
            </w:pPr>
            <w:r w:rsidRPr="004C2645">
              <w:rPr>
                <w:rFonts w:ascii="Times New Roman" w:hAnsi="Times New Roman" w:cs="Times New Roman"/>
              </w:rPr>
              <w:t>Должность лица,</w:t>
            </w:r>
          </w:p>
          <w:p w14:paraId="471A1061" w14:textId="77777777" w:rsidR="00254ECD" w:rsidRPr="004C2645" w:rsidRDefault="00254ECD" w:rsidP="00254ECD">
            <w:pPr>
              <w:pStyle w:val="HTML"/>
              <w:jc w:val="center"/>
              <w:rPr>
                <w:rFonts w:ascii="Times New Roman" w:hAnsi="Times New Roman" w:cs="Times New Roman"/>
                <w:sz w:val="28"/>
                <w:szCs w:val="28"/>
              </w:rPr>
            </w:pPr>
            <w:r w:rsidRPr="004C2645">
              <w:rPr>
                <w:rFonts w:ascii="Times New Roman" w:hAnsi="Times New Roman" w:cs="Times New Roman"/>
              </w:rPr>
              <w:t>уполномоченного на принятие решения</w:t>
            </w:r>
          </w:p>
        </w:tc>
        <w:tc>
          <w:tcPr>
            <w:tcW w:w="3969" w:type="dxa"/>
          </w:tcPr>
          <w:p w14:paraId="4DF341EA" w14:textId="77777777" w:rsidR="00254ECD" w:rsidRPr="004C2645" w:rsidRDefault="00254ECD" w:rsidP="00254ECD">
            <w:pPr>
              <w:pStyle w:val="HTML"/>
              <w:jc w:val="center"/>
              <w:rPr>
                <w:rFonts w:ascii="Times New Roman" w:hAnsi="Times New Roman" w:cs="Times New Roman"/>
                <w:sz w:val="16"/>
                <w:szCs w:val="16"/>
              </w:rPr>
            </w:pPr>
          </w:p>
        </w:tc>
        <w:tc>
          <w:tcPr>
            <w:tcW w:w="3367" w:type="dxa"/>
          </w:tcPr>
          <w:p w14:paraId="08347E56" w14:textId="77777777" w:rsidR="00254ECD" w:rsidRPr="004C2645" w:rsidRDefault="00254ECD" w:rsidP="00254ECD">
            <w:pPr>
              <w:pStyle w:val="HTML"/>
              <w:jc w:val="center"/>
              <w:rPr>
                <w:rFonts w:ascii="Times New Roman" w:hAnsi="Times New Roman" w:cs="Times New Roman"/>
              </w:rPr>
            </w:pPr>
            <w:r w:rsidRPr="004C2645">
              <w:rPr>
                <w:rFonts w:ascii="Times New Roman" w:hAnsi="Times New Roman" w:cs="Times New Roman"/>
              </w:rPr>
              <w:t>Ф.И.О. (последнее - при наличии)</w:t>
            </w:r>
          </w:p>
        </w:tc>
      </w:tr>
    </w:tbl>
    <w:p w14:paraId="7256E323" w14:textId="77777777" w:rsidR="00ED0BB0" w:rsidRPr="004C2645" w:rsidRDefault="00ED0BB0" w:rsidP="00076091">
      <w:pPr>
        <w:pStyle w:val="ConsPlusNormal"/>
        <w:jc w:val="both"/>
        <w:rPr>
          <w:sz w:val="28"/>
          <w:szCs w:val="28"/>
        </w:rPr>
      </w:pPr>
    </w:p>
    <w:p w14:paraId="0A54A117" w14:textId="77777777" w:rsidR="00ED0BB0" w:rsidRPr="004C2645" w:rsidRDefault="00ED0BB0" w:rsidP="00076091">
      <w:pPr>
        <w:pStyle w:val="ConsPlusNormal"/>
        <w:jc w:val="both"/>
      </w:pPr>
    </w:p>
    <w:p w14:paraId="6BB4AE11" w14:textId="77777777" w:rsidR="00ED0BB0" w:rsidRPr="004C2645" w:rsidRDefault="00ED0BB0" w:rsidP="00076091">
      <w:pPr>
        <w:pStyle w:val="ConsPlusNormal"/>
        <w:jc w:val="both"/>
      </w:pPr>
    </w:p>
    <w:p w14:paraId="0D86C3A8" w14:textId="77777777" w:rsidR="00ED0BB0" w:rsidRPr="004C2645" w:rsidRDefault="00ED0BB0" w:rsidP="00076091">
      <w:pPr>
        <w:pStyle w:val="ConsPlusNormal"/>
        <w:jc w:val="both"/>
      </w:pPr>
    </w:p>
    <w:p w14:paraId="060CB2B7" w14:textId="77777777" w:rsidR="00ED0BB0" w:rsidRPr="004C2645" w:rsidRDefault="00ED0BB0" w:rsidP="00076091">
      <w:pPr>
        <w:pStyle w:val="ConsPlusNormal"/>
        <w:jc w:val="both"/>
      </w:pPr>
    </w:p>
    <w:p w14:paraId="3030D02D" w14:textId="2E7A4806" w:rsidR="00BD5967" w:rsidRPr="004C2645" w:rsidRDefault="00BD5967" w:rsidP="00076091">
      <w:pPr>
        <w:pStyle w:val="ConsPlusNormal"/>
        <w:jc w:val="both"/>
      </w:pPr>
      <w:r w:rsidRPr="004C2645">
        <w:br w:type="page"/>
      </w:r>
    </w:p>
    <w:p w14:paraId="70B09657" w14:textId="77777777" w:rsidR="00254ECD" w:rsidRPr="004C2645" w:rsidRDefault="00254ECD" w:rsidP="00254ECD">
      <w:pPr>
        <w:pStyle w:val="af2"/>
        <w:spacing w:before="0" w:beforeAutospacing="0" w:after="0" w:afterAutospacing="0"/>
        <w:jc w:val="right"/>
        <w:rPr>
          <w:sz w:val="28"/>
          <w:szCs w:val="28"/>
        </w:rPr>
      </w:pPr>
      <w:r w:rsidRPr="004C2645">
        <w:rPr>
          <w:sz w:val="28"/>
          <w:szCs w:val="28"/>
        </w:rPr>
        <w:lastRenderedPageBreak/>
        <w:t>Приложение № 2</w:t>
      </w:r>
    </w:p>
    <w:p w14:paraId="41848A0E" w14:textId="77777777" w:rsidR="00254ECD" w:rsidRPr="004C2645" w:rsidRDefault="00254ECD" w:rsidP="00254ECD">
      <w:pPr>
        <w:pStyle w:val="af2"/>
        <w:spacing w:before="0" w:beforeAutospacing="0" w:after="0" w:afterAutospacing="0"/>
        <w:jc w:val="right"/>
        <w:rPr>
          <w:sz w:val="28"/>
          <w:szCs w:val="28"/>
        </w:rPr>
      </w:pPr>
      <w:r w:rsidRPr="004C2645">
        <w:rPr>
          <w:sz w:val="28"/>
          <w:szCs w:val="28"/>
        </w:rPr>
        <w:t>к Административному регламенту</w:t>
      </w:r>
    </w:p>
    <w:p w14:paraId="14B11E12" w14:textId="77777777" w:rsidR="00254ECD" w:rsidRPr="004C2645" w:rsidRDefault="00254ECD" w:rsidP="00254ECD">
      <w:pPr>
        <w:pStyle w:val="af2"/>
        <w:spacing w:before="0" w:beforeAutospacing="0" w:after="0" w:afterAutospacing="0"/>
        <w:jc w:val="right"/>
        <w:rPr>
          <w:sz w:val="28"/>
          <w:szCs w:val="28"/>
        </w:rPr>
      </w:pPr>
      <w:r w:rsidRPr="004C2645">
        <w:rPr>
          <w:sz w:val="28"/>
          <w:szCs w:val="28"/>
        </w:rPr>
        <w:t xml:space="preserve">предоставления государственной услуги </w:t>
      </w:r>
    </w:p>
    <w:p w14:paraId="69DB49FD" w14:textId="77777777" w:rsidR="00254ECD" w:rsidRPr="004C2645" w:rsidRDefault="00254ECD" w:rsidP="00254ECD">
      <w:pPr>
        <w:pStyle w:val="af2"/>
        <w:spacing w:before="0" w:beforeAutospacing="0" w:after="0" w:afterAutospacing="0"/>
        <w:jc w:val="right"/>
        <w:rPr>
          <w:sz w:val="28"/>
          <w:szCs w:val="28"/>
        </w:rPr>
      </w:pPr>
      <w:r w:rsidRPr="004C2645">
        <w:rPr>
          <w:sz w:val="28"/>
          <w:szCs w:val="28"/>
        </w:rPr>
        <w:t>по регистрации специалистов</w:t>
      </w:r>
    </w:p>
    <w:p w14:paraId="1CB26A9F" w14:textId="77777777" w:rsidR="00254ECD" w:rsidRPr="004C2645" w:rsidRDefault="00254ECD" w:rsidP="00254ECD">
      <w:pPr>
        <w:pStyle w:val="af2"/>
        <w:spacing w:before="0" w:beforeAutospacing="0" w:after="0" w:afterAutospacing="0"/>
        <w:jc w:val="right"/>
        <w:rPr>
          <w:sz w:val="28"/>
          <w:szCs w:val="28"/>
        </w:rPr>
      </w:pPr>
      <w:r w:rsidRPr="004C2645">
        <w:rPr>
          <w:sz w:val="28"/>
          <w:szCs w:val="28"/>
        </w:rPr>
        <w:t>в области ветеринарии, занимающихся</w:t>
      </w:r>
    </w:p>
    <w:p w14:paraId="03B104F8" w14:textId="77777777" w:rsidR="00254ECD" w:rsidRPr="004C2645" w:rsidRDefault="00254ECD" w:rsidP="00254ECD">
      <w:pPr>
        <w:pStyle w:val="af2"/>
        <w:spacing w:before="0" w:beforeAutospacing="0" w:after="0" w:afterAutospacing="0"/>
        <w:jc w:val="right"/>
        <w:rPr>
          <w:sz w:val="28"/>
          <w:szCs w:val="28"/>
        </w:rPr>
      </w:pPr>
      <w:r w:rsidRPr="004C2645">
        <w:rPr>
          <w:sz w:val="28"/>
          <w:szCs w:val="28"/>
        </w:rPr>
        <w:t>предпринимательской деятельностью</w:t>
      </w:r>
    </w:p>
    <w:p w14:paraId="39186234" w14:textId="77777777" w:rsidR="00254ECD" w:rsidRPr="004C2645" w:rsidRDefault="00254ECD" w:rsidP="00254ECD">
      <w:pPr>
        <w:pStyle w:val="af2"/>
        <w:spacing w:before="0" w:beforeAutospacing="0" w:after="0" w:afterAutospacing="0"/>
        <w:jc w:val="right"/>
        <w:rPr>
          <w:sz w:val="28"/>
          <w:szCs w:val="28"/>
        </w:rPr>
      </w:pPr>
      <w:r w:rsidRPr="004C2645">
        <w:rPr>
          <w:sz w:val="28"/>
          <w:szCs w:val="28"/>
        </w:rPr>
        <w:t>в области ветеринарии на территории</w:t>
      </w:r>
    </w:p>
    <w:p w14:paraId="777C42FF" w14:textId="77777777" w:rsidR="00254ECD" w:rsidRPr="004C2645" w:rsidRDefault="00254ECD" w:rsidP="00254ECD">
      <w:pPr>
        <w:pStyle w:val="af2"/>
        <w:spacing w:before="0" w:beforeAutospacing="0" w:after="0" w:afterAutospacing="0"/>
        <w:jc w:val="right"/>
        <w:rPr>
          <w:sz w:val="28"/>
          <w:szCs w:val="28"/>
        </w:rPr>
      </w:pPr>
      <w:r w:rsidRPr="004C2645">
        <w:rPr>
          <w:sz w:val="28"/>
          <w:szCs w:val="28"/>
        </w:rPr>
        <w:t>Республики Татарстан</w:t>
      </w:r>
    </w:p>
    <w:p w14:paraId="7523363B" w14:textId="77777777" w:rsidR="00254ECD" w:rsidRPr="004C2645" w:rsidRDefault="00254ECD" w:rsidP="00254ECD">
      <w:pPr>
        <w:pStyle w:val="af2"/>
        <w:spacing w:before="0" w:beforeAutospacing="0" w:after="0" w:afterAutospacing="0"/>
        <w:jc w:val="right"/>
        <w:rPr>
          <w:sz w:val="28"/>
          <w:szCs w:val="28"/>
        </w:rPr>
      </w:pPr>
    </w:p>
    <w:p w14:paraId="62E4708A" w14:textId="77777777" w:rsidR="00ED0BB0" w:rsidRPr="004C2645" w:rsidRDefault="00254ECD" w:rsidP="00254ECD">
      <w:pPr>
        <w:pStyle w:val="ConsPlusNormal"/>
        <w:jc w:val="right"/>
        <w:rPr>
          <w:sz w:val="28"/>
          <w:szCs w:val="28"/>
        </w:rPr>
      </w:pPr>
      <w:r w:rsidRPr="004C2645">
        <w:rPr>
          <w:sz w:val="28"/>
          <w:szCs w:val="28"/>
        </w:rPr>
        <w:t>Форма</w:t>
      </w:r>
    </w:p>
    <w:p w14:paraId="70BE48C1" w14:textId="77777777" w:rsidR="00254ECD" w:rsidRPr="004C2645" w:rsidRDefault="00254ECD" w:rsidP="00254ECD">
      <w:pPr>
        <w:pStyle w:val="ConsPlusNormal"/>
        <w:jc w:val="right"/>
        <w:rPr>
          <w:sz w:val="28"/>
          <w:szCs w:val="28"/>
        </w:rPr>
      </w:pPr>
    </w:p>
    <w:p w14:paraId="4EFA0029" w14:textId="77777777" w:rsidR="00995BA9" w:rsidRPr="004C2645" w:rsidRDefault="00995BA9" w:rsidP="00995BA9">
      <w:pPr>
        <w:ind w:right="-1"/>
        <w:jc w:val="center"/>
        <w:rPr>
          <w:sz w:val="28"/>
          <w:szCs w:val="28"/>
          <w:u w:val="single"/>
        </w:rPr>
      </w:pPr>
      <w:r w:rsidRPr="004C2645">
        <w:rPr>
          <w:sz w:val="28"/>
          <w:szCs w:val="28"/>
          <w:u w:val="single"/>
        </w:rPr>
        <w:t>________________________________________________________________</w:t>
      </w:r>
    </w:p>
    <w:p w14:paraId="67E4FC09" w14:textId="77777777" w:rsidR="00995BA9" w:rsidRPr="004C2645" w:rsidRDefault="00995BA9" w:rsidP="00995BA9">
      <w:pPr>
        <w:ind w:right="-1"/>
        <w:jc w:val="center"/>
        <w:rPr>
          <w:sz w:val="28"/>
          <w:szCs w:val="28"/>
        </w:rPr>
      </w:pPr>
      <w:r w:rsidRPr="004C2645">
        <w:rPr>
          <w:sz w:val="20"/>
          <w:szCs w:val="20"/>
        </w:rPr>
        <w:t>Наименование органа, уполномоченного на принятие решения</w:t>
      </w:r>
    </w:p>
    <w:p w14:paraId="56A5C8A0" w14:textId="77777777" w:rsidR="00094B89" w:rsidRPr="004C2645" w:rsidRDefault="00094B89" w:rsidP="00254ECD">
      <w:pPr>
        <w:pStyle w:val="ConsPlusNormal"/>
        <w:jc w:val="center"/>
        <w:rPr>
          <w:sz w:val="28"/>
          <w:szCs w:val="28"/>
        </w:rPr>
      </w:pPr>
    </w:p>
    <w:p w14:paraId="310E766C" w14:textId="77777777" w:rsidR="00995BA9" w:rsidRPr="004C2645" w:rsidRDefault="00995BA9" w:rsidP="00254ECD">
      <w:pPr>
        <w:pStyle w:val="ConsPlusNormal"/>
        <w:jc w:val="center"/>
        <w:rPr>
          <w:sz w:val="28"/>
          <w:szCs w:val="28"/>
        </w:rPr>
      </w:pPr>
    </w:p>
    <w:p w14:paraId="12E1CDFA" w14:textId="77777777" w:rsidR="00995BA9" w:rsidRPr="004C2645" w:rsidRDefault="00995BA9" w:rsidP="00254ECD">
      <w:pPr>
        <w:pStyle w:val="ConsPlusNormal"/>
        <w:jc w:val="center"/>
        <w:rPr>
          <w:sz w:val="28"/>
          <w:szCs w:val="28"/>
        </w:rPr>
      </w:pP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8F59F5" w:rsidRPr="004C2645" w14:paraId="07CDC8E4" w14:textId="77777777" w:rsidTr="00206650">
        <w:tc>
          <w:tcPr>
            <w:tcW w:w="2500" w:type="pct"/>
          </w:tcPr>
          <w:p w14:paraId="3DEDD624" w14:textId="77777777" w:rsidR="008F59F5" w:rsidRPr="004C2645" w:rsidRDefault="008F59F5" w:rsidP="00254ECD">
            <w:pPr>
              <w:pStyle w:val="ConsPlusNormal"/>
              <w:jc w:val="center"/>
              <w:rPr>
                <w:sz w:val="28"/>
                <w:szCs w:val="28"/>
              </w:rPr>
            </w:pPr>
          </w:p>
        </w:tc>
        <w:tc>
          <w:tcPr>
            <w:tcW w:w="2500" w:type="pct"/>
          </w:tcPr>
          <w:p w14:paraId="683D03F5" w14:textId="4B2BE698" w:rsidR="008F59F5" w:rsidRPr="004C2645" w:rsidRDefault="008F59F5" w:rsidP="00206650">
            <w:pPr>
              <w:pStyle w:val="ConsPlusNonformat"/>
              <w:jc w:val="both"/>
              <w:rPr>
                <w:sz w:val="28"/>
                <w:szCs w:val="28"/>
              </w:rPr>
            </w:pPr>
            <w:r w:rsidRPr="004C2645">
              <w:rPr>
                <w:rFonts w:ascii="Times New Roman" w:hAnsi="Times New Roman" w:cs="Times New Roman"/>
                <w:sz w:val="28"/>
                <w:szCs w:val="28"/>
              </w:rPr>
              <w:t>Кому: _____________________________</w:t>
            </w:r>
          </w:p>
        </w:tc>
      </w:tr>
      <w:tr w:rsidR="008F59F5" w:rsidRPr="004C2645" w14:paraId="4DD06C63" w14:textId="77777777" w:rsidTr="00206650">
        <w:tc>
          <w:tcPr>
            <w:tcW w:w="2500" w:type="pct"/>
          </w:tcPr>
          <w:p w14:paraId="7CA0821B" w14:textId="77777777" w:rsidR="008F59F5" w:rsidRPr="004C2645" w:rsidRDefault="008F59F5" w:rsidP="00254ECD">
            <w:pPr>
              <w:pStyle w:val="ConsPlusNormal"/>
              <w:jc w:val="center"/>
              <w:rPr>
                <w:sz w:val="28"/>
                <w:szCs w:val="28"/>
              </w:rPr>
            </w:pPr>
          </w:p>
        </w:tc>
        <w:tc>
          <w:tcPr>
            <w:tcW w:w="2500" w:type="pct"/>
            <w:tcBorders>
              <w:bottom w:val="single" w:sz="4" w:space="0" w:color="auto"/>
            </w:tcBorders>
          </w:tcPr>
          <w:p w14:paraId="34AC3740" w14:textId="474E3E4E" w:rsidR="008F59F5" w:rsidRPr="004C2645" w:rsidRDefault="008F59F5" w:rsidP="008F59F5">
            <w:pPr>
              <w:pStyle w:val="ConsPlusNormal"/>
              <w:jc w:val="both"/>
              <w:rPr>
                <w:sz w:val="28"/>
                <w:szCs w:val="28"/>
              </w:rPr>
            </w:pPr>
          </w:p>
        </w:tc>
      </w:tr>
      <w:tr w:rsidR="00206650" w:rsidRPr="004C2645" w14:paraId="266E2E5F" w14:textId="77777777" w:rsidTr="00206650">
        <w:tc>
          <w:tcPr>
            <w:tcW w:w="2500" w:type="pct"/>
          </w:tcPr>
          <w:p w14:paraId="021E06E0" w14:textId="77777777" w:rsidR="00206650" w:rsidRPr="004C2645" w:rsidRDefault="00206650" w:rsidP="00254ECD">
            <w:pPr>
              <w:pStyle w:val="ConsPlusNormal"/>
              <w:jc w:val="center"/>
              <w:rPr>
                <w:sz w:val="28"/>
                <w:szCs w:val="28"/>
              </w:rPr>
            </w:pPr>
          </w:p>
        </w:tc>
        <w:tc>
          <w:tcPr>
            <w:tcW w:w="2500" w:type="pct"/>
            <w:tcBorders>
              <w:top w:val="single" w:sz="4" w:space="0" w:color="auto"/>
              <w:bottom w:val="single" w:sz="4" w:space="0" w:color="auto"/>
            </w:tcBorders>
          </w:tcPr>
          <w:p w14:paraId="54FA6E81" w14:textId="77777777" w:rsidR="00206650" w:rsidRPr="004C2645" w:rsidRDefault="00206650" w:rsidP="008F59F5">
            <w:pPr>
              <w:pStyle w:val="ConsPlusNormal"/>
              <w:jc w:val="both"/>
              <w:rPr>
                <w:sz w:val="28"/>
                <w:szCs w:val="28"/>
              </w:rPr>
            </w:pPr>
          </w:p>
        </w:tc>
      </w:tr>
      <w:tr w:rsidR="00206650" w:rsidRPr="004C2645" w14:paraId="61BC078C" w14:textId="77777777" w:rsidTr="00206650">
        <w:tc>
          <w:tcPr>
            <w:tcW w:w="2500" w:type="pct"/>
          </w:tcPr>
          <w:p w14:paraId="1F768069" w14:textId="77777777" w:rsidR="00206650" w:rsidRPr="004C2645" w:rsidRDefault="00206650" w:rsidP="00254ECD">
            <w:pPr>
              <w:pStyle w:val="ConsPlusNormal"/>
              <w:jc w:val="center"/>
              <w:rPr>
                <w:sz w:val="28"/>
                <w:szCs w:val="28"/>
              </w:rPr>
            </w:pPr>
          </w:p>
        </w:tc>
        <w:tc>
          <w:tcPr>
            <w:tcW w:w="2500" w:type="pct"/>
            <w:tcBorders>
              <w:top w:val="single" w:sz="4" w:space="0" w:color="auto"/>
              <w:bottom w:val="single" w:sz="4" w:space="0" w:color="auto"/>
            </w:tcBorders>
          </w:tcPr>
          <w:p w14:paraId="20290BF2" w14:textId="77777777" w:rsidR="00206650" w:rsidRPr="004C2645" w:rsidRDefault="00206650" w:rsidP="008F59F5">
            <w:pPr>
              <w:pStyle w:val="ConsPlusNormal"/>
              <w:jc w:val="both"/>
              <w:rPr>
                <w:sz w:val="28"/>
                <w:szCs w:val="28"/>
              </w:rPr>
            </w:pPr>
          </w:p>
        </w:tc>
      </w:tr>
      <w:tr w:rsidR="008F59F5" w:rsidRPr="004C2645" w14:paraId="31D0568B" w14:textId="77777777" w:rsidTr="00206650">
        <w:tc>
          <w:tcPr>
            <w:tcW w:w="2500" w:type="pct"/>
          </w:tcPr>
          <w:p w14:paraId="60ADF0C7" w14:textId="77777777" w:rsidR="008F59F5" w:rsidRPr="004C2645" w:rsidRDefault="008F59F5" w:rsidP="00254ECD">
            <w:pPr>
              <w:pStyle w:val="ConsPlusNormal"/>
              <w:jc w:val="center"/>
              <w:rPr>
                <w:sz w:val="28"/>
                <w:szCs w:val="28"/>
              </w:rPr>
            </w:pPr>
          </w:p>
        </w:tc>
        <w:tc>
          <w:tcPr>
            <w:tcW w:w="2500" w:type="pct"/>
            <w:tcBorders>
              <w:top w:val="single" w:sz="4" w:space="0" w:color="auto"/>
            </w:tcBorders>
          </w:tcPr>
          <w:p w14:paraId="0BFADBD6" w14:textId="177AA203" w:rsidR="008F59F5" w:rsidRPr="004C2645" w:rsidRDefault="008F59F5" w:rsidP="00254ECD">
            <w:pPr>
              <w:pStyle w:val="ConsPlusNormal"/>
              <w:jc w:val="center"/>
              <w:rPr>
                <w:sz w:val="28"/>
                <w:szCs w:val="28"/>
              </w:rPr>
            </w:pPr>
            <w:r w:rsidRPr="004C2645">
              <w:rPr>
                <w:sz w:val="16"/>
                <w:szCs w:val="16"/>
              </w:rPr>
              <w:t>Ф.И.О. (последнее - при наличии) заявителя, наименование документа, удостоверяющего личность, серия, номер кем выдан, дата выдачи</w:t>
            </w:r>
          </w:p>
        </w:tc>
      </w:tr>
    </w:tbl>
    <w:p w14:paraId="7BA7A0E5" w14:textId="77777777" w:rsidR="00995BA9" w:rsidRPr="004C2645" w:rsidRDefault="00995BA9" w:rsidP="00254ECD">
      <w:pPr>
        <w:pStyle w:val="ConsPlusNormal"/>
        <w:jc w:val="center"/>
        <w:rPr>
          <w:sz w:val="28"/>
          <w:szCs w:val="28"/>
        </w:rPr>
      </w:pPr>
    </w:p>
    <w:p w14:paraId="76268556" w14:textId="77777777" w:rsidR="00094B89" w:rsidRPr="004C2645" w:rsidRDefault="00094B89" w:rsidP="00254ECD">
      <w:pPr>
        <w:pStyle w:val="ConsPlusNormal"/>
        <w:jc w:val="center"/>
        <w:rPr>
          <w:sz w:val="28"/>
          <w:szCs w:val="28"/>
        </w:rPr>
      </w:pPr>
    </w:p>
    <w:p w14:paraId="36F235D7" w14:textId="77777777" w:rsidR="00254ECD" w:rsidRPr="004C2645" w:rsidRDefault="00254ECD" w:rsidP="00254ECD">
      <w:pPr>
        <w:pStyle w:val="ConsPlusNormal"/>
        <w:jc w:val="center"/>
        <w:rPr>
          <w:sz w:val="28"/>
          <w:szCs w:val="28"/>
        </w:rPr>
      </w:pPr>
      <w:r w:rsidRPr="004C2645">
        <w:rPr>
          <w:sz w:val="28"/>
          <w:szCs w:val="28"/>
        </w:rPr>
        <w:t>Решение о прекращении действия свидетельства</w:t>
      </w:r>
    </w:p>
    <w:p w14:paraId="05084456" w14:textId="2C8ED37A" w:rsidR="00254ECD" w:rsidRPr="004C2645" w:rsidRDefault="00254ECD" w:rsidP="00254ECD">
      <w:pPr>
        <w:pStyle w:val="ConsPlusNormal"/>
        <w:jc w:val="center"/>
        <w:rPr>
          <w:sz w:val="28"/>
          <w:szCs w:val="28"/>
        </w:rPr>
      </w:pPr>
      <w:r w:rsidRPr="004C2645">
        <w:rPr>
          <w:sz w:val="28"/>
          <w:szCs w:val="28"/>
        </w:rPr>
        <w:t xml:space="preserve">о регистрации специалиста в области ветеринарии, занимающегося предпринимательской деятельностью </w:t>
      </w:r>
      <w:r w:rsidR="00B35FF9" w:rsidRPr="004C2645">
        <w:rPr>
          <w:sz w:val="26"/>
          <w:szCs w:val="26"/>
        </w:rPr>
        <w:t xml:space="preserve">в области ветеринарии </w:t>
      </w:r>
      <w:r w:rsidRPr="004C2645">
        <w:rPr>
          <w:sz w:val="28"/>
          <w:szCs w:val="28"/>
        </w:rPr>
        <w:t>на территории Республики Татарстан</w:t>
      </w:r>
    </w:p>
    <w:p w14:paraId="293258CE" w14:textId="77777777" w:rsidR="00094B89" w:rsidRPr="004C2645" w:rsidRDefault="00094B89" w:rsidP="00254ECD">
      <w:pPr>
        <w:pStyle w:val="ConsPlusNormal"/>
        <w:jc w:val="center"/>
        <w:rPr>
          <w:sz w:val="28"/>
          <w:szCs w:val="28"/>
        </w:rPr>
      </w:pPr>
      <w:r w:rsidRPr="004C2645">
        <w:rPr>
          <w:sz w:val="28"/>
          <w:szCs w:val="28"/>
        </w:rPr>
        <w:t>№ ______________ от ______________</w:t>
      </w:r>
    </w:p>
    <w:p w14:paraId="0B85AE35" w14:textId="77777777" w:rsidR="00094B89" w:rsidRPr="004C2645" w:rsidRDefault="00094B89" w:rsidP="00254ECD">
      <w:pPr>
        <w:pStyle w:val="ConsPlusNormal"/>
        <w:jc w:val="center"/>
        <w:rPr>
          <w:sz w:val="28"/>
          <w:szCs w:val="28"/>
        </w:rPr>
      </w:pPr>
    </w:p>
    <w:p w14:paraId="2278D2CA" w14:textId="77777777" w:rsidR="00094B89" w:rsidRPr="004C2645" w:rsidRDefault="00094B89" w:rsidP="00094B89">
      <w:pPr>
        <w:pStyle w:val="ConsPlusNormal"/>
        <w:ind w:firstLine="709"/>
        <w:jc w:val="both"/>
        <w:rPr>
          <w:sz w:val="28"/>
          <w:szCs w:val="28"/>
        </w:rPr>
      </w:pPr>
      <w:r w:rsidRPr="004C2645">
        <w:rPr>
          <w:sz w:val="28"/>
          <w:szCs w:val="28"/>
        </w:rPr>
        <w:t>На основании поступившего запроса № ________, принято   решение   о  прекращении  действия  свидетельства  о регистрации специалиста в области ветеринарии, занимающегося предпринимательской деятельностью на территории Республики Татарстан № _______ от _____________, в связи с:</w:t>
      </w:r>
    </w:p>
    <w:p w14:paraId="103B5751" w14:textId="77777777" w:rsidR="00094B89" w:rsidRPr="004C2645" w:rsidRDefault="00094B89" w:rsidP="00094B89">
      <w:pPr>
        <w:pStyle w:val="ConsPlusNormal"/>
        <w:ind w:firstLine="709"/>
        <w:jc w:val="both"/>
        <w:rPr>
          <w:sz w:val="28"/>
          <w:szCs w:val="28"/>
        </w:rPr>
      </w:pPr>
      <w:r w:rsidRPr="004C2645">
        <w:rPr>
          <w:sz w:val="28"/>
          <w:szCs w:val="28"/>
        </w:rPr>
        <w:t>- ____________________________________________________________.</w:t>
      </w:r>
    </w:p>
    <w:p w14:paraId="4F91804A" w14:textId="77777777" w:rsidR="00254ECD" w:rsidRPr="004C2645" w:rsidRDefault="00254ECD" w:rsidP="00254ECD">
      <w:pPr>
        <w:pStyle w:val="ConsPlusNormal"/>
        <w:jc w:val="center"/>
        <w:rPr>
          <w:sz w:val="28"/>
          <w:szCs w:val="28"/>
        </w:rPr>
      </w:pPr>
    </w:p>
    <w:p w14:paraId="1BF363C3" w14:textId="77777777" w:rsidR="00254ECD" w:rsidRPr="004C2645" w:rsidRDefault="00254ECD" w:rsidP="00254ECD">
      <w:pPr>
        <w:pStyle w:val="ConsPlusNormal"/>
        <w:jc w:val="center"/>
        <w:rPr>
          <w:sz w:val="28"/>
          <w:szCs w:val="28"/>
        </w:rPr>
      </w:pPr>
    </w:p>
    <w:p w14:paraId="6346F140" w14:textId="77777777" w:rsidR="00995BA9" w:rsidRPr="004C2645" w:rsidRDefault="00995BA9" w:rsidP="00254ECD">
      <w:pPr>
        <w:pStyle w:val="ConsPlusNormal"/>
        <w:jc w:val="center"/>
        <w:rPr>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3969"/>
        <w:gridCol w:w="3367"/>
      </w:tblGrid>
      <w:tr w:rsidR="00995BA9" w:rsidRPr="004C2645" w14:paraId="014C3F56" w14:textId="77777777" w:rsidTr="00995BA9">
        <w:tc>
          <w:tcPr>
            <w:tcW w:w="3085" w:type="dxa"/>
          </w:tcPr>
          <w:p w14:paraId="33A2140B" w14:textId="77777777" w:rsidR="00995BA9" w:rsidRPr="004C2645" w:rsidRDefault="00995BA9" w:rsidP="004A0B69">
            <w:pPr>
              <w:pStyle w:val="HTML"/>
              <w:rPr>
                <w:rFonts w:ascii="Times New Roman" w:hAnsi="Times New Roman" w:cs="Times New Roman"/>
                <w:sz w:val="28"/>
                <w:szCs w:val="28"/>
              </w:rPr>
            </w:pPr>
            <w:r w:rsidRPr="004C2645">
              <w:rPr>
                <w:rFonts w:ascii="Times New Roman" w:hAnsi="Times New Roman" w:cs="Times New Roman"/>
                <w:sz w:val="28"/>
                <w:szCs w:val="28"/>
              </w:rPr>
              <w:t>____________________</w:t>
            </w:r>
          </w:p>
        </w:tc>
        <w:tc>
          <w:tcPr>
            <w:tcW w:w="3969" w:type="dxa"/>
          </w:tcPr>
          <w:p w14:paraId="6BE7C422" w14:textId="77777777" w:rsidR="00995BA9" w:rsidRPr="004C2645" w:rsidRDefault="00995BA9" w:rsidP="004A0B69">
            <w:pPr>
              <w:pStyle w:val="HTML"/>
              <w:jc w:val="center"/>
              <w:rPr>
                <w:rFonts w:ascii="Times New Roman" w:hAnsi="Times New Roman" w:cs="Times New Roman"/>
              </w:rPr>
            </w:pPr>
            <w:r w:rsidRPr="004C2645">
              <w:rPr>
                <w:rFonts w:ascii="Times New Roman" w:hAnsi="Times New Roman" w:cs="Times New Roman"/>
              </w:rPr>
              <w:t>(Сведения о сертификате</w:t>
            </w:r>
          </w:p>
          <w:p w14:paraId="355C39E6" w14:textId="77777777" w:rsidR="00995BA9" w:rsidRPr="004C2645" w:rsidRDefault="00995BA9" w:rsidP="004A0B69">
            <w:pPr>
              <w:pStyle w:val="HTML"/>
              <w:jc w:val="center"/>
              <w:rPr>
                <w:rFonts w:ascii="Times New Roman" w:hAnsi="Times New Roman" w:cs="Times New Roman"/>
              </w:rPr>
            </w:pPr>
            <w:r w:rsidRPr="004C2645">
              <w:rPr>
                <w:rFonts w:ascii="Times New Roman" w:hAnsi="Times New Roman" w:cs="Times New Roman"/>
              </w:rPr>
              <w:t>электронной подписи)</w:t>
            </w:r>
          </w:p>
        </w:tc>
        <w:tc>
          <w:tcPr>
            <w:tcW w:w="3367" w:type="dxa"/>
          </w:tcPr>
          <w:p w14:paraId="2E25F59C" w14:textId="77777777" w:rsidR="00995BA9" w:rsidRPr="004C2645" w:rsidRDefault="00995BA9" w:rsidP="004A0B69">
            <w:pPr>
              <w:pStyle w:val="HTML"/>
              <w:rPr>
                <w:rFonts w:ascii="Times New Roman" w:hAnsi="Times New Roman" w:cs="Times New Roman"/>
                <w:sz w:val="28"/>
                <w:szCs w:val="28"/>
              </w:rPr>
            </w:pPr>
            <w:r w:rsidRPr="004C2645">
              <w:rPr>
                <w:rFonts w:ascii="Times New Roman" w:hAnsi="Times New Roman" w:cs="Times New Roman"/>
                <w:sz w:val="28"/>
                <w:szCs w:val="28"/>
              </w:rPr>
              <w:t>______________________</w:t>
            </w:r>
          </w:p>
        </w:tc>
      </w:tr>
      <w:tr w:rsidR="00995BA9" w:rsidRPr="004C2645" w14:paraId="1721DEC9" w14:textId="77777777" w:rsidTr="00995BA9">
        <w:tc>
          <w:tcPr>
            <w:tcW w:w="3085" w:type="dxa"/>
          </w:tcPr>
          <w:p w14:paraId="65267BAA" w14:textId="77777777" w:rsidR="00995BA9" w:rsidRPr="004C2645" w:rsidRDefault="00995BA9" w:rsidP="004A0B69">
            <w:pPr>
              <w:pStyle w:val="HTML"/>
              <w:jc w:val="center"/>
              <w:rPr>
                <w:rFonts w:ascii="Times New Roman" w:hAnsi="Times New Roman" w:cs="Times New Roman"/>
              </w:rPr>
            </w:pPr>
            <w:r w:rsidRPr="004C2645">
              <w:rPr>
                <w:rFonts w:ascii="Times New Roman" w:hAnsi="Times New Roman" w:cs="Times New Roman"/>
              </w:rPr>
              <w:t>Должность лица,</w:t>
            </w:r>
          </w:p>
          <w:p w14:paraId="10631628" w14:textId="77777777" w:rsidR="00995BA9" w:rsidRPr="004C2645" w:rsidRDefault="00995BA9" w:rsidP="004A0B69">
            <w:pPr>
              <w:pStyle w:val="HTML"/>
              <w:jc w:val="center"/>
              <w:rPr>
                <w:rFonts w:ascii="Times New Roman" w:hAnsi="Times New Roman" w:cs="Times New Roman"/>
                <w:sz w:val="28"/>
                <w:szCs w:val="28"/>
              </w:rPr>
            </w:pPr>
            <w:r w:rsidRPr="004C2645">
              <w:rPr>
                <w:rFonts w:ascii="Times New Roman" w:hAnsi="Times New Roman" w:cs="Times New Roman"/>
              </w:rPr>
              <w:t>уполномоченного на принятие решения</w:t>
            </w:r>
          </w:p>
        </w:tc>
        <w:tc>
          <w:tcPr>
            <w:tcW w:w="3969" w:type="dxa"/>
          </w:tcPr>
          <w:p w14:paraId="4455C2F7" w14:textId="77777777" w:rsidR="00995BA9" w:rsidRPr="004C2645" w:rsidRDefault="00995BA9" w:rsidP="004A0B69">
            <w:pPr>
              <w:pStyle w:val="HTML"/>
              <w:jc w:val="center"/>
              <w:rPr>
                <w:rFonts w:ascii="Times New Roman" w:hAnsi="Times New Roman" w:cs="Times New Roman"/>
                <w:sz w:val="16"/>
                <w:szCs w:val="16"/>
              </w:rPr>
            </w:pPr>
          </w:p>
        </w:tc>
        <w:tc>
          <w:tcPr>
            <w:tcW w:w="3367" w:type="dxa"/>
          </w:tcPr>
          <w:p w14:paraId="29254DAE" w14:textId="77777777" w:rsidR="00995BA9" w:rsidRPr="004C2645" w:rsidRDefault="00995BA9" w:rsidP="004A0B69">
            <w:pPr>
              <w:pStyle w:val="HTML"/>
              <w:jc w:val="center"/>
              <w:rPr>
                <w:rFonts w:ascii="Times New Roman" w:hAnsi="Times New Roman" w:cs="Times New Roman"/>
              </w:rPr>
            </w:pPr>
            <w:r w:rsidRPr="004C2645">
              <w:rPr>
                <w:rFonts w:ascii="Times New Roman" w:hAnsi="Times New Roman" w:cs="Times New Roman"/>
              </w:rPr>
              <w:t>Ф.И.О. (последнее - при наличии)</w:t>
            </w:r>
          </w:p>
        </w:tc>
      </w:tr>
    </w:tbl>
    <w:p w14:paraId="096C7EF1" w14:textId="77777777" w:rsidR="00ED0BB0" w:rsidRPr="004C2645" w:rsidRDefault="00ED0BB0" w:rsidP="00076091">
      <w:pPr>
        <w:pStyle w:val="ConsPlusNormal"/>
        <w:jc w:val="both"/>
      </w:pPr>
    </w:p>
    <w:p w14:paraId="224EA6B0" w14:textId="77777777" w:rsidR="00ED0BB0" w:rsidRPr="004C2645" w:rsidRDefault="00ED0BB0" w:rsidP="00076091">
      <w:pPr>
        <w:pStyle w:val="ConsPlusNormal"/>
        <w:jc w:val="both"/>
      </w:pPr>
    </w:p>
    <w:p w14:paraId="3E5D7E30" w14:textId="77777777" w:rsidR="00ED0BB0" w:rsidRPr="004C2645" w:rsidRDefault="00ED0BB0" w:rsidP="00076091">
      <w:pPr>
        <w:pStyle w:val="ConsPlusNormal"/>
        <w:jc w:val="both"/>
      </w:pPr>
    </w:p>
    <w:p w14:paraId="23BEBF85" w14:textId="77777777" w:rsidR="00ED0BB0" w:rsidRPr="004C2645" w:rsidRDefault="00ED0BB0" w:rsidP="00076091">
      <w:pPr>
        <w:pStyle w:val="ConsPlusNormal"/>
        <w:jc w:val="both"/>
      </w:pPr>
    </w:p>
    <w:p w14:paraId="5549E6E8" w14:textId="48E4475B" w:rsidR="00094B89" w:rsidRPr="004C2645" w:rsidRDefault="00206650" w:rsidP="00206650">
      <w:pPr>
        <w:pStyle w:val="ConsPlusNormal"/>
        <w:jc w:val="right"/>
        <w:rPr>
          <w:sz w:val="28"/>
          <w:szCs w:val="28"/>
        </w:rPr>
      </w:pPr>
      <w:r w:rsidRPr="004C2645">
        <w:br w:type="page"/>
      </w:r>
      <w:r w:rsidR="00094B89" w:rsidRPr="004C2645">
        <w:rPr>
          <w:sz w:val="28"/>
          <w:szCs w:val="28"/>
        </w:rPr>
        <w:lastRenderedPageBreak/>
        <w:t xml:space="preserve">Приложение № </w:t>
      </w:r>
      <w:r w:rsidR="00995BA9" w:rsidRPr="004C2645">
        <w:rPr>
          <w:sz w:val="28"/>
          <w:szCs w:val="28"/>
        </w:rPr>
        <w:t>3</w:t>
      </w:r>
    </w:p>
    <w:p w14:paraId="0F2C4393" w14:textId="77777777" w:rsidR="00094B89" w:rsidRPr="004C2645" w:rsidRDefault="00094B89" w:rsidP="00094B89">
      <w:pPr>
        <w:pStyle w:val="af2"/>
        <w:spacing w:before="0" w:beforeAutospacing="0" w:after="0" w:afterAutospacing="0"/>
        <w:jc w:val="right"/>
        <w:rPr>
          <w:sz w:val="28"/>
          <w:szCs w:val="28"/>
        </w:rPr>
      </w:pPr>
      <w:r w:rsidRPr="004C2645">
        <w:rPr>
          <w:sz w:val="28"/>
          <w:szCs w:val="28"/>
        </w:rPr>
        <w:t>к Административному регламенту</w:t>
      </w:r>
    </w:p>
    <w:p w14:paraId="30292A75" w14:textId="77777777" w:rsidR="00094B89" w:rsidRPr="004C2645" w:rsidRDefault="00094B89" w:rsidP="00094B89">
      <w:pPr>
        <w:pStyle w:val="af2"/>
        <w:spacing w:before="0" w:beforeAutospacing="0" w:after="0" w:afterAutospacing="0"/>
        <w:jc w:val="right"/>
        <w:rPr>
          <w:sz w:val="28"/>
          <w:szCs w:val="28"/>
        </w:rPr>
      </w:pPr>
      <w:r w:rsidRPr="004C2645">
        <w:rPr>
          <w:sz w:val="28"/>
          <w:szCs w:val="28"/>
        </w:rPr>
        <w:t xml:space="preserve">предоставления государственной услуги </w:t>
      </w:r>
    </w:p>
    <w:p w14:paraId="364E8BFE" w14:textId="77777777" w:rsidR="00094B89" w:rsidRPr="004C2645" w:rsidRDefault="00094B89" w:rsidP="00094B89">
      <w:pPr>
        <w:pStyle w:val="af2"/>
        <w:spacing w:before="0" w:beforeAutospacing="0" w:after="0" w:afterAutospacing="0"/>
        <w:jc w:val="right"/>
        <w:rPr>
          <w:sz w:val="28"/>
          <w:szCs w:val="28"/>
        </w:rPr>
      </w:pPr>
      <w:r w:rsidRPr="004C2645">
        <w:rPr>
          <w:sz w:val="28"/>
          <w:szCs w:val="28"/>
        </w:rPr>
        <w:t>по регистрации специалистов</w:t>
      </w:r>
    </w:p>
    <w:p w14:paraId="7E5D5FAB" w14:textId="77777777" w:rsidR="00094B89" w:rsidRPr="004C2645" w:rsidRDefault="00094B89" w:rsidP="00094B89">
      <w:pPr>
        <w:pStyle w:val="af2"/>
        <w:spacing w:before="0" w:beforeAutospacing="0" w:after="0" w:afterAutospacing="0"/>
        <w:jc w:val="right"/>
        <w:rPr>
          <w:sz w:val="28"/>
          <w:szCs w:val="28"/>
        </w:rPr>
      </w:pPr>
      <w:r w:rsidRPr="004C2645">
        <w:rPr>
          <w:sz w:val="28"/>
          <w:szCs w:val="28"/>
        </w:rPr>
        <w:t>в области ветеринарии, занимающихся</w:t>
      </w:r>
    </w:p>
    <w:p w14:paraId="5F2C1F80" w14:textId="77777777" w:rsidR="00094B89" w:rsidRPr="004C2645" w:rsidRDefault="00094B89" w:rsidP="00094B89">
      <w:pPr>
        <w:pStyle w:val="af2"/>
        <w:spacing w:before="0" w:beforeAutospacing="0" w:after="0" w:afterAutospacing="0"/>
        <w:jc w:val="right"/>
        <w:rPr>
          <w:sz w:val="28"/>
          <w:szCs w:val="28"/>
        </w:rPr>
      </w:pPr>
      <w:r w:rsidRPr="004C2645">
        <w:rPr>
          <w:sz w:val="28"/>
          <w:szCs w:val="28"/>
        </w:rPr>
        <w:t>предпринимательской деятельностью</w:t>
      </w:r>
    </w:p>
    <w:p w14:paraId="3AC15F6C" w14:textId="77777777" w:rsidR="00094B89" w:rsidRPr="004C2645" w:rsidRDefault="00094B89" w:rsidP="00094B89">
      <w:pPr>
        <w:pStyle w:val="af2"/>
        <w:spacing w:before="0" w:beforeAutospacing="0" w:after="0" w:afterAutospacing="0"/>
        <w:jc w:val="right"/>
        <w:rPr>
          <w:sz w:val="28"/>
          <w:szCs w:val="28"/>
        </w:rPr>
      </w:pPr>
      <w:r w:rsidRPr="004C2645">
        <w:rPr>
          <w:sz w:val="28"/>
          <w:szCs w:val="28"/>
        </w:rPr>
        <w:t>в области ветеринарии на территории</w:t>
      </w:r>
    </w:p>
    <w:p w14:paraId="2776779F" w14:textId="77777777" w:rsidR="00ED0BB0" w:rsidRPr="004C2645" w:rsidRDefault="00094B89" w:rsidP="00094B89">
      <w:pPr>
        <w:pStyle w:val="ConsPlusNormal"/>
        <w:jc w:val="right"/>
      </w:pPr>
      <w:r w:rsidRPr="004C2645">
        <w:rPr>
          <w:sz w:val="28"/>
          <w:szCs w:val="28"/>
        </w:rPr>
        <w:t>Республики Татарстан</w:t>
      </w:r>
    </w:p>
    <w:p w14:paraId="06D7C9E2" w14:textId="77777777" w:rsidR="00ED0BB0" w:rsidRPr="004C2645" w:rsidRDefault="00ED0BB0" w:rsidP="00076091">
      <w:pPr>
        <w:pStyle w:val="ConsPlusNormal"/>
        <w:jc w:val="both"/>
      </w:pPr>
    </w:p>
    <w:p w14:paraId="1F68A2A5" w14:textId="77777777" w:rsidR="00995BA9" w:rsidRPr="004C2645" w:rsidRDefault="00995BA9" w:rsidP="00995BA9">
      <w:pPr>
        <w:pStyle w:val="ConsPlusNormal"/>
        <w:jc w:val="right"/>
        <w:rPr>
          <w:sz w:val="28"/>
          <w:szCs w:val="28"/>
        </w:rPr>
      </w:pPr>
      <w:r w:rsidRPr="004C2645">
        <w:rPr>
          <w:sz w:val="28"/>
          <w:szCs w:val="28"/>
        </w:rPr>
        <w:t>Форма</w:t>
      </w:r>
    </w:p>
    <w:p w14:paraId="0C34489F" w14:textId="77777777" w:rsidR="00ED0BB0" w:rsidRPr="004C2645" w:rsidRDefault="00ED0BB0" w:rsidP="00076091">
      <w:pPr>
        <w:pStyle w:val="ConsPlusNormal"/>
        <w:jc w:val="both"/>
      </w:pPr>
    </w:p>
    <w:p w14:paraId="4CD2A379" w14:textId="77777777" w:rsidR="00ED0BB0" w:rsidRPr="004C2645" w:rsidRDefault="00ED0BB0" w:rsidP="00076091">
      <w:pPr>
        <w:pStyle w:val="ConsPlusNormal"/>
        <w:jc w:val="both"/>
      </w:pPr>
    </w:p>
    <w:p w14:paraId="47D63D23" w14:textId="77777777" w:rsidR="00995BA9" w:rsidRPr="004C2645" w:rsidRDefault="00995BA9" w:rsidP="00995BA9">
      <w:pPr>
        <w:ind w:right="-1"/>
        <w:jc w:val="center"/>
        <w:rPr>
          <w:sz w:val="28"/>
          <w:szCs w:val="28"/>
        </w:rPr>
      </w:pPr>
      <w:r w:rsidRPr="004C2645">
        <w:rPr>
          <w:sz w:val="28"/>
          <w:szCs w:val="28"/>
        </w:rPr>
        <w:t>________________________________________________________________</w:t>
      </w:r>
    </w:p>
    <w:p w14:paraId="00F43BF0" w14:textId="77777777" w:rsidR="00995BA9" w:rsidRPr="004C2645" w:rsidRDefault="00995BA9" w:rsidP="00995BA9">
      <w:pPr>
        <w:ind w:right="-1"/>
        <w:jc w:val="center"/>
        <w:rPr>
          <w:sz w:val="28"/>
          <w:szCs w:val="28"/>
        </w:rPr>
      </w:pPr>
      <w:r w:rsidRPr="004C2645">
        <w:rPr>
          <w:sz w:val="20"/>
          <w:szCs w:val="20"/>
        </w:rPr>
        <w:t>Наименование органа, уполномоченного на принятие решения</w:t>
      </w:r>
    </w:p>
    <w:p w14:paraId="34AC1FF5" w14:textId="77777777" w:rsidR="004A0B69" w:rsidRPr="004C2645" w:rsidRDefault="004A0B69" w:rsidP="004A0B69">
      <w:pPr>
        <w:pStyle w:val="ConsPlusNonformat"/>
        <w:ind w:left="4956" w:firstLine="708"/>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0"/>
        <w:gridCol w:w="4821"/>
      </w:tblGrid>
      <w:tr w:rsidR="008F59F5" w:rsidRPr="004C2645" w14:paraId="57C3FC0F" w14:textId="77777777" w:rsidTr="00206650">
        <w:tc>
          <w:tcPr>
            <w:tcW w:w="5210" w:type="dxa"/>
          </w:tcPr>
          <w:p w14:paraId="497E6BFB" w14:textId="77777777" w:rsidR="008F59F5" w:rsidRPr="004C2645" w:rsidRDefault="008F59F5" w:rsidP="00206650">
            <w:pPr>
              <w:pStyle w:val="ConsPlusNormal"/>
              <w:jc w:val="center"/>
              <w:rPr>
                <w:sz w:val="28"/>
                <w:szCs w:val="28"/>
              </w:rPr>
            </w:pPr>
          </w:p>
        </w:tc>
        <w:tc>
          <w:tcPr>
            <w:tcW w:w="4821" w:type="dxa"/>
          </w:tcPr>
          <w:p w14:paraId="1201526E" w14:textId="2E1DE020" w:rsidR="008F59F5" w:rsidRPr="004C2645" w:rsidRDefault="008F59F5" w:rsidP="00206650">
            <w:pPr>
              <w:pStyle w:val="ConsPlusNonformat"/>
              <w:jc w:val="both"/>
              <w:rPr>
                <w:sz w:val="28"/>
                <w:szCs w:val="28"/>
              </w:rPr>
            </w:pPr>
            <w:r w:rsidRPr="004C2645">
              <w:rPr>
                <w:rFonts w:ascii="Times New Roman" w:hAnsi="Times New Roman" w:cs="Times New Roman"/>
                <w:sz w:val="28"/>
                <w:szCs w:val="28"/>
              </w:rPr>
              <w:t xml:space="preserve">Кому: </w:t>
            </w:r>
            <w:r w:rsidR="00206650" w:rsidRPr="004C2645">
              <w:rPr>
                <w:rFonts w:ascii="Times New Roman" w:hAnsi="Times New Roman" w:cs="Times New Roman"/>
                <w:sz w:val="28"/>
                <w:szCs w:val="28"/>
              </w:rPr>
              <w:t>___________________________</w:t>
            </w:r>
          </w:p>
        </w:tc>
      </w:tr>
      <w:tr w:rsidR="008F59F5" w:rsidRPr="004C2645" w14:paraId="729F91E2" w14:textId="77777777" w:rsidTr="00206650">
        <w:tc>
          <w:tcPr>
            <w:tcW w:w="5210" w:type="dxa"/>
          </w:tcPr>
          <w:p w14:paraId="14A9AAD6" w14:textId="77777777" w:rsidR="008F59F5" w:rsidRPr="004C2645" w:rsidRDefault="008F59F5" w:rsidP="00206650">
            <w:pPr>
              <w:pStyle w:val="ConsPlusNormal"/>
              <w:jc w:val="center"/>
              <w:rPr>
                <w:sz w:val="28"/>
                <w:szCs w:val="28"/>
              </w:rPr>
            </w:pPr>
          </w:p>
        </w:tc>
        <w:tc>
          <w:tcPr>
            <w:tcW w:w="4821" w:type="dxa"/>
            <w:tcBorders>
              <w:bottom w:val="single" w:sz="4" w:space="0" w:color="auto"/>
            </w:tcBorders>
          </w:tcPr>
          <w:p w14:paraId="4C0B8FFC" w14:textId="296CF9A9" w:rsidR="008F59F5" w:rsidRPr="004C2645" w:rsidRDefault="008F59F5" w:rsidP="00206650">
            <w:pPr>
              <w:pStyle w:val="ConsPlusNormal"/>
              <w:jc w:val="both"/>
              <w:rPr>
                <w:sz w:val="28"/>
                <w:szCs w:val="28"/>
              </w:rPr>
            </w:pPr>
          </w:p>
        </w:tc>
      </w:tr>
      <w:tr w:rsidR="00206650" w:rsidRPr="004C2645" w14:paraId="4631E4F1" w14:textId="77777777" w:rsidTr="00206650">
        <w:tc>
          <w:tcPr>
            <w:tcW w:w="5210" w:type="dxa"/>
          </w:tcPr>
          <w:p w14:paraId="04A40CA7" w14:textId="77777777" w:rsidR="00206650" w:rsidRPr="004C2645" w:rsidRDefault="00206650" w:rsidP="00206650">
            <w:pPr>
              <w:pStyle w:val="ConsPlusNormal"/>
              <w:jc w:val="center"/>
              <w:rPr>
                <w:sz w:val="28"/>
                <w:szCs w:val="28"/>
              </w:rPr>
            </w:pPr>
          </w:p>
        </w:tc>
        <w:tc>
          <w:tcPr>
            <w:tcW w:w="4821" w:type="dxa"/>
            <w:tcBorders>
              <w:bottom w:val="single" w:sz="4" w:space="0" w:color="auto"/>
            </w:tcBorders>
          </w:tcPr>
          <w:p w14:paraId="24861073" w14:textId="77777777" w:rsidR="00206650" w:rsidRPr="004C2645" w:rsidRDefault="00206650" w:rsidP="00206650">
            <w:pPr>
              <w:pStyle w:val="ConsPlusNormal"/>
              <w:jc w:val="both"/>
              <w:rPr>
                <w:sz w:val="28"/>
                <w:szCs w:val="28"/>
              </w:rPr>
            </w:pPr>
          </w:p>
        </w:tc>
      </w:tr>
      <w:tr w:rsidR="00206650" w:rsidRPr="004C2645" w14:paraId="256BAE6B" w14:textId="77777777" w:rsidTr="00206650">
        <w:tc>
          <w:tcPr>
            <w:tcW w:w="5210" w:type="dxa"/>
          </w:tcPr>
          <w:p w14:paraId="3C1555DD" w14:textId="77777777" w:rsidR="00206650" w:rsidRPr="004C2645" w:rsidRDefault="00206650" w:rsidP="00206650">
            <w:pPr>
              <w:pStyle w:val="ConsPlusNormal"/>
              <w:jc w:val="center"/>
              <w:rPr>
                <w:sz w:val="28"/>
                <w:szCs w:val="28"/>
              </w:rPr>
            </w:pPr>
          </w:p>
        </w:tc>
        <w:tc>
          <w:tcPr>
            <w:tcW w:w="4821" w:type="dxa"/>
            <w:tcBorders>
              <w:bottom w:val="single" w:sz="4" w:space="0" w:color="auto"/>
            </w:tcBorders>
          </w:tcPr>
          <w:p w14:paraId="198BDB60" w14:textId="77777777" w:rsidR="00206650" w:rsidRPr="004C2645" w:rsidRDefault="00206650" w:rsidP="00206650">
            <w:pPr>
              <w:pStyle w:val="ConsPlusNormal"/>
              <w:jc w:val="both"/>
              <w:rPr>
                <w:sz w:val="28"/>
                <w:szCs w:val="28"/>
              </w:rPr>
            </w:pPr>
          </w:p>
        </w:tc>
      </w:tr>
      <w:tr w:rsidR="008F59F5" w:rsidRPr="004C2645" w14:paraId="23AD6968" w14:textId="77777777" w:rsidTr="00206650">
        <w:tc>
          <w:tcPr>
            <w:tcW w:w="5210" w:type="dxa"/>
          </w:tcPr>
          <w:p w14:paraId="6EAC750C" w14:textId="77777777" w:rsidR="008F59F5" w:rsidRPr="004C2645" w:rsidRDefault="008F59F5" w:rsidP="00206650">
            <w:pPr>
              <w:pStyle w:val="ConsPlusNormal"/>
              <w:jc w:val="center"/>
              <w:rPr>
                <w:sz w:val="28"/>
                <w:szCs w:val="28"/>
              </w:rPr>
            </w:pPr>
          </w:p>
        </w:tc>
        <w:tc>
          <w:tcPr>
            <w:tcW w:w="4821" w:type="dxa"/>
            <w:tcBorders>
              <w:top w:val="single" w:sz="4" w:space="0" w:color="auto"/>
            </w:tcBorders>
          </w:tcPr>
          <w:p w14:paraId="69134791" w14:textId="412B3BEA" w:rsidR="008F59F5" w:rsidRPr="004C2645" w:rsidRDefault="008F59F5" w:rsidP="00206650">
            <w:pPr>
              <w:pStyle w:val="ConsPlusNormal"/>
              <w:jc w:val="center"/>
              <w:rPr>
                <w:sz w:val="28"/>
                <w:szCs w:val="28"/>
              </w:rPr>
            </w:pPr>
            <w:r w:rsidRPr="004C2645">
              <w:rPr>
                <w:sz w:val="16"/>
                <w:szCs w:val="16"/>
              </w:rPr>
              <w:t>Ф.И.О. (последнее - при наличии) заявителя, наименование документа, удостоверяющего личность, серия, номер кем выдан, дата выдачи</w:t>
            </w:r>
          </w:p>
        </w:tc>
      </w:tr>
    </w:tbl>
    <w:p w14:paraId="5207CF99" w14:textId="77777777" w:rsidR="004A0B69" w:rsidRPr="004C2645" w:rsidRDefault="004A0B69" w:rsidP="00995BA9">
      <w:pPr>
        <w:ind w:right="-1"/>
        <w:jc w:val="center"/>
        <w:rPr>
          <w:sz w:val="28"/>
          <w:szCs w:val="28"/>
        </w:rPr>
      </w:pPr>
    </w:p>
    <w:p w14:paraId="64C005B7" w14:textId="77777777" w:rsidR="00995BA9" w:rsidRPr="004C2645" w:rsidRDefault="00995BA9" w:rsidP="00995BA9">
      <w:pPr>
        <w:ind w:right="-1"/>
        <w:jc w:val="center"/>
        <w:rPr>
          <w:sz w:val="28"/>
          <w:szCs w:val="28"/>
        </w:rPr>
      </w:pPr>
      <w:r w:rsidRPr="004C2645">
        <w:rPr>
          <w:sz w:val="28"/>
          <w:szCs w:val="28"/>
        </w:rPr>
        <w:t>Решение</w:t>
      </w:r>
    </w:p>
    <w:p w14:paraId="35A81885" w14:textId="77777777" w:rsidR="00995BA9" w:rsidRPr="004C2645" w:rsidRDefault="00995BA9" w:rsidP="00995BA9">
      <w:pPr>
        <w:ind w:right="-1"/>
        <w:jc w:val="center"/>
        <w:rPr>
          <w:sz w:val="28"/>
          <w:szCs w:val="28"/>
        </w:rPr>
      </w:pPr>
      <w:r w:rsidRPr="004C2645">
        <w:rPr>
          <w:sz w:val="28"/>
          <w:szCs w:val="28"/>
        </w:rPr>
        <w:t>об отказе в предоставлении государственной услуги</w:t>
      </w:r>
    </w:p>
    <w:p w14:paraId="0CC17465" w14:textId="77777777" w:rsidR="004A0B69" w:rsidRPr="004C2645" w:rsidRDefault="004A0B69" w:rsidP="004A0B69">
      <w:pPr>
        <w:pStyle w:val="ConsPlusNormal"/>
        <w:jc w:val="center"/>
        <w:rPr>
          <w:sz w:val="28"/>
          <w:szCs w:val="28"/>
        </w:rPr>
      </w:pPr>
      <w:r w:rsidRPr="004C2645">
        <w:rPr>
          <w:sz w:val="28"/>
          <w:szCs w:val="28"/>
        </w:rPr>
        <w:t>№ ______________ от ______________</w:t>
      </w:r>
    </w:p>
    <w:p w14:paraId="749B0481" w14:textId="77777777" w:rsidR="004A0B69" w:rsidRPr="004C2645" w:rsidRDefault="004A0B69" w:rsidP="00995BA9">
      <w:pPr>
        <w:ind w:right="-1"/>
        <w:jc w:val="center"/>
        <w:rPr>
          <w:sz w:val="28"/>
          <w:szCs w:val="28"/>
        </w:rPr>
      </w:pPr>
    </w:p>
    <w:p w14:paraId="7A08C371" w14:textId="77777777" w:rsidR="00995BA9" w:rsidRPr="004C2645" w:rsidRDefault="00995BA9" w:rsidP="00995BA9">
      <w:pPr>
        <w:ind w:right="-1"/>
        <w:jc w:val="center"/>
        <w:rPr>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7"/>
      </w:tblGrid>
      <w:tr w:rsidR="00995BA9" w:rsidRPr="004C2645" w14:paraId="2D39F280" w14:textId="77777777" w:rsidTr="004A0B69">
        <w:tc>
          <w:tcPr>
            <w:tcW w:w="10421" w:type="dxa"/>
          </w:tcPr>
          <w:p w14:paraId="3D3ECC8C" w14:textId="5B9D1495" w:rsidR="00995BA9" w:rsidRPr="004C2645" w:rsidRDefault="00995BA9" w:rsidP="00B35FF9">
            <w:pPr>
              <w:ind w:firstLine="709"/>
              <w:jc w:val="both"/>
              <w:rPr>
                <w:sz w:val="28"/>
                <w:szCs w:val="28"/>
              </w:rPr>
            </w:pPr>
            <w:r w:rsidRPr="004C2645">
              <w:rPr>
                <w:sz w:val="28"/>
                <w:szCs w:val="28"/>
              </w:rPr>
              <w:t xml:space="preserve">По результатам рассмотрения запроса </w:t>
            </w:r>
            <w:r w:rsidR="004A0B69" w:rsidRPr="004C2645">
              <w:rPr>
                <w:sz w:val="28"/>
                <w:szCs w:val="28"/>
              </w:rPr>
              <w:t xml:space="preserve">№ </w:t>
            </w:r>
            <w:r w:rsidRPr="004C2645">
              <w:rPr>
                <w:sz w:val="28"/>
                <w:szCs w:val="28"/>
              </w:rPr>
              <w:t>__________</w:t>
            </w:r>
            <w:r w:rsidR="00B540F9" w:rsidRPr="004C2645">
              <w:rPr>
                <w:sz w:val="28"/>
                <w:szCs w:val="28"/>
              </w:rPr>
              <w:t xml:space="preserve"> от ____________</w:t>
            </w:r>
            <w:r w:rsidR="004A0B69" w:rsidRPr="004C2645">
              <w:rPr>
                <w:sz w:val="28"/>
                <w:szCs w:val="28"/>
              </w:rPr>
              <w:t xml:space="preserve">,  принято решение </w:t>
            </w:r>
            <w:r w:rsidR="00B35FF9" w:rsidRPr="004C2645">
              <w:rPr>
                <w:sz w:val="28"/>
                <w:szCs w:val="28"/>
              </w:rPr>
              <w:t xml:space="preserve">об </w:t>
            </w:r>
            <w:r w:rsidR="004A0B69" w:rsidRPr="004C2645">
              <w:rPr>
                <w:sz w:val="28"/>
                <w:szCs w:val="28"/>
              </w:rPr>
              <w:t>отказ</w:t>
            </w:r>
            <w:r w:rsidR="00B35FF9" w:rsidRPr="004C2645">
              <w:rPr>
                <w:sz w:val="28"/>
                <w:szCs w:val="28"/>
              </w:rPr>
              <w:t>е</w:t>
            </w:r>
            <w:r w:rsidR="004A0B69" w:rsidRPr="004C2645">
              <w:rPr>
                <w:sz w:val="28"/>
                <w:szCs w:val="28"/>
              </w:rPr>
              <w:t xml:space="preserve"> в предоставлении государственной услуги по следующим основаниям:</w:t>
            </w:r>
          </w:p>
        </w:tc>
      </w:tr>
      <w:tr w:rsidR="00995BA9" w:rsidRPr="004C2645" w14:paraId="130B4BF7" w14:textId="77777777" w:rsidTr="004A0B69">
        <w:tc>
          <w:tcPr>
            <w:tcW w:w="10421" w:type="dxa"/>
          </w:tcPr>
          <w:p w14:paraId="2318D199" w14:textId="77777777" w:rsidR="00995BA9" w:rsidRPr="004C2645" w:rsidRDefault="00995BA9" w:rsidP="004A0B69">
            <w:pPr>
              <w:jc w:val="both"/>
              <w:rPr>
                <w:sz w:val="28"/>
                <w:szCs w:val="28"/>
              </w:rPr>
            </w:pPr>
            <w:r w:rsidRPr="004C2645">
              <w:rPr>
                <w:sz w:val="28"/>
                <w:szCs w:val="28"/>
              </w:rPr>
              <w:t>1. __________________;</w:t>
            </w:r>
          </w:p>
          <w:p w14:paraId="0A2D9DCC" w14:textId="77777777" w:rsidR="00995BA9" w:rsidRPr="004C2645" w:rsidRDefault="00995BA9" w:rsidP="004A0B69">
            <w:pPr>
              <w:jc w:val="both"/>
              <w:rPr>
                <w:sz w:val="28"/>
                <w:szCs w:val="28"/>
              </w:rPr>
            </w:pPr>
            <w:r w:rsidRPr="004C2645">
              <w:rPr>
                <w:sz w:val="28"/>
                <w:szCs w:val="28"/>
              </w:rPr>
              <w:t>2. __________________.</w:t>
            </w:r>
          </w:p>
        </w:tc>
      </w:tr>
      <w:tr w:rsidR="00995BA9" w:rsidRPr="004C2645" w14:paraId="64FDFD6E" w14:textId="77777777" w:rsidTr="004A0B69">
        <w:tc>
          <w:tcPr>
            <w:tcW w:w="10421" w:type="dxa"/>
          </w:tcPr>
          <w:p w14:paraId="336E06B1" w14:textId="12E35908" w:rsidR="00995BA9" w:rsidRPr="004C2645" w:rsidRDefault="00995BA9" w:rsidP="004A0B69">
            <w:pPr>
              <w:ind w:firstLine="709"/>
              <w:jc w:val="both"/>
              <w:rPr>
                <w:sz w:val="28"/>
                <w:szCs w:val="28"/>
              </w:rPr>
            </w:pPr>
            <w:r w:rsidRPr="004C2645">
              <w:rPr>
                <w:sz w:val="28"/>
                <w:szCs w:val="28"/>
              </w:rPr>
              <w:t xml:space="preserve">Вы вправе повторно обратиться в </w:t>
            </w:r>
            <w:r w:rsidR="00B540F9" w:rsidRPr="004C2645">
              <w:rPr>
                <w:sz w:val="28"/>
                <w:szCs w:val="28"/>
              </w:rPr>
              <w:t>Главное управление ветеринарии Кабинета Министров Республики Татарстан</w:t>
            </w:r>
            <w:r w:rsidRPr="004C2645">
              <w:rPr>
                <w:sz w:val="28"/>
                <w:szCs w:val="28"/>
              </w:rPr>
              <w:t xml:space="preserve"> с запросом о предоставлении государственной услуги после устранения указанных нарушений.</w:t>
            </w:r>
          </w:p>
          <w:p w14:paraId="1F03847A" w14:textId="7A7E52DE" w:rsidR="00995BA9" w:rsidRPr="004C2645" w:rsidRDefault="00995BA9" w:rsidP="004A0B69">
            <w:pPr>
              <w:ind w:firstLine="709"/>
              <w:jc w:val="both"/>
              <w:rPr>
                <w:sz w:val="28"/>
                <w:szCs w:val="28"/>
              </w:rPr>
            </w:pPr>
            <w:r w:rsidRPr="004C2645">
              <w:rPr>
                <w:sz w:val="28"/>
                <w:szCs w:val="28"/>
              </w:rPr>
              <w:t xml:space="preserve">Данный отказ может быть обжалован в досудебном порядке путем направления жалобы в </w:t>
            </w:r>
            <w:r w:rsidR="00546457" w:rsidRPr="004C2645">
              <w:rPr>
                <w:sz w:val="28"/>
                <w:szCs w:val="28"/>
              </w:rPr>
              <w:t>Главное управление ветеринарии Кабинета Министров Республики Татарстан</w:t>
            </w:r>
            <w:r w:rsidRPr="004C2645">
              <w:rPr>
                <w:sz w:val="28"/>
                <w:szCs w:val="28"/>
              </w:rPr>
              <w:t>, а также в судебном порядке.</w:t>
            </w:r>
          </w:p>
        </w:tc>
      </w:tr>
      <w:tr w:rsidR="00995BA9" w:rsidRPr="004C2645" w14:paraId="6682B825" w14:textId="77777777" w:rsidTr="004A0B69">
        <w:tc>
          <w:tcPr>
            <w:tcW w:w="10421" w:type="dxa"/>
          </w:tcPr>
          <w:p w14:paraId="7EF05F3E" w14:textId="77777777" w:rsidR="00995BA9" w:rsidRPr="004C2645" w:rsidRDefault="00995BA9" w:rsidP="004A0B69">
            <w:pPr>
              <w:jc w:val="both"/>
              <w:rPr>
                <w:sz w:val="28"/>
                <w:szCs w:val="28"/>
              </w:rPr>
            </w:pPr>
          </w:p>
        </w:tc>
      </w:tr>
    </w:tbl>
    <w:p w14:paraId="3FDF4F90" w14:textId="77777777" w:rsidR="002C1112" w:rsidRPr="004C2645" w:rsidRDefault="002C1112" w:rsidP="00076091">
      <w:pPr>
        <w:pStyle w:val="ConsPlusNormal"/>
        <w:jc w:val="both"/>
      </w:pPr>
    </w:p>
    <w:p w14:paraId="74FC2545" w14:textId="77777777" w:rsidR="005E7385" w:rsidRPr="004C2645" w:rsidRDefault="005E7385" w:rsidP="00076091">
      <w:pPr>
        <w:pStyle w:val="ConsPlusNormal"/>
        <w:jc w:val="both"/>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3969"/>
        <w:gridCol w:w="3367"/>
      </w:tblGrid>
      <w:tr w:rsidR="004A0B69" w:rsidRPr="004C2645" w14:paraId="53E5FA3E" w14:textId="77777777" w:rsidTr="004A0B69">
        <w:tc>
          <w:tcPr>
            <w:tcW w:w="3085" w:type="dxa"/>
          </w:tcPr>
          <w:p w14:paraId="082EBFBB" w14:textId="77777777" w:rsidR="004A0B69" w:rsidRPr="004C2645" w:rsidRDefault="004A0B69" w:rsidP="004A0B69">
            <w:pPr>
              <w:pStyle w:val="HTML"/>
              <w:rPr>
                <w:rFonts w:ascii="Times New Roman" w:hAnsi="Times New Roman" w:cs="Times New Roman"/>
                <w:sz w:val="28"/>
                <w:szCs w:val="28"/>
              </w:rPr>
            </w:pPr>
            <w:r w:rsidRPr="004C2645">
              <w:rPr>
                <w:rFonts w:ascii="Times New Roman" w:hAnsi="Times New Roman" w:cs="Times New Roman"/>
                <w:sz w:val="28"/>
                <w:szCs w:val="28"/>
              </w:rPr>
              <w:t>____________________</w:t>
            </w:r>
          </w:p>
        </w:tc>
        <w:tc>
          <w:tcPr>
            <w:tcW w:w="3969" w:type="dxa"/>
          </w:tcPr>
          <w:p w14:paraId="047E1F8F" w14:textId="77777777" w:rsidR="004A0B69" w:rsidRPr="004C2645" w:rsidRDefault="004A0B69" w:rsidP="004A0B69">
            <w:pPr>
              <w:pStyle w:val="HTML"/>
              <w:jc w:val="center"/>
              <w:rPr>
                <w:rFonts w:ascii="Times New Roman" w:hAnsi="Times New Roman" w:cs="Times New Roman"/>
              </w:rPr>
            </w:pPr>
            <w:r w:rsidRPr="004C2645">
              <w:rPr>
                <w:rFonts w:ascii="Times New Roman" w:hAnsi="Times New Roman" w:cs="Times New Roman"/>
              </w:rPr>
              <w:t>(Сведения о сертификате</w:t>
            </w:r>
          </w:p>
          <w:p w14:paraId="758D7462" w14:textId="77777777" w:rsidR="004A0B69" w:rsidRPr="004C2645" w:rsidRDefault="004A0B69" w:rsidP="004A0B69">
            <w:pPr>
              <w:pStyle w:val="HTML"/>
              <w:jc w:val="center"/>
              <w:rPr>
                <w:rFonts w:ascii="Times New Roman" w:hAnsi="Times New Roman" w:cs="Times New Roman"/>
              </w:rPr>
            </w:pPr>
            <w:r w:rsidRPr="004C2645">
              <w:rPr>
                <w:rFonts w:ascii="Times New Roman" w:hAnsi="Times New Roman" w:cs="Times New Roman"/>
              </w:rPr>
              <w:t>электронной подписи)</w:t>
            </w:r>
          </w:p>
        </w:tc>
        <w:tc>
          <w:tcPr>
            <w:tcW w:w="3367" w:type="dxa"/>
          </w:tcPr>
          <w:p w14:paraId="4EB6BFB9" w14:textId="77777777" w:rsidR="004A0B69" w:rsidRPr="004C2645" w:rsidRDefault="004A0B69" w:rsidP="004A0B69">
            <w:pPr>
              <w:pStyle w:val="HTML"/>
              <w:rPr>
                <w:rFonts w:ascii="Times New Roman" w:hAnsi="Times New Roman" w:cs="Times New Roman"/>
                <w:sz w:val="28"/>
                <w:szCs w:val="28"/>
              </w:rPr>
            </w:pPr>
            <w:r w:rsidRPr="004C2645">
              <w:rPr>
                <w:rFonts w:ascii="Times New Roman" w:hAnsi="Times New Roman" w:cs="Times New Roman"/>
                <w:sz w:val="28"/>
                <w:szCs w:val="28"/>
              </w:rPr>
              <w:t>______________________</w:t>
            </w:r>
          </w:p>
        </w:tc>
      </w:tr>
      <w:tr w:rsidR="004A0B69" w:rsidRPr="004C2645" w14:paraId="087830E1" w14:textId="77777777" w:rsidTr="004A0B69">
        <w:trPr>
          <w:trHeight w:val="66"/>
        </w:trPr>
        <w:tc>
          <w:tcPr>
            <w:tcW w:w="3085" w:type="dxa"/>
          </w:tcPr>
          <w:p w14:paraId="38BDF4CA" w14:textId="77777777" w:rsidR="004A0B69" w:rsidRPr="004C2645" w:rsidRDefault="004A0B69" w:rsidP="004A0B69">
            <w:pPr>
              <w:pStyle w:val="HTML"/>
              <w:jc w:val="center"/>
              <w:rPr>
                <w:rFonts w:ascii="Times New Roman" w:hAnsi="Times New Roman" w:cs="Times New Roman"/>
              </w:rPr>
            </w:pPr>
            <w:r w:rsidRPr="004C2645">
              <w:rPr>
                <w:rFonts w:ascii="Times New Roman" w:hAnsi="Times New Roman" w:cs="Times New Roman"/>
              </w:rPr>
              <w:t>Должность лица,</w:t>
            </w:r>
          </w:p>
          <w:p w14:paraId="6A64C22C" w14:textId="77777777" w:rsidR="004A0B69" w:rsidRPr="004C2645" w:rsidRDefault="004A0B69" w:rsidP="004A0B69">
            <w:pPr>
              <w:pStyle w:val="HTML"/>
              <w:jc w:val="center"/>
              <w:rPr>
                <w:rFonts w:ascii="Times New Roman" w:hAnsi="Times New Roman" w:cs="Times New Roman"/>
                <w:sz w:val="28"/>
                <w:szCs w:val="28"/>
              </w:rPr>
            </w:pPr>
            <w:r w:rsidRPr="004C2645">
              <w:rPr>
                <w:rFonts w:ascii="Times New Roman" w:hAnsi="Times New Roman" w:cs="Times New Roman"/>
              </w:rPr>
              <w:t>уполномоченного на принятие решения</w:t>
            </w:r>
          </w:p>
        </w:tc>
        <w:tc>
          <w:tcPr>
            <w:tcW w:w="3969" w:type="dxa"/>
          </w:tcPr>
          <w:p w14:paraId="3679F531" w14:textId="77777777" w:rsidR="004A0B69" w:rsidRPr="004C2645" w:rsidRDefault="004A0B69" w:rsidP="004A0B69">
            <w:pPr>
              <w:pStyle w:val="HTML"/>
              <w:jc w:val="center"/>
              <w:rPr>
                <w:rFonts w:ascii="Times New Roman" w:hAnsi="Times New Roman" w:cs="Times New Roman"/>
                <w:sz w:val="16"/>
                <w:szCs w:val="16"/>
              </w:rPr>
            </w:pPr>
          </w:p>
        </w:tc>
        <w:tc>
          <w:tcPr>
            <w:tcW w:w="3367" w:type="dxa"/>
          </w:tcPr>
          <w:p w14:paraId="7FC01F28" w14:textId="77777777" w:rsidR="004A0B69" w:rsidRPr="004C2645" w:rsidRDefault="004A0B69" w:rsidP="004A0B69">
            <w:pPr>
              <w:pStyle w:val="HTML"/>
              <w:jc w:val="center"/>
              <w:rPr>
                <w:rFonts w:ascii="Times New Roman" w:hAnsi="Times New Roman" w:cs="Times New Roman"/>
              </w:rPr>
            </w:pPr>
            <w:r w:rsidRPr="004C2645">
              <w:rPr>
                <w:rFonts w:ascii="Times New Roman" w:hAnsi="Times New Roman" w:cs="Times New Roman"/>
              </w:rPr>
              <w:t>Ф.И.О. (последнее - при наличии)</w:t>
            </w:r>
          </w:p>
        </w:tc>
      </w:tr>
    </w:tbl>
    <w:p w14:paraId="05F7D839" w14:textId="77777777" w:rsidR="005E7385" w:rsidRPr="004C2645" w:rsidRDefault="005E7385" w:rsidP="00076091">
      <w:pPr>
        <w:pStyle w:val="ConsPlusNormal"/>
        <w:jc w:val="both"/>
      </w:pPr>
    </w:p>
    <w:p w14:paraId="102EA3D4" w14:textId="6FDADF4E" w:rsidR="00206650" w:rsidRPr="004C2645" w:rsidRDefault="00206650" w:rsidP="00076091">
      <w:pPr>
        <w:pStyle w:val="ConsPlusNormal"/>
        <w:jc w:val="both"/>
      </w:pPr>
      <w:r w:rsidRPr="004C2645">
        <w:br w:type="page"/>
      </w:r>
    </w:p>
    <w:p w14:paraId="2983F27C" w14:textId="77777777" w:rsidR="004A0B69" w:rsidRPr="004C2645" w:rsidRDefault="004A0B69" w:rsidP="004A0B69">
      <w:pPr>
        <w:pStyle w:val="af2"/>
        <w:spacing w:before="0" w:beforeAutospacing="0" w:after="0" w:afterAutospacing="0"/>
        <w:jc w:val="right"/>
        <w:rPr>
          <w:sz w:val="28"/>
          <w:szCs w:val="28"/>
        </w:rPr>
      </w:pPr>
      <w:r w:rsidRPr="004C2645">
        <w:rPr>
          <w:sz w:val="28"/>
          <w:szCs w:val="28"/>
        </w:rPr>
        <w:lastRenderedPageBreak/>
        <w:t>Приложение № 4</w:t>
      </w:r>
    </w:p>
    <w:p w14:paraId="45FA4987" w14:textId="77777777" w:rsidR="004A0B69" w:rsidRPr="004C2645" w:rsidRDefault="004A0B69" w:rsidP="004A0B69">
      <w:pPr>
        <w:pStyle w:val="af2"/>
        <w:spacing w:before="0" w:beforeAutospacing="0" w:after="0" w:afterAutospacing="0"/>
        <w:jc w:val="right"/>
        <w:rPr>
          <w:sz w:val="28"/>
          <w:szCs w:val="28"/>
        </w:rPr>
      </w:pPr>
      <w:r w:rsidRPr="004C2645">
        <w:rPr>
          <w:sz w:val="28"/>
          <w:szCs w:val="28"/>
        </w:rPr>
        <w:t>к Административному регламенту</w:t>
      </w:r>
    </w:p>
    <w:p w14:paraId="2DE388A6" w14:textId="77777777" w:rsidR="004A0B69" w:rsidRPr="004C2645" w:rsidRDefault="004A0B69" w:rsidP="004A0B69">
      <w:pPr>
        <w:pStyle w:val="af2"/>
        <w:spacing w:before="0" w:beforeAutospacing="0" w:after="0" w:afterAutospacing="0"/>
        <w:jc w:val="right"/>
        <w:rPr>
          <w:sz w:val="28"/>
          <w:szCs w:val="28"/>
        </w:rPr>
      </w:pPr>
      <w:r w:rsidRPr="004C2645">
        <w:rPr>
          <w:sz w:val="28"/>
          <w:szCs w:val="28"/>
        </w:rPr>
        <w:t xml:space="preserve">предоставления государственной услуги </w:t>
      </w:r>
    </w:p>
    <w:p w14:paraId="0CFE2286" w14:textId="77777777" w:rsidR="004A0B69" w:rsidRPr="004C2645" w:rsidRDefault="004A0B69" w:rsidP="004A0B69">
      <w:pPr>
        <w:pStyle w:val="af2"/>
        <w:spacing w:before="0" w:beforeAutospacing="0" w:after="0" w:afterAutospacing="0"/>
        <w:jc w:val="right"/>
        <w:rPr>
          <w:sz w:val="28"/>
          <w:szCs w:val="28"/>
        </w:rPr>
      </w:pPr>
      <w:r w:rsidRPr="004C2645">
        <w:rPr>
          <w:sz w:val="28"/>
          <w:szCs w:val="28"/>
        </w:rPr>
        <w:t>по регистрации специалистов</w:t>
      </w:r>
    </w:p>
    <w:p w14:paraId="0C7F1678" w14:textId="77777777" w:rsidR="004A0B69" w:rsidRPr="004C2645" w:rsidRDefault="004A0B69" w:rsidP="004A0B69">
      <w:pPr>
        <w:pStyle w:val="af2"/>
        <w:spacing w:before="0" w:beforeAutospacing="0" w:after="0" w:afterAutospacing="0"/>
        <w:jc w:val="right"/>
        <w:rPr>
          <w:sz w:val="28"/>
          <w:szCs w:val="28"/>
        </w:rPr>
      </w:pPr>
      <w:r w:rsidRPr="004C2645">
        <w:rPr>
          <w:sz w:val="28"/>
          <w:szCs w:val="28"/>
        </w:rPr>
        <w:t>в области ветеринарии, занимающихся</w:t>
      </w:r>
    </w:p>
    <w:p w14:paraId="028DBE62" w14:textId="77777777" w:rsidR="004A0B69" w:rsidRPr="004C2645" w:rsidRDefault="004A0B69" w:rsidP="004A0B69">
      <w:pPr>
        <w:pStyle w:val="af2"/>
        <w:spacing w:before="0" w:beforeAutospacing="0" w:after="0" w:afterAutospacing="0"/>
        <w:jc w:val="right"/>
        <w:rPr>
          <w:sz w:val="28"/>
          <w:szCs w:val="28"/>
        </w:rPr>
      </w:pPr>
      <w:r w:rsidRPr="004C2645">
        <w:rPr>
          <w:sz w:val="28"/>
          <w:szCs w:val="28"/>
        </w:rPr>
        <w:t>предпринимательской деятельностью</w:t>
      </w:r>
    </w:p>
    <w:p w14:paraId="12CD5F57" w14:textId="77777777" w:rsidR="004A0B69" w:rsidRPr="004C2645" w:rsidRDefault="004A0B69" w:rsidP="004A0B69">
      <w:pPr>
        <w:pStyle w:val="af2"/>
        <w:spacing w:before="0" w:beforeAutospacing="0" w:after="0" w:afterAutospacing="0"/>
        <w:jc w:val="right"/>
        <w:rPr>
          <w:sz w:val="28"/>
          <w:szCs w:val="28"/>
        </w:rPr>
      </w:pPr>
      <w:r w:rsidRPr="004C2645">
        <w:rPr>
          <w:sz w:val="28"/>
          <w:szCs w:val="28"/>
        </w:rPr>
        <w:t>в области ветеринарии на территории</w:t>
      </w:r>
    </w:p>
    <w:p w14:paraId="6BCF46C0" w14:textId="77777777" w:rsidR="002C1112" w:rsidRPr="004C2645" w:rsidRDefault="004A0B69" w:rsidP="004A0B69">
      <w:pPr>
        <w:pStyle w:val="ConsPlusNormal"/>
        <w:jc w:val="right"/>
        <w:rPr>
          <w:sz w:val="28"/>
          <w:szCs w:val="28"/>
        </w:rPr>
      </w:pPr>
      <w:r w:rsidRPr="004C2645">
        <w:rPr>
          <w:sz w:val="28"/>
          <w:szCs w:val="28"/>
        </w:rPr>
        <w:t>Республики Татарстан</w:t>
      </w:r>
    </w:p>
    <w:p w14:paraId="09DA22CC" w14:textId="77777777" w:rsidR="002C1112" w:rsidRPr="004C2645" w:rsidRDefault="002C1112" w:rsidP="00076091">
      <w:pPr>
        <w:pStyle w:val="ConsPlusNormal"/>
        <w:jc w:val="both"/>
        <w:rPr>
          <w:sz w:val="28"/>
          <w:szCs w:val="28"/>
        </w:rPr>
      </w:pPr>
    </w:p>
    <w:p w14:paraId="039D1E90" w14:textId="77777777" w:rsidR="00287BFC" w:rsidRPr="004C2645" w:rsidRDefault="00287BFC" w:rsidP="004A0B69">
      <w:pPr>
        <w:ind w:right="-1"/>
        <w:jc w:val="center"/>
        <w:rPr>
          <w:sz w:val="26"/>
          <w:szCs w:val="26"/>
        </w:rPr>
      </w:pPr>
    </w:p>
    <w:p w14:paraId="3DAA1DC1" w14:textId="77777777" w:rsidR="00287BFC" w:rsidRPr="004C2645" w:rsidRDefault="00287BFC" w:rsidP="004A0B69">
      <w:pPr>
        <w:ind w:right="-1"/>
        <w:jc w:val="center"/>
        <w:rPr>
          <w:sz w:val="26"/>
          <w:szCs w:val="26"/>
        </w:rPr>
      </w:pPr>
    </w:p>
    <w:p w14:paraId="42444BBB" w14:textId="77777777" w:rsidR="00287BFC" w:rsidRPr="004C2645" w:rsidRDefault="00287BFC" w:rsidP="004A0B69">
      <w:pPr>
        <w:ind w:right="-1"/>
        <w:jc w:val="center"/>
        <w:rPr>
          <w:sz w:val="26"/>
          <w:szCs w:val="26"/>
        </w:rPr>
      </w:pPr>
    </w:p>
    <w:p w14:paraId="0C97823C" w14:textId="77777777" w:rsidR="004A0B69" w:rsidRPr="004C2645" w:rsidRDefault="004A0B69" w:rsidP="004A0B69">
      <w:pPr>
        <w:ind w:right="-1"/>
        <w:jc w:val="center"/>
        <w:rPr>
          <w:sz w:val="26"/>
          <w:szCs w:val="26"/>
        </w:rPr>
      </w:pPr>
      <w:r w:rsidRPr="004C2645">
        <w:rPr>
          <w:sz w:val="26"/>
          <w:szCs w:val="26"/>
        </w:rPr>
        <w:t>Перечень</w:t>
      </w:r>
    </w:p>
    <w:p w14:paraId="2B6BF4B7" w14:textId="77777777" w:rsidR="004A0B69" w:rsidRPr="004C2645" w:rsidRDefault="004A0B69" w:rsidP="004A0B69">
      <w:pPr>
        <w:ind w:right="-1"/>
        <w:jc w:val="center"/>
        <w:rPr>
          <w:sz w:val="26"/>
          <w:szCs w:val="26"/>
        </w:rPr>
      </w:pPr>
      <w:r w:rsidRPr="004C2645">
        <w:rPr>
          <w:sz w:val="26"/>
          <w:szCs w:val="26"/>
        </w:rPr>
        <w:t>условных обозначений и сокращений</w:t>
      </w:r>
    </w:p>
    <w:p w14:paraId="6797DDCE" w14:textId="77777777" w:rsidR="004A0B69" w:rsidRPr="004C2645" w:rsidRDefault="004A0B69" w:rsidP="004A0B69">
      <w:pPr>
        <w:ind w:right="-1"/>
        <w:jc w:val="center"/>
        <w:rPr>
          <w:sz w:val="26"/>
          <w:szCs w:val="26"/>
        </w:rPr>
      </w:pPr>
    </w:p>
    <w:p w14:paraId="619A87AB" w14:textId="2BC25C44" w:rsidR="008F59F5" w:rsidRPr="004C2645" w:rsidRDefault="004A0B69" w:rsidP="009C6A1C">
      <w:pPr>
        <w:ind w:right="-1" w:firstLine="708"/>
        <w:jc w:val="both"/>
        <w:rPr>
          <w:sz w:val="26"/>
          <w:szCs w:val="26"/>
        </w:rPr>
      </w:pPr>
      <w:r w:rsidRPr="004C2645">
        <w:rPr>
          <w:sz w:val="26"/>
          <w:szCs w:val="26"/>
        </w:rPr>
        <w:t>1)</w:t>
      </w:r>
      <w:r w:rsidR="008F59F5" w:rsidRPr="004C2645">
        <w:rPr>
          <w:sz w:val="26"/>
          <w:szCs w:val="26"/>
        </w:rPr>
        <w:t xml:space="preserve"> государственная услуга - Регистрация специалистов в области ветеринарии, занимающихся предпринимательской деятельностью в области ветеринарии на территории Республики Татарстан;</w:t>
      </w:r>
    </w:p>
    <w:p w14:paraId="2E12A737" w14:textId="55C68B5A" w:rsidR="008F59F5" w:rsidRPr="004C2645" w:rsidRDefault="008F59F5" w:rsidP="009C6A1C">
      <w:pPr>
        <w:ind w:right="-1" w:firstLine="708"/>
        <w:jc w:val="both"/>
        <w:rPr>
          <w:sz w:val="26"/>
          <w:szCs w:val="26"/>
        </w:rPr>
      </w:pPr>
      <w:r w:rsidRPr="004C2645">
        <w:rPr>
          <w:sz w:val="26"/>
          <w:szCs w:val="26"/>
        </w:rPr>
        <w:t>2) ЕГРИП - единый государственный реестр индивидуальных предпринимателей;</w:t>
      </w:r>
    </w:p>
    <w:p w14:paraId="3002C8C9" w14:textId="06C68636" w:rsidR="008F59F5" w:rsidRPr="004C2645" w:rsidRDefault="004A0B69" w:rsidP="008F59F5">
      <w:pPr>
        <w:ind w:right="-1" w:firstLine="708"/>
        <w:jc w:val="both"/>
        <w:rPr>
          <w:sz w:val="26"/>
          <w:szCs w:val="26"/>
        </w:rPr>
      </w:pPr>
      <w:r w:rsidRPr="004C2645">
        <w:rPr>
          <w:sz w:val="26"/>
          <w:szCs w:val="26"/>
        </w:rPr>
        <w:t xml:space="preserve"> </w:t>
      </w:r>
      <w:r w:rsidR="008F59F5" w:rsidRPr="004C2645">
        <w:rPr>
          <w:sz w:val="26"/>
          <w:szCs w:val="26"/>
        </w:rPr>
        <w:t>2) Единый портал - Единый портал государственных и муниципальных услуг (функций) (</w:t>
      </w:r>
      <w:hyperlink r:id="rId9" w:history="1">
        <w:r w:rsidR="008F59F5" w:rsidRPr="004C2645">
          <w:rPr>
            <w:rStyle w:val="aa"/>
            <w:sz w:val="26"/>
            <w:szCs w:val="26"/>
          </w:rPr>
          <w:t>https://www.gosuslugi.ru/</w:t>
        </w:r>
      </w:hyperlink>
      <w:r w:rsidR="008F59F5" w:rsidRPr="004C2645">
        <w:rPr>
          <w:sz w:val="26"/>
          <w:szCs w:val="26"/>
        </w:rPr>
        <w:t>);</w:t>
      </w:r>
    </w:p>
    <w:p w14:paraId="427081FA" w14:textId="77777777" w:rsidR="008F59F5" w:rsidRPr="004C2645" w:rsidRDefault="008F59F5" w:rsidP="008F59F5">
      <w:pPr>
        <w:ind w:right="-1" w:firstLine="708"/>
        <w:jc w:val="both"/>
        <w:rPr>
          <w:sz w:val="26"/>
          <w:szCs w:val="26"/>
        </w:rPr>
      </w:pPr>
      <w:r w:rsidRPr="004C2645">
        <w:rPr>
          <w:sz w:val="26"/>
          <w:szCs w:val="26"/>
        </w:rPr>
        <w:t>3) заявитель - индивидуальный предприниматель, имеющий высшее или среднее ветеринарное образование, не являющийся уполномоченным лицом органов и организаций, входящих в систему Государственной ветеринарной службы Российской Федерации, занимающийся предпринимательской деятельностью в области ветеринарии на территории Республики Татарстан;</w:t>
      </w:r>
    </w:p>
    <w:p w14:paraId="639C7D2E" w14:textId="7D912B2E" w:rsidR="008F59F5" w:rsidRPr="004C2645" w:rsidRDefault="008F59F5" w:rsidP="008F59F5">
      <w:pPr>
        <w:ind w:right="-1" w:firstLine="708"/>
        <w:jc w:val="both"/>
        <w:rPr>
          <w:sz w:val="26"/>
          <w:szCs w:val="26"/>
        </w:rPr>
      </w:pPr>
      <w:r w:rsidRPr="004C2645">
        <w:rPr>
          <w:sz w:val="26"/>
          <w:szCs w:val="26"/>
        </w:rPr>
        <w:t>4) МФЦ - многофункциональный центр предоставления государственных и муниципальных услуг;</w:t>
      </w:r>
    </w:p>
    <w:p w14:paraId="3CA6D91E" w14:textId="343F13A4" w:rsidR="008F59F5" w:rsidRPr="004C2645" w:rsidRDefault="008F59F5" w:rsidP="008F59F5">
      <w:pPr>
        <w:ind w:right="-1" w:firstLine="708"/>
        <w:jc w:val="both"/>
        <w:rPr>
          <w:sz w:val="26"/>
          <w:szCs w:val="26"/>
        </w:rPr>
      </w:pPr>
      <w:r w:rsidRPr="004C2645">
        <w:rPr>
          <w:sz w:val="26"/>
          <w:szCs w:val="26"/>
        </w:rPr>
        <w:t>5) представитель заявителя - лицо, действующие от имени заявителя на основании доверенности, оформленной в соответствии с требованиями законодательства Российской Федерации;</w:t>
      </w:r>
    </w:p>
    <w:p w14:paraId="7DB60A39" w14:textId="7CBB9D41" w:rsidR="009C6A1C" w:rsidRPr="004C2645" w:rsidRDefault="008F59F5" w:rsidP="009C6A1C">
      <w:pPr>
        <w:ind w:right="-1" w:firstLine="708"/>
        <w:jc w:val="both"/>
        <w:rPr>
          <w:sz w:val="26"/>
          <w:szCs w:val="26"/>
        </w:rPr>
      </w:pPr>
      <w:r w:rsidRPr="004C2645">
        <w:rPr>
          <w:sz w:val="26"/>
          <w:szCs w:val="26"/>
        </w:rPr>
        <w:t xml:space="preserve">6) </w:t>
      </w:r>
      <w:r w:rsidR="009C6A1C" w:rsidRPr="004C2645">
        <w:rPr>
          <w:sz w:val="26"/>
          <w:szCs w:val="26"/>
        </w:rPr>
        <w:t xml:space="preserve">Регламент - </w:t>
      </w:r>
      <w:r w:rsidR="008757EA" w:rsidRPr="004C2645">
        <w:rPr>
          <w:sz w:val="26"/>
          <w:szCs w:val="26"/>
        </w:rPr>
        <w:t>а</w:t>
      </w:r>
      <w:r w:rsidR="009C6A1C" w:rsidRPr="004C2645">
        <w:rPr>
          <w:sz w:val="26"/>
          <w:szCs w:val="26"/>
        </w:rPr>
        <w:t>дминистративный регламент предоставления государственной услуги по регистрации специалистов в области ветеринарии, занимающихся предпринимательской деятельностью в области ветеринарии на территории Республики Татарстан;</w:t>
      </w:r>
    </w:p>
    <w:p w14:paraId="5158FD84" w14:textId="11E5DC1A" w:rsidR="004A0B69" w:rsidRPr="004C2645" w:rsidRDefault="004A0B69" w:rsidP="004A0B69">
      <w:pPr>
        <w:ind w:right="-1"/>
        <w:jc w:val="both"/>
        <w:rPr>
          <w:sz w:val="26"/>
          <w:szCs w:val="26"/>
        </w:rPr>
      </w:pPr>
      <w:r w:rsidRPr="004C2645">
        <w:rPr>
          <w:sz w:val="26"/>
          <w:szCs w:val="26"/>
        </w:rPr>
        <w:tab/>
      </w:r>
      <w:r w:rsidR="00815BFE" w:rsidRPr="004C2645">
        <w:rPr>
          <w:sz w:val="26"/>
          <w:szCs w:val="26"/>
        </w:rPr>
        <w:t>7</w:t>
      </w:r>
      <w:r w:rsidRPr="004C2645">
        <w:rPr>
          <w:sz w:val="26"/>
          <w:szCs w:val="26"/>
        </w:rPr>
        <w:t>) Республиканский портал - Портал государственных и муниципальных услуг Республики Татарстан (</w:t>
      </w:r>
      <w:hyperlink r:id="rId10" w:history="1">
        <w:r w:rsidRPr="004C2645">
          <w:rPr>
            <w:rStyle w:val="aa"/>
            <w:sz w:val="26"/>
            <w:szCs w:val="26"/>
          </w:rPr>
          <w:t>https://uslugi.tatarstan.ru/</w:t>
        </w:r>
      </w:hyperlink>
      <w:r w:rsidRPr="004C2645">
        <w:rPr>
          <w:sz w:val="26"/>
          <w:szCs w:val="26"/>
        </w:rPr>
        <w:t xml:space="preserve">); </w:t>
      </w:r>
    </w:p>
    <w:p w14:paraId="5E028D57" w14:textId="4ECC3F74" w:rsidR="004A0B69" w:rsidRPr="004C2645" w:rsidRDefault="004A0B69" w:rsidP="004A0B69">
      <w:pPr>
        <w:ind w:right="-1"/>
        <w:jc w:val="both"/>
        <w:rPr>
          <w:sz w:val="26"/>
          <w:szCs w:val="26"/>
        </w:rPr>
      </w:pPr>
      <w:r w:rsidRPr="004C2645">
        <w:rPr>
          <w:sz w:val="26"/>
          <w:szCs w:val="26"/>
        </w:rPr>
        <w:tab/>
      </w:r>
      <w:r w:rsidR="00815BFE" w:rsidRPr="004C2645">
        <w:rPr>
          <w:sz w:val="26"/>
          <w:szCs w:val="26"/>
        </w:rPr>
        <w:t>8</w:t>
      </w:r>
      <w:r w:rsidRPr="004C2645">
        <w:rPr>
          <w:sz w:val="26"/>
          <w:szCs w:val="26"/>
        </w:rPr>
        <w:t xml:space="preserve">) </w:t>
      </w:r>
      <w:r w:rsidR="008B6FFD" w:rsidRPr="004C2645">
        <w:rPr>
          <w:sz w:val="26"/>
          <w:szCs w:val="26"/>
        </w:rPr>
        <w:t>Управление</w:t>
      </w:r>
      <w:r w:rsidRPr="004C2645">
        <w:rPr>
          <w:sz w:val="26"/>
          <w:szCs w:val="26"/>
        </w:rPr>
        <w:t xml:space="preserve"> - Главно</w:t>
      </w:r>
      <w:r w:rsidR="008B6FFD" w:rsidRPr="004C2645">
        <w:rPr>
          <w:sz w:val="26"/>
          <w:szCs w:val="26"/>
        </w:rPr>
        <w:t>е</w:t>
      </w:r>
      <w:r w:rsidRPr="004C2645">
        <w:rPr>
          <w:sz w:val="26"/>
          <w:szCs w:val="26"/>
        </w:rPr>
        <w:t xml:space="preserve"> управлени</w:t>
      </w:r>
      <w:r w:rsidR="008B6FFD" w:rsidRPr="004C2645">
        <w:rPr>
          <w:sz w:val="26"/>
          <w:szCs w:val="26"/>
        </w:rPr>
        <w:t>е</w:t>
      </w:r>
      <w:r w:rsidRPr="004C2645">
        <w:rPr>
          <w:sz w:val="26"/>
          <w:szCs w:val="26"/>
        </w:rPr>
        <w:t xml:space="preserve"> ветеринарии Кабинета Министров Республики Татарстан;</w:t>
      </w:r>
    </w:p>
    <w:p w14:paraId="0E7BE5FA" w14:textId="65ADFB7A" w:rsidR="00045F1E" w:rsidRPr="004C2645" w:rsidRDefault="00815BFE" w:rsidP="004A0B69">
      <w:pPr>
        <w:ind w:right="-1" w:firstLine="708"/>
        <w:jc w:val="both"/>
        <w:rPr>
          <w:sz w:val="26"/>
          <w:szCs w:val="26"/>
        </w:rPr>
      </w:pPr>
      <w:r w:rsidRPr="004C2645">
        <w:rPr>
          <w:sz w:val="26"/>
          <w:szCs w:val="26"/>
        </w:rPr>
        <w:t>9</w:t>
      </w:r>
      <w:r w:rsidR="00045F1E" w:rsidRPr="004C2645">
        <w:rPr>
          <w:sz w:val="26"/>
          <w:szCs w:val="26"/>
        </w:rPr>
        <w:t>) Федеральный закон № 63-ФЗ - Федеральный закон от 6 апреля 2011 года           № 63-ФЗ «Об электронной подписи»</w:t>
      </w:r>
      <w:r w:rsidRPr="004C2645">
        <w:rPr>
          <w:sz w:val="26"/>
          <w:szCs w:val="26"/>
        </w:rPr>
        <w:t>.</w:t>
      </w:r>
    </w:p>
    <w:p w14:paraId="37ADE963" w14:textId="77777777" w:rsidR="00287BFC" w:rsidRPr="004C2645" w:rsidRDefault="00287BFC" w:rsidP="00F07DD3">
      <w:pPr>
        <w:ind w:right="-1"/>
        <w:jc w:val="right"/>
        <w:rPr>
          <w:sz w:val="26"/>
          <w:szCs w:val="26"/>
        </w:rPr>
      </w:pPr>
    </w:p>
    <w:p w14:paraId="25DF3E54" w14:textId="77777777" w:rsidR="00287BFC" w:rsidRPr="004C2645" w:rsidRDefault="00287BFC" w:rsidP="00F07DD3">
      <w:pPr>
        <w:ind w:right="-1"/>
        <w:jc w:val="right"/>
        <w:rPr>
          <w:sz w:val="26"/>
          <w:szCs w:val="26"/>
        </w:rPr>
      </w:pPr>
    </w:p>
    <w:p w14:paraId="0066DB4F" w14:textId="77777777" w:rsidR="00287BFC" w:rsidRPr="004C2645" w:rsidRDefault="00287BFC" w:rsidP="00F07DD3">
      <w:pPr>
        <w:ind w:right="-1"/>
        <w:jc w:val="right"/>
        <w:rPr>
          <w:sz w:val="26"/>
          <w:szCs w:val="26"/>
        </w:rPr>
      </w:pPr>
    </w:p>
    <w:p w14:paraId="04F8216C" w14:textId="77777777" w:rsidR="00287BFC" w:rsidRPr="004C2645" w:rsidRDefault="00287BFC" w:rsidP="00F07DD3">
      <w:pPr>
        <w:ind w:right="-1"/>
        <w:jc w:val="right"/>
        <w:rPr>
          <w:sz w:val="26"/>
          <w:szCs w:val="26"/>
        </w:rPr>
      </w:pPr>
    </w:p>
    <w:p w14:paraId="3FEE9577" w14:textId="77777777" w:rsidR="00287BFC" w:rsidRPr="004C2645" w:rsidRDefault="00287BFC" w:rsidP="00F07DD3">
      <w:pPr>
        <w:ind w:right="-1"/>
        <w:jc w:val="right"/>
        <w:rPr>
          <w:sz w:val="26"/>
          <w:szCs w:val="26"/>
        </w:rPr>
      </w:pPr>
    </w:p>
    <w:p w14:paraId="511A1DDF" w14:textId="77777777" w:rsidR="00287BFC" w:rsidRPr="004C2645" w:rsidRDefault="00287BFC" w:rsidP="00F07DD3">
      <w:pPr>
        <w:ind w:right="-1"/>
        <w:jc w:val="right"/>
        <w:rPr>
          <w:sz w:val="26"/>
          <w:szCs w:val="26"/>
        </w:rPr>
      </w:pPr>
    </w:p>
    <w:p w14:paraId="3EE8CA13" w14:textId="77777777" w:rsidR="00287BFC" w:rsidRPr="004C2645" w:rsidRDefault="00287BFC" w:rsidP="00F07DD3">
      <w:pPr>
        <w:ind w:right="-1"/>
        <w:jc w:val="right"/>
        <w:rPr>
          <w:sz w:val="26"/>
          <w:szCs w:val="26"/>
        </w:rPr>
      </w:pPr>
    </w:p>
    <w:p w14:paraId="23102254" w14:textId="77777777" w:rsidR="00F07DD3" w:rsidRPr="004C2645" w:rsidRDefault="004A0B69" w:rsidP="00F07DD3">
      <w:pPr>
        <w:ind w:right="-1"/>
        <w:jc w:val="right"/>
        <w:rPr>
          <w:sz w:val="26"/>
          <w:szCs w:val="26"/>
        </w:rPr>
      </w:pPr>
      <w:r w:rsidRPr="004C2645">
        <w:rPr>
          <w:sz w:val="26"/>
          <w:szCs w:val="26"/>
        </w:rPr>
        <w:lastRenderedPageBreak/>
        <w:t xml:space="preserve">Таблица 1 </w:t>
      </w:r>
    </w:p>
    <w:p w14:paraId="3D01A4BE" w14:textId="77777777" w:rsidR="00F07DD3" w:rsidRPr="004C2645" w:rsidRDefault="00F07DD3" w:rsidP="004A0B69">
      <w:pPr>
        <w:ind w:right="-1"/>
        <w:jc w:val="center"/>
        <w:rPr>
          <w:sz w:val="26"/>
          <w:szCs w:val="26"/>
        </w:rPr>
      </w:pPr>
    </w:p>
    <w:p w14:paraId="0319D7A8" w14:textId="77777777" w:rsidR="004A0B69" w:rsidRPr="004C2645" w:rsidRDefault="004A0B69" w:rsidP="004A0B69">
      <w:pPr>
        <w:ind w:right="-1"/>
        <w:jc w:val="center"/>
        <w:rPr>
          <w:sz w:val="26"/>
          <w:szCs w:val="26"/>
        </w:rPr>
      </w:pPr>
      <w:r w:rsidRPr="004C2645">
        <w:rPr>
          <w:sz w:val="26"/>
          <w:szCs w:val="26"/>
        </w:rPr>
        <w:t>Идентификаторы категорий (признаков) заявителей</w:t>
      </w:r>
    </w:p>
    <w:p w14:paraId="1172F837" w14:textId="77777777" w:rsidR="004A0B69" w:rsidRPr="004C2645" w:rsidRDefault="004A0B69" w:rsidP="004A0B69">
      <w:pPr>
        <w:ind w:right="-1"/>
        <w:jc w:val="center"/>
        <w:rPr>
          <w:sz w:val="26"/>
          <w:szCs w:val="26"/>
        </w:rPr>
      </w:pPr>
    </w:p>
    <w:tbl>
      <w:tblPr>
        <w:tblStyle w:val="a4"/>
        <w:tblW w:w="5000" w:type="pct"/>
        <w:tblLook w:val="04A0" w:firstRow="1" w:lastRow="0" w:firstColumn="1" w:lastColumn="0" w:noHBand="0" w:noVBand="1"/>
      </w:tblPr>
      <w:tblGrid>
        <w:gridCol w:w="580"/>
        <w:gridCol w:w="3799"/>
        <w:gridCol w:w="3224"/>
        <w:gridCol w:w="2534"/>
      </w:tblGrid>
      <w:tr w:rsidR="004A0B69" w:rsidRPr="004C2645" w14:paraId="70416B04" w14:textId="77777777" w:rsidTr="00206650">
        <w:tc>
          <w:tcPr>
            <w:tcW w:w="286" w:type="pct"/>
            <w:vAlign w:val="center"/>
          </w:tcPr>
          <w:p w14:paraId="02A90198" w14:textId="77777777" w:rsidR="004A0B69" w:rsidRPr="004C2645" w:rsidRDefault="004A0B69" w:rsidP="004A0B69">
            <w:pPr>
              <w:jc w:val="center"/>
              <w:rPr>
                <w:color w:val="000000"/>
                <w:spacing w:val="-6"/>
                <w:sz w:val="26"/>
                <w:szCs w:val="26"/>
              </w:rPr>
            </w:pPr>
            <w:r w:rsidRPr="004C2645">
              <w:rPr>
                <w:bCs/>
                <w:color w:val="000000"/>
                <w:spacing w:val="-6"/>
                <w:sz w:val="26"/>
                <w:szCs w:val="26"/>
              </w:rPr>
              <w:t>№ п/п</w:t>
            </w:r>
          </w:p>
        </w:tc>
        <w:tc>
          <w:tcPr>
            <w:tcW w:w="1874" w:type="pct"/>
            <w:vAlign w:val="center"/>
          </w:tcPr>
          <w:p w14:paraId="28AEE3C2" w14:textId="77777777" w:rsidR="004A0B69" w:rsidRPr="004C2645" w:rsidRDefault="004A0B69" w:rsidP="004A0B69">
            <w:pPr>
              <w:jc w:val="center"/>
              <w:rPr>
                <w:color w:val="000000"/>
                <w:spacing w:val="-6"/>
                <w:sz w:val="26"/>
                <w:szCs w:val="26"/>
              </w:rPr>
            </w:pPr>
            <w:r w:rsidRPr="004C2645">
              <w:rPr>
                <w:bCs/>
                <w:color w:val="000000"/>
                <w:spacing w:val="-6"/>
                <w:sz w:val="26"/>
                <w:szCs w:val="26"/>
              </w:rPr>
              <w:t>Результат предоставления  государственной услуги</w:t>
            </w:r>
          </w:p>
        </w:tc>
        <w:tc>
          <w:tcPr>
            <w:tcW w:w="1590" w:type="pct"/>
            <w:vAlign w:val="center"/>
          </w:tcPr>
          <w:p w14:paraId="58646484" w14:textId="77777777" w:rsidR="004A0B69" w:rsidRPr="004C2645" w:rsidRDefault="004A0B69" w:rsidP="004A0B69">
            <w:pPr>
              <w:jc w:val="center"/>
              <w:rPr>
                <w:color w:val="000000"/>
                <w:spacing w:val="-6"/>
                <w:sz w:val="26"/>
                <w:szCs w:val="26"/>
              </w:rPr>
            </w:pPr>
            <w:r w:rsidRPr="004C2645">
              <w:rPr>
                <w:bCs/>
                <w:color w:val="000000"/>
                <w:spacing w:val="-6"/>
                <w:sz w:val="26"/>
                <w:szCs w:val="26"/>
              </w:rPr>
              <w:t>Наименование отдельного признака заявителя</w:t>
            </w:r>
          </w:p>
        </w:tc>
        <w:tc>
          <w:tcPr>
            <w:tcW w:w="1250" w:type="pct"/>
            <w:vAlign w:val="center"/>
          </w:tcPr>
          <w:p w14:paraId="1E710109" w14:textId="77777777" w:rsidR="004A0B69" w:rsidRPr="004C2645" w:rsidRDefault="004A0B69" w:rsidP="004A0B69">
            <w:pPr>
              <w:jc w:val="center"/>
              <w:rPr>
                <w:color w:val="000000"/>
                <w:spacing w:val="-6"/>
                <w:sz w:val="26"/>
                <w:szCs w:val="26"/>
              </w:rPr>
            </w:pPr>
            <w:r w:rsidRPr="004C2645">
              <w:rPr>
                <w:bCs/>
                <w:color w:val="000000"/>
                <w:spacing w:val="-6"/>
                <w:sz w:val="26"/>
                <w:szCs w:val="26"/>
              </w:rPr>
              <w:t>Идентификатор отдельного признака заявителей</w:t>
            </w:r>
          </w:p>
        </w:tc>
      </w:tr>
      <w:tr w:rsidR="004A0B69" w:rsidRPr="004C2645" w14:paraId="1F6105D7" w14:textId="77777777" w:rsidTr="00206650">
        <w:trPr>
          <w:trHeight w:val="1248"/>
        </w:trPr>
        <w:tc>
          <w:tcPr>
            <w:tcW w:w="286" w:type="pct"/>
            <w:vMerge w:val="restart"/>
            <w:vAlign w:val="center"/>
          </w:tcPr>
          <w:p w14:paraId="18B373DD" w14:textId="77777777" w:rsidR="004A0B69" w:rsidRPr="004C2645" w:rsidRDefault="00676E6C" w:rsidP="008B6FFD">
            <w:pPr>
              <w:pStyle w:val="6"/>
              <w:outlineLvl w:val="5"/>
              <w:rPr>
                <w:b w:val="0"/>
                <w:sz w:val="26"/>
                <w:szCs w:val="26"/>
              </w:rPr>
            </w:pPr>
            <w:r w:rsidRPr="004C2645">
              <w:rPr>
                <w:b w:val="0"/>
                <w:sz w:val="26"/>
                <w:szCs w:val="26"/>
              </w:rPr>
              <w:t>1</w:t>
            </w:r>
          </w:p>
          <w:p w14:paraId="37709F0E" w14:textId="77777777" w:rsidR="004A0B69" w:rsidRPr="004C2645" w:rsidRDefault="004A0B69" w:rsidP="008B6FFD">
            <w:pPr>
              <w:pStyle w:val="6"/>
              <w:outlineLvl w:val="5"/>
              <w:rPr>
                <w:b w:val="0"/>
                <w:sz w:val="26"/>
                <w:szCs w:val="26"/>
              </w:rPr>
            </w:pPr>
          </w:p>
        </w:tc>
        <w:tc>
          <w:tcPr>
            <w:tcW w:w="1874" w:type="pct"/>
            <w:vMerge w:val="restart"/>
            <w:vAlign w:val="center"/>
          </w:tcPr>
          <w:p w14:paraId="7692B7A5" w14:textId="77777777" w:rsidR="004A0B69" w:rsidRPr="004C2645" w:rsidRDefault="008B6FFD" w:rsidP="008757EA">
            <w:pPr>
              <w:pStyle w:val="6"/>
              <w:jc w:val="both"/>
              <w:outlineLvl w:val="5"/>
              <w:rPr>
                <w:b w:val="0"/>
                <w:sz w:val="26"/>
                <w:szCs w:val="26"/>
              </w:rPr>
            </w:pPr>
            <w:r w:rsidRPr="004C2645">
              <w:rPr>
                <w:b w:val="0"/>
                <w:sz w:val="26"/>
                <w:szCs w:val="26"/>
              </w:rPr>
              <w:t>Свидетельство о регистрации специалиста в области ветеринарии, занимающегося предпринимательской деятельностью в области ветеринарии на территории Республики Татарстан</w:t>
            </w:r>
          </w:p>
        </w:tc>
        <w:tc>
          <w:tcPr>
            <w:tcW w:w="1590" w:type="pct"/>
            <w:vAlign w:val="center"/>
          </w:tcPr>
          <w:p w14:paraId="759C33CB" w14:textId="77777777" w:rsidR="004A0B69" w:rsidRPr="004C2645" w:rsidRDefault="004A0B69" w:rsidP="004A0B69">
            <w:pPr>
              <w:jc w:val="center"/>
              <w:rPr>
                <w:color w:val="000000"/>
                <w:spacing w:val="-6"/>
                <w:sz w:val="26"/>
                <w:szCs w:val="26"/>
              </w:rPr>
            </w:pPr>
            <w:r w:rsidRPr="004C2645">
              <w:rPr>
                <w:color w:val="000000"/>
                <w:spacing w:val="-6"/>
                <w:sz w:val="26"/>
                <w:szCs w:val="26"/>
              </w:rPr>
              <w:t>Заявитель</w:t>
            </w:r>
          </w:p>
        </w:tc>
        <w:tc>
          <w:tcPr>
            <w:tcW w:w="1250" w:type="pct"/>
            <w:vAlign w:val="center"/>
          </w:tcPr>
          <w:p w14:paraId="047BE085" w14:textId="77777777" w:rsidR="004A0B69" w:rsidRPr="004C2645" w:rsidRDefault="004A0B69" w:rsidP="004A0B69">
            <w:pPr>
              <w:jc w:val="center"/>
              <w:rPr>
                <w:color w:val="000000"/>
                <w:spacing w:val="-6"/>
                <w:sz w:val="26"/>
                <w:szCs w:val="26"/>
              </w:rPr>
            </w:pPr>
            <w:r w:rsidRPr="004C2645">
              <w:rPr>
                <w:color w:val="000000"/>
                <w:spacing w:val="-6"/>
                <w:sz w:val="26"/>
                <w:szCs w:val="26"/>
              </w:rPr>
              <w:t>1А</w:t>
            </w:r>
          </w:p>
        </w:tc>
      </w:tr>
      <w:tr w:rsidR="004A0B69" w:rsidRPr="004C2645" w14:paraId="3007CEF6" w14:textId="77777777" w:rsidTr="00206650">
        <w:tc>
          <w:tcPr>
            <w:tcW w:w="286" w:type="pct"/>
            <w:vMerge/>
            <w:vAlign w:val="center"/>
          </w:tcPr>
          <w:p w14:paraId="6829D36F" w14:textId="77777777" w:rsidR="004A0B69" w:rsidRPr="004C2645" w:rsidRDefault="004A0B69" w:rsidP="004A0B69">
            <w:pPr>
              <w:jc w:val="center"/>
              <w:rPr>
                <w:color w:val="000000"/>
                <w:spacing w:val="-6"/>
                <w:sz w:val="26"/>
                <w:szCs w:val="26"/>
              </w:rPr>
            </w:pPr>
          </w:p>
        </w:tc>
        <w:tc>
          <w:tcPr>
            <w:tcW w:w="1874" w:type="pct"/>
            <w:vMerge/>
            <w:vAlign w:val="center"/>
          </w:tcPr>
          <w:p w14:paraId="27A12A5C" w14:textId="77777777" w:rsidR="004A0B69" w:rsidRPr="004C2645" w:rsidRDefault="004A0B69" w:rsidP="008757EA">
            <w:pPr>
              <w:jc w:val="both"/>
              <w:rPr>
                <w:sz w:val="26"/>
                <w:szCs w:val="26"/>
              </w:rPr>
            </w:pPr>
          </w:p>
        </w:tc>
        <w:tc>
          <w:tcPr>
            <w:tcW w:w="1590" w:type="pct"/>
            <w:vAlign w:val="center"/>
          </w:tcPr>
          <w:p w14:paraId="6CE2C783" w14:textId="77777777" w:rsidR="004A0B69" w:rsidRPr="004C2645" w:rsidRDefault="004A0B69" w:rsidP="004A0B69">
            <w:pPr>
              <w:jc w:val="center"/>
              <w:rPr>
                <w:color w:val="000000"/>
                <w:spacing w:val="-6"/>
                <w:sz w:val="26"/>
                <w:szCs w:val="26"/>
              </w:rPr>
            </w:pPr>
            <w:r w:rsidRPr="004C2645">
              <w:rPr>
                <w:color w:val="000000"/>
                <w:spacing w:val="-6"/>
                <w:sz w:val="26"/>
                <w:szCs w:val="26"/>
              </w:rPr>
              <w:t>Представитель заявителя</w:t>
            </w:r>
          </w:p>
        </w:tc>
        <w:tc>
          <w:tcPr>
            <w:tcW w:w="1250" w:type="pct"/>
            <w:vAlign w:val="center"/>
          </w:tcPr>
          <w:p w14:paraId="530CE05A" w14:textId="77777777" w:rsidR="004A0B69" w:rsidRPr="004C2645" w:rsidRDefault="004A0B69" w:rsidP="004A0B69">
            <w:pPr>
              <w:jc w:val="center"/>
              <w:rPr>
                <w:color w:val="000000"/>
                <w:spacing w:val="-6"/>
                <w:sz w:val="26"/>
                <w:szCs w:val="26"/>
              </w:rPr>
            </w:pPr>
            <w:r w:rsidRPr="004C2645">
              <w:rPr>
                <w:color w:val="000000"/>
                <w:spacing w:val="-6"/>
                <w:sz w:val="26"/>
                <w:szCs w:val="26"/>
              </w:rPr>
              <w:t>2А</w:t>
            </w:r>
          </w:p>
        </w:tc>
      </w:tr>
      <w:tr w:rsidR="004A0B69" w:rsidRPr="004C2645" w14:paraId="0AE3C157" w14:textId="77777777" w:rsidTr="00206650">
        <w:trPr>
          <w:trHeight w:val="1342"/>
        </w:trPr>
        <w:tc>
          <w:tcPr>
            <w:tcW w:w="286" w:type="pct"/>
            <w:vMerge w:val="restart"/>
            <w:vAlign w:val="center"/>
          </w:tcPr>
          <w:p w14:paraId="369B8D48" w14:textId="77777777" w:rsidR="004A0B69" w:rsidRPr="004C2645" w:rsidRDefault="004A0B69" w:rsidP="004A0B69">
            <w:pPr>
              <w:jc w:val="center"/>
              <w:rPr>
                <w:color w:val="000000"/>
                <w:spacing w:val="-6"/>
                <w:sz w:val="26"/>
                <w:szCs w:val="26"/>
              </w:rPr>
            </w:pPr>
            <w:r w:rsidRPr="004C2645">
              <w:rPr>
                <w:color w:val="000000"/>
                <w:spacing w:val="-6"/>
                <w:sz w:val="26"/>
                <w:szCs w:val="26"/>
              </w:rPr>
              <w:t>2</w:t>
            </w:r>
          </w:p>
        </w:tc>
        <w:tc>
          <w:tcPr>
            <w:tcW w:w="1874" w:type="pct"/>
            <w:vMerge w:val="restart"/>
            <w:vAlign w:val="center"/>
          </w:tcPr>
          <w:p w14:paraId="0887DBCD" w14:textId="77777777" w:rsidR="004A0B69" w:rsidRPr="004C2645" w:rsidRDefault="008B6FFD" w:rsidP="008757EA">
            <w:pPr>
              <w:jc w:val="both"/>
              <w:rPr>
                <w:color w:val="000000"/>
                <w:spacing w:val="-6"/>
                <w:sz w:val="26"/>
                <w:szCs w:val="26"/>
              </w:rPr>
            </w:pPr>
            <w:r w:rsidRPr="004C2645">
              <w:rPr>
                <w:color w:val="000000"/>
                <w:spacing w:val="-6"/>
                <w:sz w:val="26"/>
                <w:szCs w:val="26"/>
              </w:rPr>
              <w:t>Переоформление свидетельства о регистрации специалиста в области ветеринарии, занимающегося предпринимательской деятельностью в области ветеринарии на территории Республики Татарстан</w:t>
            </w:r>
          </w:p>
        </w:tc>
        <w:tc>
          <w:tcPr>
            <w:tcW w:w="1590" w:type="pct"/>
            <w:vAlign w:val="center"/>
          </w:tcPr>
          <w:p w14:paraId="5F07F660" w14:textId="77777777" w:rsidR="004A0B69" w:rsidRPr="004C2645" w:rsidRDefault="004A0B69" w:rsidP="004A0B69">
            <w:pPr>
              <w:jc w:val="center"/>
              <w:rPr>
                <w:sz w:val="26"/>
                <w:szCs w:val="26"/>
              </w:rPr>
            </w:pPr>
            <w:r w:rsidRPr="004C2645">
              <w:rPr>
                <w:color w:val="000000"/>
                <w:spacing w:val="-6"/>
                <w:sz w:val="26"/>
                <w:szCs w:val="26"/>
              </w:rPr>
              <w:t>Заявитель</w:t>
            </w:r>
          </w:p>
        </w:tc>
        <w:tc>
          <w:tcPr>
            <w:tcW w:w="1250" w:type="pct"/>
            <w:vAlign w:val="center"/>
          </w:tcPr>
          <w:p w14:paraId="4F83B5D6" w14:textId="77777777" w:rsidR="004A0B69" w:rsidRPr="004C2645" w:rsidRDefault="004A0B69" w:rsidP="004A0B69">
            <w:pPr>
              <w:jc w:val="center"/>
              <w:rPr>
                <w:color w:val="000000"/>
                <w:spacing w:val="-6"/>
                <w:sz w:val="26"/>
                <w:szCs w:val="26"/>
              </w:rPr>
            </w:pPr>
            <w:r w:rsidRPr="004C2645">
              <w:rPr>
                <w:color w:val="000000"/>
                <w:spacing w:val="-6"/>
                <w:sz w:val="26"/>
                <w:szCs w:val="26"/>
              </w:rPr>
              <w:t>1Б</w:t>
            </w:r>
          </w:p>
        </w:tc>
      </w:tr>
      <w:tr w:rsidR="004A0B69" w:rsidRPr="004C2645" w14:paraId="1DCF6BE7" w14:textId="77777777" w:rsidTr="00206650">
        <w:trPr>
          <w:trHeight w:val="1342"/>
        </w:trPr>
        <w:tc>
          <w:tcPr>
            <w:tcW w:w="286" w:type="pct"/>
            <w:vMerge/>
            <w:vAlign w:val="center"/>
          </w:tcPr>
          <w:p w14:paraId="5E7CDDFA" w14:textId="77777777" w:rsidR="004A0B69" w:rsidRPr="004C2645" w:rsidRDefault="004A0B69" w:rsidP="004A0B69">
            <w:pPr>
              <w:jc w:val="center"/>
              <w:rPr>
                <w:color w:val="000000"/>
                <w:spacing w:val="-6"/>
                <w:sz w:val="26"/>
                <w:szCs w:val="26"/>
              </w:rPr>
            </w:pPr>
          </w:p>
        </w:tc>
        <w:tc>
          <w:tcPr>
            <w:tcW w:w="1874" w:type="pct"/>
            <w:vMerge/>
            <w:vAlign w:val="center"/>
          </w:tcPr>
          <w:p w14:paraId="775CA293" w14:textId="77777777" w:rsidR="004A0B69" w:rsidRPr="004C2645" w:rsidRDefault="004A0B69" w:rsidP="008757EA">
            <w:pPr>
              <w:jc w:val="both"/>
              <w:rPr>
                <w:color w:val="000000"/>
                <w:spacing w:val="-6"/>
                <w:sz w:val="26"/>
                <w:szCs w:val="26"/>
              </w:rPr>
            </w:pPr>
          </w:p>
        </w:tc>
        <w:tc>
          <w:tcPr>
            <w:tcW w:w="1590" w:type="pct"/>
            <w:vAlign w:val="center"/>
          </w:tcPr>
          <w:p w14:paraId="37D5CAAD" w14:textId="77777777" w:rsidR="004A0B69" w:rsidRPr="004C2645" w:rsidRDefault="004A0B69" w:rsidP="004A0B69">
            <w:pPr>
              <w:jc w:val="center"/>
              <w:rPr>
                <w:sz w:val="26"/>
                <w:szCs w:val="26"/>
              </w:rPr>
            </w:pPr>
            <w:r w:rsidRPr="004C2645">
              <w:rPr>
                <w:color w:val="000000"/>
                <w:spacing w:val="-6"/>
                <w:sz w:val="26"/>
                <w:szCs w:val="26"/>
              </w:rPr>
              <w:t>Представитель заявителя</w:t>
            </w:r>
          </w:p>
        </w:tc>
        <w:tc>
          <w:tcPr>
            <w:tcW w:w="1250" w:type="pct"/>
            <w:vAlign w:val="center"/>
          </w:tcPr>
          <w:p w14:paraId="1FCD30A2" w14:textId="77777777" w:rsidR="004A0B69" w:rsidRPr="004C2645" w:rsidRDefault="004A0B69" w:rsidP="004A0B69">
            <w:pPr>
              <w:jc w:val="center"/>
              <w:rPr>
                <w:color w:val="000000"/>
                <w:spacing w:val="-6"/>
                <w:sz w:val="26"/>
                <w:szCs w:val="26"/>
              </w:rPr>
            </w:pPr>
            <w:r w:rsidRPr="004C2645">
              <w:rPr>
                <w:color w:val="000000"/>
                <w:spacing w:val="-6"/>
                <w:sz w:val="26"/>
                <w:szCs w:val="26"/>
              </w:rPr>
              <w:t>2Б</w:t>
            </w:r>
          </w:p>
        </w:tc>
      </w:tr>
      <w:tr w:rsidR="004A0B69" w:rsidRPr="004C2645" w14:paraId="51F291CE" w14:textId="77777777" w:rsidTr="00206650">
        <w:trPr>
          <w:trHeight w:val="1342"/>
        </w:trPr>
        <w:tc>
          <w:tcPr>
            <w:tcW w:w="286" w:type="pct"/>
            <w:vMerge w:val="restart"/>
            <w:vAlign w:val="center"/>
          </w:tcPr>
          <w:p w14:paraId="396B4779" w14:textId="77777777" w:rsidR="004A0B69" w:rsidRPr="004C2645" w:rsidRDefault="004A0B69" w:rsidP="004A0B69">
            <w:pPr>
              <w:jc w:val="center"/>
              <w:rPr>
                <w:color w:val="000000"/>
                <w:spacing w:val="-6"/>
                <w:sz w:val="26"/>
                <w:szCs w:val="26"/>
              </w:rPr>
            </w:pPr>
            <w:r w:rsidRPr="004C2645">
              <w:rPr>
                <w:color w:val="000000"/>
                <w:spacing w:val="-6"/>
                <w:sz w:val="26"/>
                <w:szCs w:val="26"/>
              </w:rPr>
              <w:t>3</w:t>
            </w:r>
          </w:p>
        </w:tc>
        <w:tc>
          <w:tcPr>
            <w:tcW w:w="1874" w:type="pct"/>
            <w:vMerge w:val="restart"/>
            <w:vAlign w:val="center"/>
          </w:tcPr>
          <w:p w14:paraId="63A1BC87" w14:textId="77777777" w:rsidR="004A0B69" w:rsidRPr="004C2645" w:rsidRDefault="008B6FFD" w:rsidP="008757EA">
            <w:pPr>
              <w:pStyle w:val="6"/>
              <w:jc w:val="both"/>
              <w:outlineLvl w:val="5"/>
              <w:rPr>
                <w:b w:val="0"/>
                <w:sz w:val="26"/>
                <w:szCs w:val="26"/>
              </w:rPr>
            </w:pPr>
            <w:r w:rsidRPr="004C2645">
              <w:rPr>
                <w:b w:val="0"/>
                <w:sz w:val="26"/>
                <w:szCs w:val="26"/>
              </w:rPr>
              <w:t>Решение о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Республики Татарстан</w:t>
            </w:r>
          </w:p>
        </w:tc>
        <w:tc>
          <w:tcPr>
            <w:tcW w:w="1590" w:type="pct"/>
            <w:vAlign w:val="center"/>
          </w:tcPr>
          <w:p w14:paraId="4ECA8380" w14:textId="77777777" w:rsidR="004A0B69" w:rsidRPr="004C2645" w:rsidRDefault="004A0B69" w:rsidP="004A0B69">
            <w:pPr>
              <w:jc w:val="center"/>
              <w:rPr>
                <w:sz w:val="26"/>
                <w:szCs w:val="26"/>
              </w:rPr>
            </w:pPr>
            <w:r w:rsidRPr="004C2645">
              <w:rPr>
                <w:color w:val="000000"/>
                <w:spacing w:val="-6"/>
                <w:sz w:val="26"/>
                <w:szCs w:val="26"/>
              </w:rPr>
              <w:t>Заявитель</w:t>
            </w:r>
          </w:p>
        </w:tc>
        <w:tc>
          <w:tcPr>
            <w:tcW w:w="1250" w:type="pct"/>
            <w:vAlign w:val="center"/>
          </w:tcPr>
          <w:p w14:paraId="4A239406" w14:textId="77777777" w:rsidR="004A0B69" w:rsidRPr="004C2645" w:rsidRDefault="004A0B69" w:rsidP="004A0B69">
            <w:pPr>
              <w:jc w:val="center"/>
              <w:rPr>
                <w:color w:val="000000"/>
                <w:spacing w:val="-6"/>
                <w:sz w:val="26"/>
                <w:szCs w:val="26"/>
              </w:rPr>
            </w:pPr>
            <w:r w:rsidRPr="004C2645">
              <w:rPr>
                <w:color w:val="000000"/>
                <w:spacing w:val="-6"/>
                <w:sz w:val="26"/>
                <w:szCs w:val="26"/>
              </w:rPr>
              <w:t>1В</w:t>
            </w:r>
          </w:p>
        </w:tc>
      </w:tr>
      <w:tr w:rsidR="004A0B69" w:rsidRPr="004C2645" w14:paraId="5DB9F06B" w14:textId="77777777" w:rsidTr="00206650">
        <w:trPr>
          <w:trHeight w:val="1342"/>
        </w:trPr>
        <w:tc>
          <w:tcPr>
            <w:tcW w:w="286" w:type="pct"/>
            <w:vMerge/>
            <w:vAlign w:val="center"/>
          </w:tcPr>
          <w:p w14:paraId="61D06DB1" w14:textId="77777777" w:rsidR="004A0B69" w:rsidRPr="004C2645" w:rsidRDefault="004A0B69" w:rsidP="004A0B69">
            <w:pPr>
              <w:jc w:val="center"/>
              <w:rPr>
                <w:color w:val="000000"/>
                <w:spacing w:val="-6"/>
                <w:sz w:val="26"/>
                <w:szCs w:val="26"/>
              </w:rPr>
            </w:pPr>
          </w:p>
        </w:tc>
        <w:tc>
          <w:tcPr>
            <w:tcW w:w="1874" w:type="pct"/>
            <w:vMerge/>
            <w:vAlign w:val="center"/>
          </w:tcPr>
          <w:p w14:paraId="140D01AF" w14:textId="77777777" w:rsidR="004A0B69" w:rsidRPr="004C2645" w:rsidRDefault="004A0B69" w:rsidP="008757EA">
            <w:pPr>
              <w:pStyle w:val="6"/>
              <w:jc w:val="both"/>
              <w:outlineLvl w:val="5"/>
              <w:rPr>
                <w:b w:val="0"/>
                <w:sz w:val="26"/>
                <w:szCs w:val="26"/>
              </w:rPr>
            </w:pPr>
          </w:p>
        </w:tc>
        <w:tc>
          <w:tcPr>
            <w:tcW w:w="1590" w:type="pct"/>
            <w:vAlign w:val="center"/>
          </w:tcPr>
          <w:p w14:paraId="52065D02" w14:textId="77777777" w:rsidR="004A0B69" w:rsidRPr="004C2645" w:rsidRDefault="004A0B69" w:rsidP="004A0B69">
            <w:pPr>
              <w:jc w:val="center"/>
              <w:rPr>
                <w:sz w:val="26"/>
                <w:szCs w:val="26"/>
              </w:rPr>
            </w:pPr>
            <w:r w:rsidRPr="004C2645">
              <w:rPr>
                <w:color w:val="000000"/>
                <w:spacing w:val="-6"/>
                <w:sz w:val="26"/>
                <w:szCs w:val="26"/>
              </w:rPr>
              <w:t>Представитель заявителя</w:t>
            </w:r>
          </w:p>
        </w:tc>
        <w:tc>
          <w:tcPr>
            <w:tcW w:w="1250" w:type="pct"/>
            <w:vAlign w:val="center"/>
          </w:tcPr>
          <w:p w14:paraId="592AE5AD" w14:textId="77777777" w:rsidR="004A0B69" w:rsidRPr="004C2645" w:rsidRDefault="004A0B69" w:rsidP="004A0B69">
            <w:pPr>
              <w:jc w:val="center"/>
              <w:rPr>
                <w:color w:val="000000"/>
                <w:spacing w:val="-6"/>
                <w:sz w:val="26"/>
                <w:szCs w:val="26"/>
              </w:rPr>
            </w:pPr>
            <w:r w:rsidRPr="004C2645">
              <w:rPr>
                <w:color w:val="000000"/>
                <w:spacing w:val="-6"/>
                <w:sz w:val="26"/>
                <w:szCs w:val="26"/>
              </w:rPr>
              <w:t>2В</w:t>
            </w:r>
          </w:p>
        </w:tc>
      </w:tr>
      <w:tr w:rsidR="008B6FFD" w:rsidRPr="004C2645" w14:paraId="4F4C2904" w14:textId="77777777" w:rsidTr="00206650">
        <w:trPr>
          <w:trHeight w:val="553"/>
        </w:trPr>
        <w:tc>
          <w:tcPr>
            <w:tcW w:w="286" w:type="pct"/>
            <w:vMerge w:val="restart"/>
            <w:vAlign w:val="center"/>
          </w:tcPr>
          <w:p w14:paraId="41491927" w14:textId="77777777" w:rsidR="008B6FFD" w:rsidRPr="004C2645" w:rsidRDefault="008B6FFD" w:rsidP="004A0B69">
            <w:pPr>
              <w:jc w:val="center"/>
              <w:rPr>
                <w:color w:val="000000"/>
                <w:spacing w:val="-6"/>
                <w:sz w:val="26"/>
                <w:szCs w:val="26"/>
              </w:rPr>
            </w:pPr>
            <w:r w:rsidRPr="004C2645">
              <w:rPr>
                <w:color w:val="000000"/>
                <w:spacing w:val="-6"/>
                <w:sz w:val="26"/>
                <w:szCs w:val="26"/>
              </w:rPr>
              <w:t>4</w:t>
            </w:r>
          </w:p>
        </w:tc>
        <w:tc>
          <w:tcPr>
            <w:tcW w:w="1874" w:type="pct"/>
            <w:vMerge w:val="restart"/>
            <w:vAlign w:val="center"/>
          </w:tcPr>
          <w:p w14:paraId="2C56D6AB" w14:textId="77777777" w:rsidR="008B6FFD" w:rsidRPr="004C2645" w:rsidRDefault="008B6FFD" w:rsidP="008757EA">
            <w:pPr>
              <w:pStyle w:val="6"/>
              <w:jc w:val="both"/>
              <w:outlineLvl w:val="5"/>
              <w:rPr>
                <w:b w:val="0"/>
                <w:sz w:val="26"/>
                <w:szCs w:val="26"/>
              </w:rPr>
            </w:pPr>
            <w:r w:rsidRPr="004C2645">
              <w:rPr>
                <w:b w:val="0"/>
                <w:sz w:val="26"/>
                <w:szCs w:val="26"/>
              </w:rPr>
              <w:t>Решение об отказе в предоставлении государственной услуги</w:t>
            </w:r>
          </w:p>
        </w:tc>
        <w:tc>
          <w:tcPr>
            <w:tcW w:w="1590" w:type="pct"/>
            <w:vAlign w:val="center"/>
          </w:tcPr>
          <w:p w14:paraId="1A762E5F" w14:textId="77777777" w:rsidR="008B6FFD" w:rsidRPr="004C2645" w:rsidRDefault="008B6FFD" w:rsidP="006C058E">
            <w:pPr>
              <w:jc w:val="center"/>
              <w:rPr>
                <w:sz w:val="26"/>
                <w:szCs w:val="26"/>
              </w:rPr>
            </w:pPr>
            <w:r w:rsidRPr="004C2645">
              <w:rPr>
                <w:color w:val="000000"/>
                <w:spacing w:val="-6"/>
                <w:sz w:val="26"/>
                <w:szCs w:val="26"/>
              </w:rPr>
              <w:t>Заявитель</w:t>
            </w:r>
          </w:p>
        </w:tc>
        <w:tc>
          <w:tcPr>
            <w:tcW w:w="1250" w:type="pct"/>
            <w:vAlign w:val="center"/>
          </w:tcPr>
          <w:p w14:paraId="42DDBA98" w14:textId="77777777" w:rsidR="008B6FFD" w:rsidRPr="004C2645" w:rsidRDefault="008B6FFD" w:rsidP="004A0B69">
            <w:pPr>
              <w:jc w:val="center"/>
              <w:rPr>
                <w:color w:val="000000"/>
                <w:spacing w:val="-6"/>
                <w:sz w:val="26"/>
                <w:szCs w:val="26"/>
              </w:rPr>
            </w:pPr>
            <w:r w:rsidRPr="004C2645">
              <w:rPr>
                <w:color w:val="000000"/>
                <w:spacing w:val="-6"/>
                <w:sz w:val="26"/>
                <w:szCs w:val="26"/>
              </w:rPr>
              <w:t>1Г</w:t>
            </w:r>
          </w:p>
        </w:tc>
      </w:tr>
      <w:tr w:rsidR="008B6FFD" w:rsidRPr="004C2645" w14:paraId="5A113881" w14:textId="77777777" w:rsidTr="00206650">
        <w:trPr>
          <w:trHeight w:val="705"/>
        </w:trPr>
        <w:tc>
          <w:tcPr>
            <w:tcW w:w="286" w:type="pct"/>
            <w:vMerge/>
            <w:vAlign w:val="center"/>
          </w:tcPr>
          <w:p w14:paraId="37CE6974" w14:textId="77777777" w:rsidR="008B6FFD" w:rsidRPr="004C2645" w:rsidRDefault="008B6FFD" w:rsidP="004A0B69">
            <w:pPr>
              <w:jc w:val="center"/>
              <w:rPr>
                <w:color w:val="000000"/>
                <w:spacing w:val="-6"/>
                <w:sz w:val="26"/>
                <w:szCs w:val="26"/>
              </w:rPr>
            </w:pPr>
          </w:p>
        </w:tc>
        <w:tc>
          <w:tcPr>
            <w:tcW w:w="1874" w:type="pct"/>
            <w:vMerge/>
            <w:vAlign w:val="center"/>
          </w:tcPr>
          <w:p w14:paraId="04B0494E" w14:textId="77777777" w:rsidR="008B6FFD" w:rsidRPr="004C2645" w:rsidRDefault="008B6FFD" w:rsidP="004A0B69">
            <w:pPr>
              <w:jc w:val="center"/>
              <w:rPr>
                <w:color w:val="000000"/>
                <w:spacing w:val="-6"/>
                <w:sz w:val="26"/>
                <w:szCs w:val="26"/>
              </w:rPr>
            </w:pPr>
          </w:p>
        </w:tc>
        <w:tc>
          <w:tcPr>
            <w:tcW w:w="1590" w:type="pct"/>
            <w:vAlign w:val="center"/>
          </w:tcPr>
          <w:p w14:paraId="79F8F7B8" w14:textId="77777777" w:rsidR="008B6FFD" w:rsidRPr="004C2645" w:rsidRDefault="008B6FFD" w:rsidP="006C058E">
            <w:pPr>
              <w:jc w:val="center"/>
              <w:rPr>
                <w:sz w:val="26"/>
                <w:szCs w:val="26"/>
              </w:rPr>
            </w:pPr>
            <w:r w:rsidRPr="004C2645">
              <w:rPr>
                <w:color w:val="000000"/>
                <w:spacing w:val="-6"/>
                <w:sz w:val="26"/>
                <w:szCs w:val="26"/>
              </w:rPr>
              <w:t>Представитель заявителя</w:t>
            </w:r>
          </w:p>
        </w:tc>
        <w:tc>
          <w:tcPr>
            <w:tcW w:w="1250" w:type="pct"/>
            <w:vAlign w:val="center"/>
          </w:tcPr>
          <w:p w14:paraId="5F444B7F" w14:textId="77777777" w:rsidR="008B6FFD" w:rsidRPr="004C2645" w:rsidRDefault="008B6FFD" w:rsidP="004A0B69">
            <w:pPr>
              <w:jc w:val="center"/>
              <w:rPr>
                <w:color w:val="000000"/>
                <w:spacing w:val="-6"/>
                <w:sz w:val="26"/>
                <w:szCs w:val="26"/>
              </w:rPr>
            </w:pPr>
            <w:r w:rsidRPr="004C2645">
              <w:rPr>
                <w:color w:val="000000"/>
                <w:spacing w:val="-6"/>
                <w:sz w:val="26"/>
                <w:szCs w:val="26"/>
              </w:rPr>
              <w:t>2Г</w:t>
            </w:r>
          </w:p>
        </w:tc>
      </w:tr>
    </w:tbl>
    <w:p w14:paraId="61B17FE2" w14:textId="77777777" w:rsidR="004A0B69" w:rsidRPr="004C2645" w:rsidRDefault="004A0B69" w:rsidP="004A0B69">
      <w:pPr>
        <w:ind w:right="-1"/>
        <w:jc w:val="both"/>
        <w:rPr>
          <w:sz w:val="26"/>
          <w:szCs w:val="26"/>
        </w:rPr>
      </w:pPr>
    </w:p>
    <w:p w14:paraId="7183E4D4" w14:textId="77777777" w:rsidR="00F07DD3" w:rsidRPr="004C2645" w:rsidRDefault="00F07DD3" w:rsidP="00F07DD3">
      <w:pPr>
        <w:ind w:right="-1"/>
        <w:jc w:val="right"/>
        <w:rPr>
          <w:sz w:val="26"/>
          <w:szCs w:val="26"/>
        </w:rPr>
      </w:pPr>
      <w:r w:rsidRPr="004C2645">
        <w:rPr>
          <w:sz w:val="26"/>
          <w:szCs w:val="26"/>
        </w:rPr>
        <w:t>Таблица 2</w:t>
      </w:r>
    </w:p>
    <w:p w14:paraId="5158C31C" w14:textId="77777777" w:rsidR="00287BFC" w:rsidRPr="004C2645" w:rsidRDefault="00287BFC" w:rsidP="00F07DD3">
      <w:pPr>
        <w:ind w:right="-1"/>
        <w:jc w:val="right"/>
        <w:rPr>
          <w:sz w:val="26"/>
          <w:szCs w:val="26"/>
        </w:rPr>
      </w:pPr>
    </w:p>
    <w:p w14:paraId="3E64BDF6" w14:textId="77777777" w:rsidR="001F0999" w:rsidRPr="004C2645" w:rsidRDefault="001F0999" w:rsidP="004A0B69">
      <w:pPr>
        <w:ind w:right="-1"/>
        <w:jc w:val="center"/>
        <w:rPr>
          <w:sz w:val="26"/>
          <w:szCs w:val="26"/>
        </w:rPr>
      </w:pPr>
      <w:r w:rsidRPr="004C2645">
        <w:rPr>
          <w:sz w:val="26"/>
          <w:szCs w:val="26"/>
        </w:rPr>
        <w:t>П</w:t>
      </w:r>
      <w:r w:rsidR="004A0B69" w:rsidRPr="004C2645">
        <w:rPr>
          <w:sz w:val="26"/>
          <w:szCs w:val="26"/>
        </w:rPr>
        <w:t>еречень документов, необходимых для предоставления государственной услуги</w:t>
      </w:r>
      <w:r w:rsidRPr="004C2645">
        <w:rPr>
          <w:sz w:val="26"/>
          <w:szCs w:val="26"/>
        </w:rPr>
        <w:t>,</w:t>
      </w:r>
    </w:p>
    <w:p w14:paraId="04CEE4E4" w14:textId="3D823C55" w:rsidR="004A0B69" w:rsidRPr="004C2645" w:rsidRDefault="001F0999" w:rsidP="004A0B69">
      <w:pPr>
        <w:ind w:right="-1"/>
        <w:jc w:val="center"/>
        <w:rPr>
          <w:sz w:val="26"/>
          <w:szCs w:val="26"/>
        </w:rPr>
      </w:pPr>
      <w:r w:rsidRPr="004C2645">
        <w:rPr>
          <w:bCs/>
          <w:color w:val="000000"/>
          <w:spacing w:val="-6"/>
          <w:sz w:val="26"/>
          <w:szCs w:val="26"/>
        </w:rPr>
        <w:t>которые заявитель должен предоставить самостоятельно</w:t>
      </w:r>
      <w:r w:rsidRPr="004C2645">
        <w:rPr>
          <w:b/>
          <w:sz w:val="26"/>
          <w:szCs w:val="26"/>
        </w:rPr>
        <w:t xml:space="preserve"> </w:t>
      </w:r>
    </w:p>
    <w:p w14:paraId="102FC4D0" w14:textId="77777777" w:rsidR="004A0B69" w:rsidRPr="004C2645" w:rsidRDefault="004A0B69" w:rsidP="004A0B69">
      <w:pPr>
        <w:ind w:right="-1"/>
        <w:jc w:val="right"/>
        <w:rPr>
          <w:sz w:val="26"/>
          <w:szCs w:val="26"/>
        </w:rPr>
      </w:pPr>
    </w:p>
    <w:tbl>
      <w:tblPr>
        <w:tblStyle w:val="a4"/>
        <w:tblW w:w="5000" w:type="pct"/>
        <w:tblLook w:val="04A0" w:firstRow="1" w:lastRow="0" w:firstColumn="1" w:lastColumn="0" w:noHBand="0" w:noVBand="1"/>
      </w:tblPr>
      <w:tblGrid>
        <w:gridCol w:w="566"/>
        <w:gridCol w:w="2086"/>
        <w:gridCol w:w="4622"/>
        <w:gridCol w:w="2863"/>
      </w:tblGrid>
      <w:tr w:rsidR="004A0B69" w:rsidRPr="004C2645" w14:paraId="3A23DD1B" w14:textId="77777777" w:rsidTr="004A0B69">
        <w:tc>
          <w:tcPr>
            <w:tcW w:w="279" w:type="pct"/>
            <w:vAlign w:val="center"/>
          </w:tcPr>
          <w:p w14:paraId="139E2C11" w14:textId="77777777" w:rsidR="004A0B69" w:rsidRPr="004C2645" w:rsidRDefault="004A0B69" w:rsidP="004A0B69">
            <w:pPr>
              <w:jc w:val="center"/>
              <w:rPr>
                <w:bCs/>
                <w:color w:val="000000"/>
                <w:spacing w:val="-6"/>
                <w:sz w:val="26"/>
                <w:szCs w:val="26"/>
              </w:rPr>
            </w:pPr>
            <w:r w:rsidRPr="004C2645">
              <w:rPr>
                <w:bCs/>
                <w:color w:val="000000"/>
                <w:spacing w:val="-6"/>
                <w:sz w:val="26"/>
                <w:szCs w:val="26"/>
              </w:rPr>
              <w:t>№ п/п</w:t>
            </w:r>
          </w:p>
        </w:tc>
        <w:tc>
          <w:tcPr>
            <w:tcW w:w="1029" w:type="pct"/>
            <w:vAlign w:val="center"/>
          </w:tcPr>
          <w:p w14:paraId="360D4D1C" w14:textId="77777777" w:rsidR="004A0B69" w:rsidRPr="004C2645" w:rsidRDefault="00BE4C97" w:rsidP="004A0B69">
            <w:pPr>
              <w:jc w:val="center"/>
              <w:rPr>
                <w:bCs/>
                <w:color w:val="000000"/>
                <w:spacing w:val="-6"/>
                <w:sz w:val="26"/>
                <w:szCs w:val="26"/>
              </w:rPr>
            </w:pPr>
            <w:r w:rsidRPr="004C2645">
              <w:rPr>
                <w:bCs/>
                <w:color w:val="000000"/>
                <w:spacing w:val="-6"/>
                <w:sz w:val="26"/>
                <w:szCs w:val="26"/>
              </w:rPr>
              <w:t>Идентификатор отдельного признака заявителей</w:t>
            </w:r>
          </w:p>
        </w:tc>
        <w:tc>
          <w:tcPr>
            <w:tcW w:w="2280" w:type="pct"/>
            <w:vAlign w:val="center"/>
          </w:tcPr>
          <w:p w14:paraId="37540935" w14:textId="77777777" w:rsidR="004A0B69" w:rsidRPr="004C2645" w:rsidRDefault="004A0B69" w:rsidP="004A0B69">
            <w:pPr>
              <w:jc w:val="center"/>
              <w:rPr>
                <w:bCs/>
                <w:color w:val="000000"/>
                <w:spacing w:val="-6"/>
                <w:sz w:val="26"/>
                <w:szCs w:val="26"/>
              </w:rPr>
            </w:pPr>
            <w:r w:rsidRPr="004C2645">
              <w:rPr>
                <w:bCs/>
                <w:color w:val="000000"/>
                <w:spacing w:val="-6"/>
                <w:sz w:val="26"/>
                <w:szCs w:val="26"/>
              </w:rPr>
              <w:t>Расшифровка видов документов предоставляемых заявителем, количество документов из группы</w:t>
            </w:r>
          </w:p>
        </w:tc>
        <w:tc>
          <w:tcPr>
            <w:tcW w:w="1412" w:type="pct"/>
            <w:vAlign w:val="center"/>
          </w:tcPr>
          <w:p w14:paraId="2DF20E85" w14:textId="77777777" w:rsidR="004A0B69" w:rsidRPr="004C2645" w:rsidRDefault="004A0B69" w:rsidP="004A0B69">
            <w:pPr>
              <w:jc w:val="center"/>
              <w:rPr>
                <w:bCs/>
                <w:color w:val="000000"/>
                <w:spacing w:val="-6"/>
                <w:sz w:val="26"/>
                <w:szCs w:val="26"/>
              </w:rPr>
            </w:pPr>
            <w:r w:rsidRPr="004C2645">
              <w:rPr>
                <w:bCs/>
                <w:color w:val="000000"/>
                <w:spacing w:val="-6"/>
                <w:sz w:val="26"/>
                <w:szCs w:val="26"/>
              </w:rPr>
              <w:t>Способ предоставления</w:t>
            </w:r>
          </w:p>
        </w:tc>
      </w:tr>
      <w:tr w:rsidR="004A0B69" w:rsidRPr="004C2645" w14:paraId="39541716" w14:textId="77777777" w:rsidTr="004A0B69">
        <w:tc>
          <w:tcPr>
            <w:tcW w:w="279" w:type="pct"/>
            <w:vAlign w:val="center"/>
          </w:tcPr>
          <w:p w14:paraId="0CE63804" w14:textId="77777777" w:rsidR="004A0B69" w:rsidRPr="004C2645" w:rsidRDefault="004A0B69" w:rsidP="004A0B69">
            <w:pPr>
              <w:jc w:val="center"/>
              <w:rPr>
                <w:color w:val="000000"/>
                <w:spacing w:val="-6"/>
                <w:sz w:val="26"/>
                <w:szCs w:val="26"/>
              </w:rPr>
            </w:pPr>
            <w:r w:rsidRPr="004C2645">
              <w:rPr>
                <w:color w:val="000000"/>
                <w:spacing w:val="-6"/>
                <w:sz w:val="26"/>
                <w:szCs w:val="26"/>
              </w:rPr>
              <w:t>1.</w:t>
            </w:r>
          </w:p>
        </w:tc>
        <w:tc>
          <w:tcPr>
            <w:tcW w:w="1029" w:type="pct"/>
            <w:vAlign w:val="center"/>
          </w:tcPr>
          <w:p w14:paraId="76FFB7CF" w14:textId="77777777" w:rsidR="004A0B69" w:rsidRPr="004C2645" w:rsidRDefault="004A0B69" w:rsidP="00287BFC">
            <w:pPr>
              <w:jc w:val="both"/>
              <w:rPr>
                <w:color w:val="000000"/>
                <w:spacing w:val="-6"/>
                <w:sz w:val="26"/>
                <w:szCs w:val="26"/>
              </w:rPr>
            </w:pPr>
            <w:r w:rsidRPr="004C2645">
              <w:rPr>
                <w:color w:val="000000"/>
                <w:spacing w:val="-6"/>
                <w:sz w:val="26"/>
                <w:szCs w:val="26"/>
              </w:rPr>
              <w:t>1А, 2А, 1Б, 2Б, 1В, 2В</w:t>
            </w:r>
            <w:r w:rsidR="00BE4C97" w:rsidRPr="004C2645">
              <w:rPr>
                <w:color w:val="000000"/>
                <w:spacing w:val="-6"/>
                <w:sz w:val="26"/>
                <w:szCs w:val="26"/>
              </w:rPr>
              <w:t>, 1Г, 2Г</w:t>
            </w:r>
          </w:p>
        </w:tc>
        <w:tc>
          <w:tcPr>
            <w:tcW w:w="2280" w:type="pct"/>
            <w:vAlign w:val="center"/>
          </w:tcPr>
          <w:p w14:paraId="4B3B6F8B" w14:textId="23C71E44" w:rsidR="004A0B69" w:rsidRPr="004C2645" w:rsidRDefault="004A0B69" w:rsidP="001945A7">
            <w:pPr>
              <w:jc w:val="both"/>
              <w:rPr>
                <w:color w:val="000000"/>
                <w:spacing w:val="-6"/>
                <w:sz w:val="26"/>
                <w:szCs w:val="26"/>
              </w:rPr>
            </w:pPr>
            <w:r w:rsidRPr="004C2645">
              <w:rPr>
                <w:color w:val="000000"/>
                <w:spacing w:val="-6"/>
                <w:sz w:val="26"/>
                <w:szCs w:val="26"/>
              </w:rPr>
              <w:t>Запрос</w:t>
            </w:r>
            <w:r w:rsidR="00617043" w:rsidRPr="004C2645">
              <w:rPr>
                <w:color w:val="000000"/>
                <w:spacing w:val="-6"/>
                <w:sz w:val="26"/>
                <w:szCs w:val="26"/>
              </w:rPr>
              <w:t xml:space="preserve"> </w:t>
            </w:r>
            <w:r w:rsidR="008757EA" w:rsidRPr="004C2645">
              <w:rPr>
                <w:color w:val="000000"/>
                <w:spacing w:val="-6"/>
                <w:sz w:val="26"/>
                <w:szCs w:val="26"/>
              </w:rPr>
              <w:t>о предоставлении государственной услуги</w:t>
            </w:r>
            <w:r w:rsidR="00644501" w:rsidRPr="004C2645">
              <w:rPr>
                <w:color w:val="000000"/>
                <w:spacing w:val="-6"/>
                <w:sz w:val="26"/>
                <w:szCs w:val="26"/>
              </w:rPr>
              <w:t xml:space="preserve"> </w:t>
            </w:r>
            <w:r w:rsidR="00BD5967" w:rsidRPr="004C2645">
              <w:rPr>
                <w:sz w:val="26"/>
                <w:szCs w:val="26"/>
              </w:rPr>
              <w:t xml:space="preserve">по форме, </w:t>
            </w:r>
            <w:r w:rsidR="00BD5967" w:rsidRPr="004C2645">
              <w:rPr>
                <w:sz w:val="26"/>
                <w:szCs w:val="26"/>
              </w:rPr>
              <w:lastRenderedPageBreak/>
              <w:t>приведенной в приложени</w:t>
            </w:r>
            <w:r w:rsidR="001945A7" w:rsidRPr="004C2645">
              <w:rPr>
                <w:sz w:val="26"/>
                <w:szCs w:val="26"/>
              </w:rPr>
              <w:t xml:space="preserve">и № 5 </w:t>
            </w:r>
            <w:r w:rsidR="00BD5967" w:rsidRPr="004C2645">
              <w:rPr>
                <w:sz w:val="26"/>
                <w:szCs w:val="26"/>
              </w:rPr>
              <w:t>Регламента</w:t>
            </w:r>
          </w:p>
        </w:tc>
        <w:tc>
          <w:tcPr>
            <w:tcW w:w="1412" w:type="pct"/>
            <w:vAlign w:val="center"/>
          </w:tcPr>
          <w:p w14:paraId="4232FE57" w14:textId="4B82FE83" w:rsidR="004A0B69" w:rsidRPr="004C2645" w:rsidRDefault="00617043" w:rsidP="00287BFC">
            <w:pPr>
              <w:jc w:val="both"/>
              <w:rPr>
                <w:color w:val="000000"/>
                <w:spacing w:val="-6"/>
                <w:sz w:val="26"/>
                <w:szCs w:val="26"/>
              </w:rPr>
            </w:pPr>
            <w:r w:rsidRPr="004C2645">
              <w:rPr>
                <w:color w:val="000000"/>
                <w:spacing w:val="-6"/>
                <w:sz w:val="26"/>
                <w:szCs w:val="26"/>
              </w:rPr>
              <w:lastRenderedPageBreak/>
              <w:t xml:space="preserve">Управление, </w:t>
            </w:r>
            <w:r w:rsidR="004A0B69" w:rsidRPr="004C2645">
              <w:rPr>
                <w:color w:val="000000"/>
                <w:spacing w:val="-6"/>
                <w:sz w:val="26"/>
                <w:szCs w:val="26"/>
              </w:rPr>
              <w:t xml:space="preserve">Единый портал, </w:t>
            </w:r>
            <w:r w:rsidR="004A0B69" w:rsidRPr="004C2645">
              <w:rPr>
                <w:color w:val="000000"/>
                <w:spacing w:val="-6"/>
                <w:sz w:val="26"/>
                <w:szCs w:val="26"/>
              </w:rPr>
              <w:lastRenderedPageBreak/>
              <w:t>Республиканский портал</w:t>
            </w:r>
            <w:r w:rsidR="00815BFE" w:rsidRPr="004C2645">
              <w:rPr>
                <w:color w:val="000000"/>
                <w:spacing w:val="-6"/>
                <w:sz w:val="26"/>
                <w:szCs w:val="26"/>
              </w:rPr>
              <w:t>, МФЦ</w:t>
            </w:r>
          </w:p>
        </w:tc>
      </w:tr>
      <w:tr w:rsidR="004A0B69" w:rsidRPr="004C2645" w14:paraId="12540378" w14:textId="77777777" w:rsidTr="004A0B69">
        <w:tc>
          <w:tcPr>
            <w:tcW w:w="279" w:type="pct"/>
            <w:vAlign w:val="center"/>
          </w:tcPr>
          <w:p w14:paraId="6A068BC5" w14:textId="77777777" w:rsidR="004A0B69" w:rsidRPr="004C2645" w:rsidRDefault="004A0B69" w:rsidP="004A0B69">
            <w:pPr>
              <w:jc w:val="center"/>
              <w:rPr>
                <w:color w:val="000000"/>
                <w:spacing w:val="-6"/>
                <w:sz w:val="26"/>
                <w:szCs w:val="26"/>
              </w:rPr>
            </w:pPr>
            <w:r w:rsidRPr="004C2645">
              <w:rPr>
                <w:color w:val="000000"/>
                <w:spacing w:val="-6"/>
                <w:sz w:val="26"/>
                <w:szCs w:val="26"/>
              </w:rPr>
              <w:lastRenderedPageBreak/>
              <w:t>2.</w:t>
            </w:r>
          </w:p>
        </w:tc>
        <w:tc>
          <w:tcPr>
            <w:tcW w:w="1029" w:type="pct"/>
            <w:vAlign w:val="center"/>
          </w:tcPr>
          <w:p w14:paraId="182CEA2C" w14:textId="18D7BCB9" w:rsidR="004A0B69" w:rsidRPr="004C2645" w:rsidRDefault="00617043" w:rsidP="00287BFC">
            <w:pPr>
              <w:jc w:val="both"/>
              <w:rPr>
                <w:color w:val="000000"/>
                <w:spacing w:val="-6"/>
                <w:sz w:val="26"/>
                <w:szCs w:val="26"/>
              </w:rPr>
            </w:pPr>
            <w:r w:rsidRPr="004C2645">
              <w:rPr>
                <w:color w:val="000000"/>
                <w:spacing w:val="-6"/>
                <w:sz w:val="26"/>
                <w:szCs w:val="26"/>
              </w:rPr>
              <w:t>1А, 2А, 1Б, 2Б, 1В, 2В, 1Г, 2Г</w:t>
            </w:r>
          </w:p>
        </w:tc>
        <w:tc>
          <w:tcPr>
            <w:tcW w:w="2280" w:type="pct"/>
            <w:vAlign w:val="center"/>
          </w:tcPr>
          <w:p w14:paraId="0E205927" w14:textId="208ED942" w:rsidR="004A0B69" w:rsidRPr="004C2645" w:rsidRDefault="00617043" w:rsidP="00287BFC">
            <w:pPr>
              <w:jc w:val="both"/>
              <w:rPr>
                <w:color w:val="000000"/>
                <w:spacing w:val="-6"/>
                <w:sz w:val="26"/>
                <w:szCs w:val="26"/>
              </w:rPr>
            </w:pPr>
            <w:r w:rsidRPr="004C2645">
              <w:rPr>
                <w:color w:val="000000"/>
                <w:spacing w:val="-6"/>
                <w:sz w:val="26"/>
                <w:szCs w:val="26"/>
              </w:rPr>
              <w:t>Д</w:t>
            </w:r>
            <w:r w:rsidR="004A0B69" w:rsidRPr="004C2645">
              <w:rPr>
                <w:color w:val="000000"/>
                <w:spacing w:val="-6"/>
                <w:sz w:val="26"/>
                <w:szCs w:val="26"/>
              </w:rPr>
              <w:t>окумент, удостоверяющая личность</w:t>
            </w:r>
            <w:r w:rsidRPr="004C2645">
              <w:rPr>
                <w:color w:val="000000"/>
                <w:spacing w:val="-6"/>
                <w:sz w:val="26"/>
                <w:szCs w:val="26"/>
              </w:rPr>
              <w:t xml:space="preserve"> заявителя или представителя заявителя</w:t>
            </w:r>
          </w:p>
        </w:tc>
        <w:tc>
          <w:tcPr>
            <w:tcW w:w="1412" w:type="pct"/>
            <w:vAlign w:val="center"/>
          </w:tcPr>
          <w:p w14:paraId="0A08E55E" w14:textId="4A8A3F6B" w:rsidR="004A0B69" w:rsidRPr="004C2645" w:rsidRDefault="00617043" w:rsidP="00287BFC">
            <w:pPr>
              <w:jc w:val="both"/>
              <w:rPr>
                <w:color w:val="000000"/>
                <w:spacing w:val="-6"/>
                <w:sz w:val="26"/>
                <w:szCs w:val="26"/>
              </w:rPr>
            </w:pPr>
            <w:r w:rsidRPr="004C2645">
              <w:rPr>
                <w:color w:val="000000"/>
                <w:spacing w:val="-6"/>
                <w:sz w:val="26"/>
                <w:szCs w:val="26"/>
              </w:rPr>
              <w:t>Управление</w:t>
            </w:r>
            <w:r w:rsidR="00815BFE" w:rsidRPr="004C2645">
              <w:rPr>
                <w:color w:val="000000"/>
                <w:spacing w:val="-6"/>
                <w:sz w:val="26"/>
                <w:szCs w:val="26"/>
              </w:rPr>
              <w:t>, МФЦ</w:t>
            </w:r>
          </w:p>
        </w:tc>
      </w:tr>
      <w:tr w:rsidR="00617043" w:rsidRPr="004C2645" w14:paraId="3E39721A" w14:textId="77777777" w:rsidTr="004A0B69">
        <w:tc>
          <w:tcPr>
            <w:tcW w:w="279" w:type="pct"/>
            <w:vAlign w:val="center"/>
          </w:tcPr>
          <w:p w14:paraId="2B8389B9" w14:textId="3CDB30DA" w:rsidR="00617043" w:rsidRPr="004C2645" w:rsidRDefault="00617043" w:rsidP="004A0B69">
            <w:pPr>
              <w:jc w:val="center"/>
              <w:rPr>
                <w:color w:val="000000"/>
                <w:spacing w:val="-6"/>
                <w:sz w:val="26"/>
                <w:szCs w:val="26"/>
              </w:rPr>
            </w:pPr>
            <w:r w:rsidRPr="004C2645">
              <w:rPr>
                <w:color w:val="000000"/>
                <w:spacing w:val="-6"/>
                <w:sz w:val="26"/>
                <w:szCs w:val="26"/>
              </w:rPr>
              <w:t>3.</w:t>
            </w:r>
          </w:p>
        </w:tc>
        <w:tc>
          <w:tcPr>
            <w:tcW w:w="1029" w:type="pct"/>
            <w:vAlign w:val="center"/>
          </w:tcPr>
          <w:p w14:paraId="704745B0" w14:textId="195AEEA5" w:rsidR="00617043" w:rsidRPr="004C2645" w:rsidRDefault="00617043" w:rsidP="00287BFC">
            <w:pPr>
              <w:jc w:val="both"/>
              <w:rPr>
                <w:color w:val="000000"/>
                <w:spacing w:val="-6"/>
                <w:sz w:val="26"/>
                <w:szCs w:val="26"/>
              </w:rPr>
            </w:pPr>
            <w:r w:rsidRPr="004C2645">
              <w:rPr>
                <w:color w:val="000000"/>
                <w:spacing w:val="-6"/>
                <w:sz w:val="26"/>
                <w:szCs w:val="26"/>
              </w:rPr>
              <w:t>2А, 2Б, 2В, 2Г</w:t>
            </w:r>
          </w:p>
        </w:tc>
        <w:tc>
          <w:tcPr>
            <w:tcW w:w="2280" w:type="pct"/>
            <w:vAlign w:val="center"/>
          </w:tcPr>
          <w:p w14:paraId="794955B6" w14:textId="28E0CD2D" w:rsidR="00617043" w:rsidRPr="004C2645" w:rsidRDefault="00617043" w:rsidP="001945A7">
            <w:pPr>
              <w:jc w:val="both"/>
              <w:rPr>
                <w:color w:val="000000"/>
                <w:spacing w:val="-6"/>
                <w:sz w:val="26"/>
                <w:szCs w:val="26"/>
              </w:rPr>
            </w:pPr>
            <w:r w:rsidRPr="004C2645">
              <w:rPr>
                <w:color w:val="000000"/>
                <w:spacing w:val="-6"/>
                <w:sz w:val="26"/>
                <w:szCs w:val="26"/>
              </w:rPr>
              <w:t>Документ, подтверждающий полномочия представителя заявителя действовать от имени заявителя</w:t>
            </w:r>
          </w:p>
        </w:tc>
        <w:tc>
          <w:tcPr>
            <w:tcW w:w="1412" w:type="pct"/>
            <w:vAlign w:val="center"/>
          </w:tcPr>
          <w:p w14:paraId="0D6A3329" w14:textId="4CED68ED" w:rsidR="00617043" w:rsidRPr="004C2645" w:rsidRDefault="00617043" w:rsidP="00287BFC">
            <w:pPr>
              <w:jc w:val="both"/>
              <w:rPr>
                <w:color w:val="000000"/>
                <w:spacing w:val="-6"/>
                <w:sz w:val="26"/>
                <w:szCs w:val="26"/>
              </w:rPr>
            </w:pPr>
            <w:r w:rsidRPr="004C2645">
              <w:rPr>
                <w:color w:val="000000"/>
                <w:spacing w:val="-6"/>
                <w:sz w:val="26"/>
                <w:szCs w:val="26"/>
              </w:rPr>
              <w:t>Управление, Единый портал, Республиканский портал</w:t>
            </w:r>
            <w:r w:rsidR="00815BFE" w:rsidRPr="004C2645">
              <w:rPr>
                <w:color w:val="000000"/>
                <w:spacing w:val="-6"/>
                <w:sz w:val="26"/>
                <w:szCs w:val="26"/>
              </w:rPr>
              <w:t>, МФЦ</w:t>
            </w:r>
          </w:p>
        </w:tc>
      </w:tr>
    </w:tbl>
    <w:p w14:paraId="292A59BC" w14:textId="77777777" w:rsidR="001F0999" w:rsidRPr="004C2645" w:rsidRDefault="001F0999" w:rsidP="004A0B69">
      <w:pPr>
        <w:ind w:right="-1"/>
        <w:jc w:val="center"/>
        <w:rPr>
          <w:sz w:val="26"/>
          <w:szCs w:val="26"/>
        </w:rPr>
      </w:pPr>
    </w:p>
    <w:p w14:paraId="05667EE5" w14:textId="77777777" w:rsidR="00287BFC" w:rsidRPr="004C2645" w:rsidRDefault="00287BFC" w:rsidP="004A0B69">
      <w:pPr>
        <w:ind w:right="-1"/>
        <w:jc w:val="center"/>
        <w:rPr>
          <w:sz w:val="26"/>
          <w:szCs w:val="26"/>
        </w:rPr>
      </w:pPr>
    </w:p>
    <w:p w14:paraId="118781A6" w14:textId="4EF50578" w:rsidR="001F0999" w:rsidRPr="004C2645" w:rsidRDefault="001F0999" w:rsidP="001F0999">
      <w:pPr>
        <w:ind w:right="-1"/>
        <w:jc w:val="right"/>
        <w:rPr>
          <w:sz w:val="26"/>
          <w:szCs w:val="26"/>
        </w:rPr>
      </w:pPr>
      <w:r w:rsidRPr="004C2645">
        <w:rPr>
          <w:sz w:val="26"/>
          <w:szCs w:val="26"/>
        </w:rPr>
        <w:t>Таблица 3</w:t>
      </w:r>
    </w:p>
    <w:p w14:paraId="16857BDF" w14:textId="77777777" w:rsidR="001F0999" w:rsidRPr="004C2645" w:rsidRDefault="001F0999" w:rsidP="001F0999">
      <w:pPr>
        <w:ind w:right="-1"/>
        <w:jc w:val="center"/>
        <w:rPr>
          <w:sz w:val="26"/>
          <w:szCs w:val="26"/>
        </w:rPr>
      </w:pPr>
    </w:p>
    <w:p w14:paraId="2EEE870A" w14:textId="77777777" w:rsidR="001F0999" w:rsidRPr="004C2645" w:rsidRDefault="001F0999" w:rsidP="001F0999">
      <w:pPr>
        <w:ind w:right="-1"/>
        <w:jc w:val="center"/>
        <w:rPr>
          <w:sz w:val="26"/>
          <w:szCs w:val="26"/>
        </w:rPr>
      </w:pPr>
      <w:r w:rsidRPr="004C2645">
        <w:rPr>
          <w:sz w:val="26"/>
          <w:szCs w:val="26"/>
        </w:rPr>
        <w:t xml:space="preserve">Перечень документов, необходимых для предоставления государственной услуги, </w:t>
      </w:r>
    </w:p>
    <w:p w14:paraId="56CAF9B9" w14:textId="72737EF9" w:rsidR="001F0999" w:rsidRPr="004C2645" w:rsidRDefault="001F0999" w:rsidP="001F0999">
      <w:pPr>
        <w:ind w:right="-1"/>
        <w:jc w:val="center"/>
        <w:rPr>
          <w:sz w:val="26"/>
          <w:szCs w:val="26"/>
        </w:rPr>
      </w:pPr>
      <w:r w:rsidRPr="004C2645">
        <w:rPr>
          <w:bCs/>
          <w:color w:val="000000"/>
          <w:spacing w:val="-6"/>
          <w:sz w:val="26"/>
          <w:szCs w:val="26"/>
        </w:rPr>
        <w:t>которые заявитель вправе предоставить самостоятельно</w:t>
      </w:r>
      <w:r w:rsidRPr="004C2645">
        <w:rPr>
          <w:b/>
          <w:sz w:val="26"/>
          <w:szCs w:val="26"/>
        </w:rPr>
        <w:t xml:space="preserve"> </w:t>
      </w:r>
    </w:p>
    <w:p w14:paraId="43DB0D84" w14:textId="77777777" w:rsidR="001F0999" w:rsidRPr="004C2645" w:rsidRDefault="001F0999" w:rsidP="001F0999">
      <w:pPr>
        <w:ind w:right="-1"/>
        <w:jc w:val="right"/>
        <w:rPr>
          <w:sz w:val="26"/>
          <w:szCs w:val="26"/>
        </w:rPr>
      </w:pPr>
    </w:p>
    <w:tbl>
      <w:tblPr>
        <w:tblStyle w:val="a4"/>
        <w:tblW w:w="5000" w:type="pct"/>
        <w:tblLook w:val="04A0" w:firstRow="1" w:lastRow="0" w:firstColumn="1" w:lastColumn="0" w:noHBand="0" w:noVBand="1"/>
      </w:tblPr>
      <w:tblGrid>
        <w:gridCol w:w="565"/>
        <w:gridCol w:w="2086"/>
        <w:gridCol w:w="4260"/>
        <w:gridCol w:w="3226"/>
      </w:tblGrid>
      <w:tr w:rsidR="001F0999" w:rsidRPr="004C2645" w14:paraId="325C57C0" w14:textId="77777777" w:rsidTr="00287BFC">
        <w:tc>
          <w:tcPr>
            <w:tcW w:w="279" w:type="pct"/>
            <w:vAlign w:val="center"/>
          </w:tcPr>
          <w:p w14:paraId="45A25C97" w14:textId="77777777" w:rsidR="001F0999" w:rsidRPr="004C2645" w:rsidRDefault="001F0999" w:rsidP="00BD5967">
            <w:pPr>
              <w:jc w:val="center"/>
              <w:rPr>
                <w:bCs/>
                <w:color w:val="000000"/>
                <w:spacing w:val="-6"/>
                <w:sz w:val="26"/>
                <w:szCs w:val="26"/>
              </w:rPr>
            </w:pPr>
            <w:r w:rsidRPr="004C2645">
              <w:rPr>
                <w:bCs/>
                <w:color w:val="000000"/>
                <w:spacing w:val="-6"/>
                <w:sz w:val="26"/>
                <w:szCs w:val="26"/>
              </w:rPr>
              <w:t>№ п/п</w:t>
            </w:r>
          </w:p>
        </w:tc>
        <w:tc>
          <w:tcPr>
            <w:tcW w:w="1029" w:type="pct"/>
            <w:vAlign w:val="center"/>
          </w:tcPr>
          <w:p w14:paraId="00C6EC51" w14:textId="77777777" w:rsidR="001F0999" w:rsidRPr="004C2645" w:rsidRDefault="001F0999" w:rsidP="00BD5967">
            <w:pPr>
              <w:jc w:val="center"/>
              <w:rPr>
                <w:bCs/>
                <w:color w:val="000000"/>
                <w:spacing w:val="-6"/>
                <w:sz w:val="26"/>
                <w:szCs w:val="26"/>
              </w:rPr>
            </w:pPr>
            <w:r w:rsidRPr="004C2645">
              <w:rPr>
                <w:bCs/>
                <w:color w:val="000000"/>
                <w:spacing w:val="-6"/>
                <w:sz w:val="26"/>
                <w:szCs w:val="26"/>
              </w:rPr>
              <w:t>Идентификатор отдельного признака заявителей</w:t>
            </w:r>
          </w:p>
        </w:tc>
        <w:tc>
          <w:tcPr>
            <w:tcW w:w="2101" w:type="pct"/>
            <w:vAlign w:val="center"/>
          </w:tcPr>
          <w:p w14:paraId="6A64A2A2" w14:textId="77777777" w:rsidR="001F0999" w:rsidRPr="004C2645" w:rsidRDefault="001F0999" w:rsidP="00BD5967">
            <w:pPr>
              <w:jc w:val="center"/>
              <w:rPr>
                <w:bCs/>
                <w:color w:val="000000"/>
                <w:spacing w:val="-6"/>
                <w:sz w:val="26"/>
                <w:szCs w:val="26"/>
              </w:rPr>
            </w:pPr>
            <w:r w:rsidRPr="004C2645">
              <w:rPr>
                <w:bCs/>
                <w:color w:val="000000"/>
                <w:spacing w:val="-6"/>
                <w:sz w:val="26"/>
                <w:szCs w:val="26"/>
              </w:rPr>
              <w:t>Расшифровка видов документов предоставляемых заявителем, количество документов из группы</w:t>
            </w:r>
          </w:p>
        </w:tc>
        <w:tc>
          <w:tcPr>
            <w:tcW w:w="1591" w:type="pct"/>
            <w:vAlign w:val="center"/>
          </w:tcPr>
          <w:p w14:paraId="31C01E6F" w14:textId="77777777" w:rsidR="001F0999" w:rsidRPr="004C2645" w:rsidRDefault="001F0999" w:rsidP="00BD5967">
            <w:pPr>
              <w:jc w:val="center"/>
              <w:rPr>
                <w:bCs/>
                <w:color w:val="000000"/>
                <w:spacing w:val="-6"/>
                <w:sz w:val="26"/>
                <w:szCs w:val="26"/>
              </w:rPr>
            </w:pPr>
            <w:r w:rsidRPr="004C2645">
              <w:rPr>
                <w:bCs/>
                <w:color w:val="000000"/>
                <w:spacing w:val="-6"/>
                <w:sz w:val="26"/>
                <w:szCs w:val="26"/>
              </w:rPr>
              <w:t>Способ предоставления</w:t>
            </w:r>
          </w:p>
        </w:tc>
      </w:tr>
      <w:tr w:rsidR="001F0999" w:rsidRPr="004C2645" w14:paraId="67FF59E4" w14:textId="77777777" w:rsidTr="00287BFC">
        <w:tc>
          <w:tcPr>
            <w:tcW w:w="279" w:type="pct"/>
            <w:vAlign w:val="center"/>
          </w:tcPr>
          <w:p w14:paraId="1B9F28E9" w14:textId="77777777" w:rsidR="001F0999" w:rsidRPr="004C2645" w:rsidRDefault="001F0999" w:rsidP="00BD5967">
            <w:pPr>
              <w:jc w:val="center"/>
              <w:rPr>
                <w:color w:val="000000"/>
                <w:spacing w:val="-6"/>
                <w:sz w:val="26"/>
                <w:szCs w:val="26"/>
              </w:rPr>
            </w:pPr>
            <w:r w:rsidRPr="004C2645">
              <w:rPr>
                <w:color w:val="000000"/>
                <w:spacing w:val="-6"/>
                <w:sz w:val="26"/>
                <w:szCs w:val="26"/>
              </w:rPr>
              <w:t>1.</w:t>
            </w:r>
          </w:p>
        </w:tc>
        <w:tc>
          <w:tcPr>
            <w:tcW w:w="1029" w:type="pct"/>
            <w:vAlign w:val="center"/>
          </w:tcPr>
          <w:p w14:paraId="43F1230C" w14:textId="77777777" w:rsidR="001F0999" w:rsidRPr="004C2645" w:rsidRDefault="001F0999" w:rsidP="00287BFC">
            <w:pPr>
              <w:jc w:val="both"/>
              <w:rPr>
                <w:color w:val="000000"/>
                <w:spacing w:val="-6"/>
                <w:sz w:val="26"/>
                <w:szCs w:val="26"/>
              </w:rPr>
            </w:pPr>
            <w:r w:rsidRPr="004C2645">
              <w:rPr>
                <w:color w:val="000000"/>
                <w:spacing w:val="-6"/>
                <w:sz w:val="26"/>
                <w:szCs w:val="26"/>
              </w:rPr>
              <w:t>1А, 2А, 1Б, 2Б, 1В, 2В, 1Г, 2Г</w:t>
            </w:r>
          </w:p>
        </w:tc>
        <w:tc>
          <w:tcPr>
            <w:tcW w:w="2101" w:type="pct"/>
            <w:vAlign w:val="center"/>
          </w:tcPr>
          <w:p w14:paraId="14DA6A3D" w14:textId="5C3450B3" w:rsidR="001F0999" w:rsidRPr="004C2645" w:rsidRDefault="001F0999" w:rsidP="00287BFC">
            <w:pPr>
              <w:jc w:val="both"/>
              <w:rPr>
                <w:color w:val="000000"/>
                <w:spacing w:val="-6"/>
                <w:sz w:val="26"/>
                <w:szCs w:val="26"/>
              </w:rPr>
            </w:pPr>
            <w:r w:rsidRPr="004C2645">
              <w:rPr>
                <w:color w:val="000000"/>
                <w:spacing w:val="-6"/>
                <w:sz w:val="26"/>
                <w:szCs w:val="26"/>
              </w:rPr>
              <w:t>Документ о высшем или среднем ветеринарном образовании</w:t>
            </w:r>
          </w:p>
        </w:tc>
        <w:tc>
          <w:tcPr>
            <w:tcW w:w="1591" w:type="pct"/>
            <w:vAlign w:val="center"/>
          </w:tcPr>
          <w:p w14:paraId="1A2A68B3" w14:textId="49AD8BDF" w:rsidR="001F0999" w:rsidRPr="004C2645" w:rsidRDefault="001F0999" w:rsidP="00287BFC">
            <w:pPr>
              <w:jc w:val="both"/>
              <w:rPr>
                <w:color w:val="000000"/>
                <w:spacing w:val="-6"/>
                <w:sz w:val="26"/>
                <w:szCs w:val="26"/>
              </w:rPr>
            </w:pPr>
            <w:r w:rsidRPr="004C2645">
              <w:rPr>
                <w:color w:val="000000"/>
                <w:spacing w:val="-6"/>
                <w:sz w:val="26"/>
                <w:szCs w:val="26"/>
              </w:rPr>
              <w:t>Управление, Единый портал, Республиканский портал</w:t>
            </w:r>
            <w:r w:rsidR="00815BFE" w:rsidRPr="004C2645">
              <w:rPr>
                <w:color w:val="000000"/>
                <w:spacing w:val="-6"/>
                <w:sz w:val="26"/>
                <w:szCs w:val="26"/>
              </w:rPr>
              <w:t>, МФЦ</w:t>
            </w:r>
          </w:p>
        </w:tc>
      </w:tr>
      <w:tr w:rsidR="001F0999" w:rsidRPr="004C2645" w14:paraId="3BC41836" w14:textId="77777777" w:rsidTr="00287BFC">
        <w:tc>
          <w:tcPr>
            <w:tcW w:w="279" w:type="pct"/>
            <w:vAlign w:val="center"/>
          </w:tcPr>
          <w:p w14:paraId="4A2868E1" w14:textId="77777777" w:rsidR="001F0999" w:rsidRPr="004C2645" w:rsidRDefault="001F0999" w:rsidP="00BD5967">
            <w:pPr>
              <w:jc w:val="center"/>
              <w:rPr>
                <w:color w:val="000000"/>
                <w:spacing w:val="-6"/>
                <w:sz w:val="26"/>
                <w:szCs w:val="26"/>
              </w:rPr>
            </w:pPr>
            <w:r w:rsidRPr="004C2645">
              <w:rPr>
                <w:color w:val="000000"/>
                <w:spacing w:val="-6"/>
                <w:sz w:val="26"/>
                <w:szCs w:val="26"/>
              </w:rPr>
              <w:t>2.</w:t>
            </w:r>
          </w:p>
        </w:tc>
        <w:tc>
          <w:tcPr>
            <w:tcW w:w="1029" w:type="pct"/>
            <w:vAlign w:val="center"/>
          </w:tcPr>
          <w:p w14:paraId="0B4C4C8B" w14:textId="77777777" w:rsidR="001F0999" w:rsidRPr="004C2645" w:rsidRDefault="001F0999" w:rsidP="00287BFC">
            <w:pPr>
              <w:jc w:val="both"/>
              <w:rPr>
                <w:color w:val="000000"/>
                <w:spacing w:val="-6"/>
                <w:sz w:val="26"/>
                <w:szCs w:val="26"/>
              </w:rPr>
            </w:pPr>
            <w:r w:rsidRPr="004C2645">
              <w:rPr>
                <w:color w:val="000000"/>
                <w:spacing w:val="-6"/>
                <w:sz w:val="26"/>
                <w:szCs w:val="26"/>
              </w:rPr>
              <w:t>1А, 2А, 1Б, 2Б, 1В, 2В, 1Г, 2Г</w:t>
            </w:r>
          </w:p>
        </w:tc>
        <w:tc>
          <w:tcPr>
            <w:tcW w:w="2101" w:type="pct"/>
            <w:vAlign w:val="center"/>
          </w:tcPr>
          <w:p w14:paraId="09212AF2" w14:textId="681229E2" w:rsidR="001F0999" w:rsidRPr="004C2645" w:rsidRDefault="001F0999" w:rsidP="00287BFC">
            <w:pPr>
              <w:jc w:val="both"/>
              <w:rPr>
                <w:color w:val="000000"/>
                <w:spacing w:val="-6"/>
                <w:sz w:val="26"/>
                <w:szCs w:val="26"/>
              </w:rPr>
            </w:pPr>
            <w:r w:rsidRPr="004C2645">
              <w:rPr>
                <w:color w:val="000000"/>
                <w:spacing w:val="-6"/>
                <w:sz w:val="26"/>
                <w:szCs w:val="26"/>
              </w:rPr>
              <w:t xml:space="preserve">Сведения из ЕГРИП </w:t>
            </w:r>
          </w:p>
        </w:tc>
        <w:tc>
          <w:tcPr>
            <w:tcW w:w="1591" w:type="pct"/>
            <w:vAlign w:val="center"/>
          </w:tcPr>
          <w:p w14:paraId="58792D1A" w14:textId="55885C54" w:rsidR="001F0999" w:rsidRPr="004C2645" w:rsidRDefault="001F0999" w:rsidP="00287BFC">
            <w:pPr>
              <w:jc w:val="both"/>
              <w:rPr>
                <w:color w:val="000000"/>
                <w:spacing w:val="-6"/>
                <w:sz w:val="26"/>
                <w:szCs w:val="26"/>
              </w:rPr>
            </w:pPr>
            <w:r w:rsidRPr="004C2645">
              <w:rPr>
                <w:color w:val="000000"/>
                <w:spacing w:val="-6"/>
                <w:sz w:val="26"/>
                <w:szCs w:val="26"/>
              </w:rPr>
              <w:t>Управление, Единый портал, Республиканский портал</w:t>
            </w:r>
            <w:r w:rsidR="00815BFE" w:rsidRPr="004C2645">
              <w:rPr>
                <w:color w:val="000000"/>
                <w:spacing w:val="-6"/>
                <w:sz w:val="26"/>
                <w:szCs w:val="26"/>
              </w:rPr>
              <w:t>, МФЦ</w:t>
            </w:r>
          </w:p>
        </w:tc>
      </w:tr>
      <w:tr w:rsidR="001F0999" w:rsidRPr="004C2645" w14:paraId="75F3C9AD" w14:textId="77777777" w:rsidTr="00287BFC">
        <w:tc>
          <w:tcPr>
            <w:tcW w:w="279" w:type="pct"/>
            <w:vAlign w:val="center"/>
          </w:tcPr>
          <w:p w14:paraId="6CE19A51" w14:textId="77777777" w:rsidR="001F0999" w:rsidRPr="004C2645" w:rsidRDefault="001F0999" w:rsidP="00BD5967">
            <w:pPr>
              <w:jc w:val="center"/>
              <w:rPr>
                <w:color w:val="000000"/>
                <w:spacing w:val="-6"/>
                <w:sz w:val="26"/>
                <w:szCs w:val="26"/>
              </w:rPr>
            </w:pPr>
            <w:r w:rsidRPr="004C2645">
              <w:rPr>
                <w:color w:val="000000"/>
                <w:spacing w:val="-6"/>
                <w:sz w:val="26"/>
                <w:szCs w:val="26"/>
              </w:rPr>
              <w:t>3.</w:t>
            </w:r>
          </w:p>
        </w:tc>
        <w:tc>
          <w:tcPr>
            <w:tcW w:w="1029" w:type="pct"/>
            <w:vAlign w:val="center"/>
          </w:tcPr>
          <w:p w14:paraId="25EA194D" w14:textId="79DEA49D" w:rsidR="001F0999" w:rsidRPr="004C2645" w:rsidRDefault="001F0999" w:rsidP="00287BFC">
            <w:pPr>
              <w:jc w:val="both"/>
              <w:rPr>
                <w:color w:val="000000"/>
                <w:spacing w:val="-6"/>
                <w:sz w:val="26"/>
                <w:szCs w:val="26"/>
              </w:rPr>
            </w:pPr>
            <w:r w:rsidRPr="004C2645">
              <w:rPr>
                <w:color w:val="000000"/>
                <w:spacing w:val="-6"/>
                <w:sz w:val="26"/>
                <w:szCs w:val="26"/>
              </w:rPr>
              <w:t>1А, 2А, 1Б, 2Б, 1В, 2В, 1Г, 2Г</w:t>
            </w:r>
          </w:p>
        </w:tc>
        <w:tc>
          <w:tcPr>
            <w:tcW w:w="2101" w:type="pct"/>
            <w:vAlign w:val="center"/>
          </w:tcPr>
          <w:p w14:paraId="20D96CD3" w14:textId="1B13CEC9" w:rsidR="001F0999" w:rsidRPr="004C2645" w:rsidRDefault="001F0999" w:rsidP="00287BFC">
            <w:pPr>
              <w:jc w:val="both"/>
              <w:rPr>
                <w:color w:val="000000"/>
                <w:spacing w:val="-6"/>
                <w:sz w:val="26"/>
                <w:szCs w:val="26"/>
              </w:rPr>
            </w:pPr>
            <w:r w:rsidRPr="004C2645">
              <w:rPr>
                <w:color w:val="000000"/>
                <w:spacing w:val="-6"/>
                <w:sz w:val="26"/>
                <w:szCs w:val="26"/>
              </w:rPr>
              <w:t>Информация о действительности документа, удостоверяющего личность</w:t>
            </w:r>
          </w:p>
        </w:tc>
        <w:tc>
          <w:tcPr>
            <w:tcW w:w="1591" w:type="pct"/>
            <w:vAlign w:val="center"/>
          </w:tcPr>
          <w:p w14:paraId="5030A9ED" w14:textId="7496D31B" w:rsidR="001F0999" w:rsidRPr="004C2645" w:rsidRDefault="001F0999" w:rsidP="00287BFC">
            <w:pPr>
              <w:jc w:val="both"/>
              <w:rPr>
                <w:color w:val="000000"/>
                <w:spacing w:val="-6"/>
                <w:sz w:val="26"/>
                <w:szCs w:val="26"/>
              </w:rPr>
            </w:pPr>
            <w:r w:rsidRPr="004C2645">
              <w:rPr>
                <w:color w:val="000000"/>
                <w:spacing w:val="-6"/>
                <w:sz w:val="26"/>
                <w:szCs w:val="26"/>
              </w:rPr>
              <w:t>Управление, Единый портал, Республиканский портал</w:t>
            </w:r>
            <w:r w:rsidR="00815BFE" w:rsidRPr="004C2645">
              <w:rPr>
                <w:color w:val="000000"/>
                <w:spacing w:val="-6"/>
                <w:sz w:val="26"/>
                <w:szCs w:val="26"/>
              </w:rPr>
              <w:t>, МФЦ</w:t>
            </w:r>
          </w:p>
        </w:tc>
      </w:tr>
      <w:tr w:rsidR="001F0999" w:rsidRPr="004C2645" w14:paraId="148ACB59" w14:textId="77777777" w:rsidTr="00287BFC">
        <w:tc>
          <w:tcPr>
            <w:tcW w:w="279" w:type="pct"/>
            <w:vAlign w:val="center"/>
          </w:tcPr>
          <w:p w14:paraId="4CB59F87" w14:textId="455103A6" w:rsidR="001F0999" w:rsidRPr="004C2645" w:rsidRDefault="008757EA" w:rsidP="00BD5967">
            <w:pPr>
              <w:jc w:val="center"/>
              <w:rPr>
                <w:color w:val="000000"/>
                <w:spacing w:val="-6"/>
                <w:sz w:val="26"/>
                <w:szCs w:val="26"/>
              </w:rPr>
            </w:pPr>
            <w:r w:rsidRPr="004C2645">
              <w:rPr>
                <w:color w:val="000000"/>
                <w:spacing w:val="-6"/>
                <w:sz w:val="26"/>
                <w:szCs w:val="26"/>
              </w:rPr>
              <w:t>4.</w:t>
            </w:r>
          </w:p>
        </w:tc>
        <w:tc>
          <w:tcPr>
            <w:tcW w:w="1029" w:type="pct"/>
            <w:vAlign w:val="center"/>
          </w:tcPr>
          <w:p w14:paraId="6EB5C945" w14:textId="1F18C370" w:rsidR="001F0999" w:rsidRPr="004C2645" w:rsidRDefault="001F0999" w:rsidP="00287BFC">
            <w:pPr>
              <w:jc w:val="both"/>
              <w:rPr>
                <w:color w:val="000000"/>
                <w:spacing w:val="-6"/>
                <w:sz w:val="26"/>
                <w:szCs w:val="26"/>
              </w:rPr>
            </w:pPr>
            <w:r w:rsidRPr="004C2645">
              <w:rPr>
                <w:color w:val="000000"/>
                <w:spacing w:val="-6"/>
                <w:sz w:val="26"/>
                <w:szCs w:val="26"/>
              </w:rPr>
              <w:t>2А, 2Б, 2В, 2Г</w:t>
            </w:r>
          </w:p>
        </w:tc>
        <w:tc>
          <w:tcPr>
            <w:tcW w:w="2101" w:type="pct"/>
            <w:vAlign w:val="center"/>
          </w:tcPr>
          <w:p w14:paraId="4EF743FE" w14:textId="275A1128" w:rsidR="001F0999" w:rsidRPr="004C2645" w:rsidRDefault="001F0999" w:rsidP="00287BFC">
            <w:pPr>
              <w:jc w:val="both"/>
              <w:rPr>
                <w:color w:val="000000"/>
                <w:spacing w:val="-6"/>
                <w:sz w:val="26"/>
                <w:szCs w:val="26"/>
              </w:rPr>
            </w:pPr>
            <w:r w:rsidRPr="004C2645">
              <w:rPr>
                <w:color w:val="000000"/>
                <w:spacing w:val="-6"/>
                <w:sz w:val="26"/>
                <w:szCs w:val="26"/>
              </w:rPr>
              <w:t xml:space="preserve">Сведения о нотариальной доверенности </w:t>
            </w:r>
          </w:p>
        </w:tc>
        <w:tc>
          <w:tcPr>
            <w:tcW w:w="1591" w:type="pct"/>
            <w:vAlign w:val="center"/>
          </w:tcPr>
          <w:p w14:paraId="7EF83EB6" w14:textId="5CBA6F6F" w:rsidR="001F0999" w:rsidRPr="004C2645" w:rsidRDefault="001F0999" w:rsidP="00287BFC">
            <w:pPr>
              <w:jc w:val="both"/>
              <w:rPr>
                <w:color w:val="000000"/>
                <w:spacing w:val="-6"/>
                <w:sz w:val="26"/>
                <w:szCs w:val="26"/>
              </w:rPr>
            </w:pPr>
            <w:r w:rsidRPr="004C2645">
              <w:rPr>
                <w:color w:val="000000"/>
                <w:spacing w:val="-6"/>
                <w:sz w:val="26"/>
                <w:szCs w:val="26"/>
              </w:rPr>
              <w:t>Управление, Единый портал, Республиканский портал</w:t>
            </w:r>
            <w:r w:rsidR="00815BFE" w:rsidRPr="004C2645">
              <w:rPr>
                <w:color w:val="000000"/>
                <w:spacing w:val="-6"/>
                <w:sz w:val="26"/>
                <w:szCs w:val="26"/>
              </w:rPr>
              <w:t>, МФЦ</w:t>
            </w:r>
          </w:p>
        </w:tc>
      </w:tr>
    </w:tbl>
    <w:p w14:paraId="73A924F5" w14:textId="77777777" w:rsidR="001F0999" w:rsidRPr="004C2645" w:rsidRDefault="001F0999" w:rsidP="004A0B69">
      <w:pPr>
        <w:ind w:right="-1"/>
        <w:jc w:val="center"/>
        <w:rPr>
          <w:sz w:val="26"/>
          <w:szCs w:val="26"/>
        </w:rPr>
      </w:pPr>
    </w:p>
    <w:p w14:paraId="250D2C3A" w14:textId="77777777" w:rsidR="00287BFC" w:rsidRPr="004C2645" w:rsidRDefault="00287BFC" w:rsidP="004A0B69">
      <w:pPr>
        <w:ind w:right="-1"/>
        <w:jc w:val="center"/>
        <w:rPr>
          <w:sz w:val="26"/>
          <w:szCs w:val="26"/>
        </w:rPr>
      </w:pPr>
    </w:p>
    <w:p w14:paraId="2B76983F" w14:textId="2517A19D" w:rsidR="00C61C03" w:rsidRPr="004C2645" w:rsidRDefault="00C61C03" w:rsidP="00C61C03">
      <w:pPr>
        <w:ind w:right="-1"/>
        <w:jc w:val="right"/>
        <w:rPr>
          <w:sz w:val="26"/>
          <w:szCs w:val="26"/>
        </w:rPr>
      </w:pPr>
      <w:r w:rsidRPr="004C2645">
        <w:rPr>
          <w:sz w:val="26"/>
          <w:szCs w:val="26"/>
        </w:rPr>
        <w:t xml:space="preserve">Таблица </w:t>
      </w:r>
      <w:r w:rsidR="003370CB" w:rsidRPr="004C2645">
        <w:rPr>
          <w:sz w:val="26"/>
          <w:szCs w:val="26"/>
        </w:rPr>
        <w:t>4</w:t>
      </w:r>
    </w:p>
    <w:p w14:paraId="3574D71E" w14:textId="77777777" w:rsidR="00815BFE" w:rsidRPr="004C2645" w:rsidRDefault="00815BFE" w:rsidP="004A0B69">
      <w:pPr>
        <w:ind w:right="-1"/>
        <w:jc w:val="center"/>
        <w:rPr>
          <w:sz w:val="26"/>
          <w:szCs w:val="26"/>
        </w:rPr>
      </w:pPr>
    </w:p>
    <w:p w14:paraId="53939948" w14:textId="43B5EDE9" w:rsidR="00C61C03" w:rsidRPr="004C2645" w:rsidRDefault="004A0B69" w:rsidP="004A0B69">
      <w:pPr>
        <w:ind w:right="-1"/>
        <w:jc w:val="center"/>
        <w:rPr>
          <w:sz w:val="26"/>
          <w:szCs w:val="26"/>
        </w:rPr>
      </w:pPr>
      <w:r w:rsidRPr="004C2645">
        <w:rPr>
          <w:sz w:val="26"/>
          <w:szCs w:val="26"/>
        </w:rPr>
        <w:t xml:space="preserve">Исчерпывающий перечень оснований </w:t>
      </w:r>
    </w:p>
    <w:p w14:paraId="606C41FC" w14:textId="77777777" w:rsidR="004A0B69" w:rsidRPr="004C2645" w:rsidRDefault="004A0B69" w:rsidP="004A0B69">
      <w:pPr>
        <w:ind w:right="-1"/>
        <w:jc w:val="center"/>
        <w:rPr>
          <w:sz w:val="26"/>
          <w:szCs w:val="26"/>
        </w:rPr>
      </w:pPr>
      <w:r w:rsidRPr="004C2645">
        <w:rPr>
          <w:sz w:val="26"/>
          <w:szCs w:val="26"/>
        </w:rPr>
        <w:t>для отказа в приеме запроса и документов, необходимых для предост</w:t>
      </w:r>
      <w:r w:rsidR="00F07DD3" w:rsidRPr="004C2645">
        <w:rPr>
          <w:sz w:val="26"/>
          <w:szCs w:val="26"/>
        </w:rPr>
        <w:t>авления государственной услуги</w:t>
      </w:r>
    </w:p>
    <w:p w14:paraId="342C50CA" w14:textId="77777777" w:rsidR="00F07DD3" w:rsidRPr="004C2645" w:rsidRDefault="00F07DD3" w:rsidP="004A0B69">
      <w:pPr>
        <w:ind w:right="-1"/>
        <w:jc w:val="center"/>
        <w:rPr>
          <w:sz w:val="26"/>
          <w:szCs w:val="26"/>
        </w:rPr>
      </w:pPr>
    </w:p>
    <w:tbl>
      <w:tblPr>
        <w:tblStyle w:val="a4"/>
        <w:tblW w:w="5000" w:type="pct"/>
        <w:tblLook w:val="04A0" w:firstRow="1" w:lastRow="0" w:firstColumn="1" w:lastColumn="0" w:noHBand="0" w:noVBand="1"/>
      </w:tblPr>
      <w:tblGrid>
        <w:gridCol w:w="580"/>
        <w:gridCol w:w="2317"/>
        <w:gridCol w:w="7240"/>
      </w:tblGrid>
      <w:tr w:rsidR="004A0B69" w:rsidRPr="004C2645" w14:paraId="07A959DB" w14:textId="77777777" w:rsidTr="004A0B69">
        <w:tc>
          <w:tcPr>
            <w:tcW w:w="286" w:type="pct"/>
            <w:vAlign w:val="center"/>
          </w:tcPr>
          <w:p w14:paraId="232432F8" w14:textId="77777777" w:rsidR="004A0B69" w:rsidRPr="004C2645" w:rsidRDefault="004A0B69" w:rsidP="004A0B69">
            <w:pPr>
              <w:jc w:val="center"/>
              <w:rPr>
                <w:bCs/>
                <w:color w:val="000000"/>
                <w:spacing w:val="-6"/>
                <w:sz w:val="26"/>
                <w:szCs w:val="26"/>
              </w:rPr>
            </w:pPr>
            <w:r w:rsidRPr="004C2645">
              <w:rPr>
                <w:bCs/>
                <w:color w:val="000000"/>
                <w:spacing w:val="-6"/>
                <w:sz w:val="26"/>
                <w:szCs w:val="26"/>
              </w:rPr>
              <w:t>№ п/п</w:t>
            </w:r>
          </w:p>
        </w:tc>
        <w:tc>
          <w:tcPr>
            <w:tcW w:w="1143" w:type="pct"/>
            <w:vAlign w:val="center"/>
          </w:tcPr>
          <w:p w14:paraId="3EC428EA" w14:textId="77777777" w:rsidR="004A0B69" w:rsidRPr="004C2645" w:rsidRDefault="002C4C5A" w:rsidP="004A0B69">
            <w:pPr>
              <w:jc w:val="center"/>
              <w:rPr>
                <w:bCs/>
                <w:color w:val="000000"/>
                <w:spacing w:val="-6"/>
                <w:sz w:val="26"/>
                <w:szCs w:val="26"/>
              </w:rPr>
            </w:pPr>
            <w:r w:rsidRPr="004C2645">
              <w:rPr>
                <w:bCs/>
                <w:color w:val="000000"/>
                <w:spacing w:val="-6"/>
                <w:sz w:val="26"/>
                <w:szCs w:val="26"/>
              </w:rPr>
              <w:t>Идентификатор отдельного признака заявителей</w:t>
            </w:r>
          </w:p>
        </w:tc>
        <w:tc>
          <w:tcPr>
            <w:tcW w:w="3571" w:type="pct"/>
            <w:vAlign w:val="center"/>
          </w:tcPr>
          <w:p w14:paraId="0662642A" w14:textId="77777777" w:rsidR="004A0B69" w:rsidRPr="004C2645" w:rsidRDefault="004A0B69" w:rsidP="004A0B69">
            <w:pPr>
              <w:jc w:val="center"/>
              <w:rPr>
                <w:bCs/>
                <w:color w:val="000000"/>
                <w:spacing w:val="-6"/>
                <w:sz w:val="26"/>
                <w:szCs w:val="26"/>
              </w:rPr>
            </w:pPr>
            <w:r w:rsidRPr="004C2645">
              <w:rPr>
                <w:bCs/>
                <w:color w:val="000000"/>
                <w:spacing w:val="-6"/>
                <w:sz w:val="26"/>
                <w:szCs w:val="26"/>
              </w:rPr>
              <w:t>Перечень оснований</w:t>
            </w:r>
          </w:p>
        </w:tc>
      </w:tr>
      <w:tr w:rsidR="004A0B69" w:rsidRPr="004C2645" w14:paraId="4D0A6A3C" w14:textId="77777777" w:rsidTr="004A0B69">
        <w:tc>
          <w:tcPr>
            <w:tcW w:w="286" w:type="pct"/>
            <w:vAlign w:val="center"/>
          </w:tcPr>
          <w:p w14:paraId="06E8DBB0" w14:textId="77777777" w:rsidR="004A0B69" w:rsidRPr="004C2645" w:rsidRDefault="004A0B69" w:rsidP="004A0B69">
            <w:pPr>
              <w:jc w:val="center"/>
              <w:rPr>
                <w:color w:val="000000"/>
                <w:spacing w:val="-6"/>
                <w:sz w:val="26"/>
                <w:szCs w:val="26"/>
              </w:rPr>
            </w:pPr>
            <w:r w:rsidRPr="004C2645">
              <w:rPr>
                <w:color w:val="000000"/>
                <w:spacing w:val="-6"/>
                <w:sz w:val="26"/>
                <w:szCs w:val="26"/>
              </w:rPr>
              <w:t>1.</w:t>
            </w:r>
          </w:p>
        </w:tc>
        <w:tc>
          <w:tcPr>
            <w:tcW w:w="1143" w:type="pct"/>
            <w:vAlign w:val="center"/>
          </w:tcPr>
          <w:p w14:paraId="2E409A19" w14:textId="77777777" w:rsidR="004A0B69" w:rsidRPr="004C2645" w:rsidRDefault="004A0B69" w:rsidP="004A0B69">
            <w:pPr>
              <w:jc w:val="center"/>
              <w:rPr>
                <w:color w:val="000000"/>
                <w:spacing w:val="-6"/>
                <w:sz w:val="26"/>
                <w:szCs w:val="26"/>
              </w:rPr>
            </w:pPr>
            <w:r w:rsidRPr="004C2645">
              <w:rPr>
                <w:color w:val="000000"/>
                <w:spacing w:val="-6"/>
                <w:sz w:val="26"/>
                <w:szCs w:val="26"/>
              </w:rPr>
              <w:t>1А, 2А, 1Б, 2Б, 1В, 2В</w:t>
            </w:r>
            <w:r w:rsidR="00045F1E" w:rsidRPr="004C2645">
              <w:rPr>
                <w:color w:val="000000"/>
                <w:spacing w:val="-6"/>
                <w:sz w:val="26"/>
                <w:szCs w:val="26"/>
              </w:rPr>
              <w:t>, 1Г, 2Г</w:t>
            </w:r>
          </w:p>
        </w:tc>
        <w:tc>
          <w:tcPr>
            <w:tcW w:w="3571" w:type="pct"/>
            <w:vAlign w:val="center"/>
          </w:tcPr>
          <w:p w14:paraId="7F647C88" w14:textId="77777777" w:rsidR="004A0B69" w:rsidRPr="004C2645" w:rsidRDefault="002C4C5A" w:rsidP="002C4C5A">
            <w:pPr>
              <w:jc w:val="both"/>
              <w:rPr>
                <w:color w:val="000000"/>
                <w:spacing w:val="-6"/>
                <w:sz w:val="26"/>
                <w:szCs w:val="26"/>
              </w:rPr>
            </w:pPr>
            <w:r w:rsidRPr="004C2645">
              <w:rPr>
                <w:color w:val="000000"/>
                <w:spacing w:val="-6"/>
                <w:sz w:val="26"/>
                <w:szCs w:val="26"/>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r w:rsidR="004A0B69" w:rsidRPr="004C2645" w14:paraId="35C453EF" w14:textId="77777777" w:rsidTr="004A0B69">
        <w:tc>
          <w:tcPr>
            <w:tcW w:w="286" w:type="pct"/>
            <w:vAlign w:val="center"/>
          </w:tcPr>
          <w:p w14:paraId="239A7151" w14:textId="77777777" w:rsidR="004A0B69" w:rsidRPr="004C2645" w:rsidRDefault="004A0B69" w:rsidP="004A0B69">
            <w:pPr>
              <w:jc w:val="center"/>
              <w:rPr>
                <w:color w:val="000000"/>
                <w:spacing w:val="-6"/>
                <w:sz w:val="26"/>
                <w:szCs w:val="26"/>
              </w:rPr>
            </w:pPr>
            <w:r w:rsidRPr="004C2645">
              <w:rPr>
                <w:color w:val="000000"/>
                <w:spacing w:val="-6"/>
                <w:sz w:val="26"/>
                <w:szCs w:val="26"/>
              </w:rPr>
              <w:t>2.</w:t>
            </w:r>
          </w:p>
        </w:tc>
        <w:tc>
          <w:tcPr>
            <w:tcW w:w="1143" w:type="pct"/>
            <w:vAlign w:val="center"/>
          </w:tcPr>
          <w:p w14:paraId="76F9EB04" w14:textId="77777777" w:rsidR="004A0B69" w:rsidRPr="004C2645" w:rsidRDefault="00045F1E" w:rsidP="004A0B69">
            <w:pPr>
              <w:jc w:val="center"/>
              <w:rPr>
                <w:color w:val="000000"/>
                <w:spacing w:val="-6"/>
                <w:sz w:val="26"/>
                <w:szCs w:val="26"/>
              </w:rPr>
            </w:pPr>
            <w:r w:rsidRPr="004C2645">
              <w:rPr>
                <w:color w:val="000000"/>
                <w:spacing w:val="-6"/>
                <w:sz w:val="26"/>
                <w:szCs w:val="26"/>
              </w:rPr>
              <w:t>1А, 2А, 1Б, 2Б, 1В, 2В, 1Г, 2Г</w:t>
            </w:r>
          </w:p>
        </w:tc>
        <w:tc>
          <w:tcPr>
            <w:tcW w:w="3571" w:type="pct"/>
            <w:vAlign w:val="center"/>
          </w:tcPr>
          <w:p w14:paraId="6CB9FA4D" w14:textId="77777777" w:rsidR="004A0B69" w:rsidRPr="004C2645" w:rsidRDefault="002C4C5A" w:rsidP="002C4C5A">
            <w:pPr>
              <w:jc w:val="both"/>
              <w:rPr>
                <w:sz w:val="26"/>
                <w:szCs w:val="26"/>
              </w:rPr>
            </w:pPr>
            <w:r w:rsidRPr="004C2645">
              <w:rPr>
                <w:sz w:val="26"/>
                <w:szCs w:val="26"/>
              </w:rPr>
              <w:t xml:space="preserve">Документы содержат повреждения, наличие которых не позволяет в полном объеме использовать информацию и </w:t>
            </w:r>
            <w:r w:rsidRPr="004C2645">
              <w:rPr>
                <w:sz w:val="26"/>
                <w:szCs w:val="26"/>
              </w:rPr>
              <w:lastRenderedPageBreak/>
              <w:t>сведения, содержащиеся в документах для предоставления государственной услуги</w:t>
            </w:r>
          </w:p>
        </w:tc>
      </w:tr>
      <w:tr w:rsidR="004A0B69" w:rsidRPr="004C2645" w14:paraId="0509700E" w14:textId="77777777" w:rsidTr="004A0B69">
        <w:tc>
          <w:tcPr>
            <w:tcW w:w="286" w:type="pct"/>
            <w:vAlign w:val="center"/>
          </w:tcPr>
          <w:p w14:paraId="47D4CA52" w14:textId="77777777" w:rsidR="004A0B69" w:rsidRPr="004C2645" w:rsidRDefault="004A0B69" w:rsidP="004A0B69">
            <w:pPr>
              <w:jc w:val="center"/>
              <w:rPr>
                <w:color w:val="000000"/>
                <w:spacing w:val="-6"/>
                <w:sz w:val="26"/>
                <w:szCs w:val="26"/>
              </w:rPr>
            </w:pPr>
            <w:r w:rsidRPr="004C2645">
              <w:rPr>
                <w:color w:val="000000"/>
                <w:spacing w:val="-6"/>
                <w:sz w:val="26"/>
                <w:szCs w:val="26"/>
              </w:rPr>
              <w:lastRenderedPageBreak/>
              <w:t>3.</w:t>
            </w:r>
          </w:p>
        </w:tc>
        <w:tc>
          <w:tcPr>
            <w:tcW w:w="1143" w:type="pct"/>
            <w:vAlign w:val="center"/>
          </w:tcPr>
          <w:p w14:paraId="4962851A" w14:textId="77777777" w:rsidR="004A0B69" w:rsidRPr="004C2645" w:rsidRDefault="00045F1E" w:rsidP="004A0B69">
            <w:pPr>
              <w:jc w:val="center"/>
              <w:rPr>
                <w:color w:val="000000"/>
                <w:spacing w:val="-6"/>
                <w:sz w:val="26"/>
                <w:szCs w:val="26"/>
              </w:rPr>
            </w:pPr>
            <w:r w:rsidRPr="004C2645">
              <w:rPr>
                <w:color w:val="000000"/>
                <w:spacing w:val="-6"/>
                <w:sz w:val="26"/>
                <w:szCs w:val="26"/>
              </w:rPr>
              <w:t>1А, 2А, 1Б, 2Б, 1В, 2В, 1Г, 2Г</w:t>
            </w:r>
          </w:p>
        </w:tc>
        <w:tc>
          <w:tcPr>
            <w:tcW w:w="3571" w:type="pct"/>
            <w:vAlign w:val="center"/>
          </w:tcPr>
          <w:p w14:paraId="63992410" w14:textId="77777777" w:rsidR="004A0B69" w:rsidRPr="004C2645" w:rsidRDefault="002C4C5A" w:rsidP="002C4C5A">
            <w:pPr>
              <w:jc w:val="both"/>
              <w:rPr>
                <w:sz w:val="26"/>
                <w:szCs w:val="26"/>
              </w:rPr>
            </w:pPr>
            <w:r w:rsidRPr="004C2645">
              <w:rPr>
                <w:sz w:val="26"/>
                <w:szCs w:val="26"/>
              </w:rPr>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tc>
      </w:tr>
      <w:tr w:rsidR="004A0B69" w:rsidRPr="004C2645" w14:paraId="3E18A3E3" w14:textId="77777777" w:rsidTr="004A0B69">
        <w:tc>
          <w:tcPr>
            <w:tcW w:w="286" w:type="pct"/>
            <w:vAlign w:val="center"/>
          </w:tcPr>
          <w:p w14:paraId="561C6E53" w14:textId="77777777" w:rsidR="004A0B69" w:rsidRPr="004C2645" w:rsidRDefault="004A0B69" w:rsidP="004A0B69">
            <w:pPr>
              <w:jc w:val="center"/>
              <w:rPr>
                <w:color w:val="000000"/>
                <w:spacing w:val="-6"/>
                <w:sz w:val="26"/>
                <w:szCs w:val="26"/>
              </w:rPr>
            </w:pPr>
            <w:r w:rsidRPr="004C2645">
              <w:rPr>
                <w:color w:val="000000"/>
                <w:spacing w:val="-6"/>
                <w:sz w:val="26"/>
                <w:szCs w:val="26"/>
              </w:rPr>
              <w:t>4.</w:t>
            </w:r>
          </w:p>
        </w:tc>
        <w:tc>
          <w:tcPr>
            <w:tcW w:w="1143" w:type="pct"/>
            <w:vAlign w:val="center"/>
          </w:tcPr>
          <w:p w14:paraId="1BC14A8F" w14:textId="77777777" w:rsidR="004A0B69" w:rsidRPr="004C2645" w:rsidRDefault="00045F1E" w:rsidP="004A0B69">
            <w:pPr>
              <w:jc w:val="center"/>
              <w:rPr>
                <w:color w:val="000000"/>
                <w:spacing w:val="-6"/>
                <w:sz w:val="26"/>
                <w:szCs w:val="26"/>
              </w:rPr>
            </w:pPr>
            <w:r w:rsidRPr="004C2645">
              <w:rPr>
                <w:color w:val="000000"/>
                <w:spacing w:val="-6"/>
                <w:sz w:val="26"/>
                <w:szCs w:val="26"/>
              </w:rPr>
              <w:t>1А, 2А, 1Б, 2Б, 1В, 2В, 1Г, 2Г</w:t>
            </w:r>
          </w:p>
        </w:tc>
        <w:tc>
          <w:tcPr>
            <w:tcW w:w="3571" w:type="pct"/>
            <w:vAlign w:val="center"/>
          </w:tcPr>
          <w:p w14:paraId="615612B5" w14:textId="77777777" w:rsidR="004A0B69" w:rsidRPr="004C2645" w:rsidRDefault="002C4C5A" w:rsidP="002C4C5A">
            <w:pPr>
              <w:jc w:val="both"/>
              <w:rPr>
                <w:sz w:val="26"/>
                <w:szCs w:val="26"/>
              </w:rPr>
            </w:pPr>
            <w:r w:rsidRPr="004C2645">
              <w:rPr>
                <w:sz w:val="26"/>
                <w:szCs w:val="26"/>
              </w:rPr>
              <w:t>Подача запроса о предоставлении услуги и документов, необходимых для предоставления государственной услуги, в электронной форме с нарушением установленных требований</w:t>
            </w:r>
          </w:p>
        </w:tc>
      </w:tr>
      <w:tr w:rsidR="002C4C5A" w:rsidRPr="004C2645" w14:paraId="57147DE7" w14:textId="77777777" w:rsidTr="006C058E">
        <w:tc>
          <w:tcPr>
            <w:tcW w:w="286" w:type="pct"/>
            <w:vAlign w:val="center"/>
          </w:tcPr>
          <w:p w14:paraId="52541826" w14:textId="77777777" w:rsidR="002C4C5A" w:rsidRPr="004C2645" w:rsidRDefault="00045F1E" w:rsidP="006C058E">
            <w:pPr>
              <w:jc w:val="center"/>
              <w:rPr>
                <w:color w:val="000000"/>
                <w:spacing w:val="-6"/>
                <w:sz w:val="26"/>
                <w:szCs w:val="26"/>
              </w:rPr>
            </w:pPr>
            <w:r w:rsidRPr="004C2645">
              <w:rPr>
                <w:color w:val="000000"/>
                <w:spacing w:val="-6"/>
                <w:sz w:val="26"/>
                <w:szCs w:val="26"/>
              </w:rPr>
              <w:t>5.</w:t>
            </w:r>
          </w:p>
        </w:tc>
        <w:tc>
          <w:tcPr>
            <w:tcW w:w="1143" w:type="pct"/>
            <w:vAlign w:val="center"/>
          </w:tcPr>
          <w:p w14:paraId="7F2F5E17" w14:textId="77777777" w:rsidR="002C4C5A" w:rsidRPr="004C2645" w:rsidRDefault="00045F1E" w:rsidP="006C058E">
            <w:pPr>
              <w:jc w:val="center"/>
              <w:rPr>
                <w:color w:val="000000"/>
                <w:spacing w:val="-6"/>
                <w:sz w:val="26"/>
                <w:szCs w:val="26"/>
              </w:rPr>
            </w:pPr>
            <w:r w:rsidRPr="004C2645">
              <w:rPr>
                <w:color w:val="000000"/>
                <w:spacing w:val="-6"/>
                <w:sz w:val="26"/>
                <w:szCs w:val="26"/>
              </w:rPr>
              <w:t>1А, 2А, 1Б, 2Б, 1В, 2В, 1Г, 2Г</w:t>
            </w:r>
          </w:p>
        </w:tc>
        <w:tc>
          <w:tcPr>
            <w:tcW w:w="3571" w:type="pct"/>
            <w:vAlign w:val="center"/>
          </w:tcPr>
          <w:p w14:paraId="573994F6" w14:textId="77777777" w:rsidR="002C4C5A" w:rsidRPr="004C2645" w:rsidRDefault="002C4C5A" w:rsidP="002C4C5A">
            <w:pPr>
              <w:jc w:val="both"/>
              <w:rPr>
                <w:sz w:val="26"/>
                <w:szCs w:val="26"/>
              </w:rPr>
            </w:pPr>
            <w:r w:rsidRPr="004C2645">
              <w:rPr>
                <w:sz w:val="26"/>
                <w:szCs w:val="26"/>
              </w:rPr>
              <w:t>Неполное заполнение полей в форме запроса, в том числе в интерактивной форме запроса на Едином портале или Республиканском портале</w:t>
            </w:r>
          </w:p>
        </w:tc>
      </w:tr>
      <w:tr w:rsidR="002C4C5A" w:rsidRPr="004C2645" w14:paraId="5D5D8140" w14:textId="77777777" w:rsidTr="006C058E">
        <w:tc>
          <w:tcPr>
            <w:tcW w:w="286" w:type="pct"/>
            <w:vAlign w:val="center"/>
          </w:tcPr>
          <w:p w14:paraId="482EED45" w14:textId="77777777" w:rsidR="002C4C5A" w:rsidRPr="004C2645" w:rsidRDefault="00045F1E" w:rsidP="006C058E">
            <w:pPr>
              <w:jc w:val="center"/>
              <w:rPr>
                <w:color w:val="000000"/>
                <w:spacing w:val="-6"/>
                <w:sz w:val="26"/>
                <w:szCs w:val="26"/>
              </w:rPr>
            </w:pPr>
            <w:r w:rsidRPr="004C2645">
              <w:rPr>
                <w:color w:val="000000"/>
                <w:spacing w:val="-6"/>
                <w:sz w:val="26"/>
                <w:szCs w:val="26"/>
              </w:rPr>
              <w:t>6.</w:t>
            </w:r>
          </w:p>
        </w:tc>
        <w:tc>
          <w:tcPr>
            <w:tcW w:w="1143" w:type="pct"/>
            <w:vAlign w:val="center"/>
          </w:tcPr>
          <w:p w14:paraId="4B514E8D" w14:textId="77777777" w:rsidR="002C4C5A" w:rsidRPr="004C2645" w:rsidRDefault="00045F1E" w:rsidP="006C058E">
            <w:pPr>
              <w:jc w:val="center"/>
              <w:rPr>
                <w:color w:val="000000"/>
                <w:spacing w:val="-6"/>
                <w:sz w:val="26"/>
                <w:szCs w:val="26"/>
              </w:rPr>
            </w:pPr>
            <w:r w:rsidRPr="004C2645">
              <w:rPr>
                <w:color w:val="000000"/>
                <w:spacing w:val="-6"/>
                <w:sz w:val="26"/>
                <w:szCs w:val="26"/>
              </w:rPr>
              <w:t>1А, 2А, 1Б, 2Б, 1В, 2В, 1Г, 2Г</w:t>
            </w:r>
          </w:p>
        </w:tc>
        <w:tc>
          <w:tcPr>
            <w:tcW w:w="3571" w:type="pct"/>
            <w:vAlign w:val="center"/>
          </w:tcPr>
          <w:p w14:paraId="093F52F0" w14:textId="77777777" w:rsidR="002C4C5A" w:rsidRPr="004C2645" w:rsidRDefault="002C4C5A" w:rsidP="002C4C5A">
            <w:pPr>
              <w:jc w:val="both"/>
              <w:rPr>
                <w:sz w:val="26"/>
                <w:szCs w:val="26"/>
              </w:rPr>
            </w:pPr>
            <w:r w:rsidRPr="004C2645">
              <w:rPr>
                <w:sz w:val="26"/>
                <w:szCs w:val="26"/>
              </w:rPr>
              <w:t>Представление неполного комплекта документов, необходимых для предос</w:t>
            </w:r>
            <w:r w:rsidR="00045F1E" w:rsidRPr="004C2645">
              <w:rPr>
                <w:sz w:val="26"/>
                <w:szCs w:val="26"/>
              </w:rPr>
              <w:t>тавления государственной услуги</w:t>
            </w:r>
          </w:p>
        </w:tc>
      </w:tr>
      <w:tr w:rsidR="002C4C5A" w:rsidRPr="004C2645" w14:paraId="275E497B" w14:textId="77777777" w:rsidTr="006C058E">
        <w:tc>
          <w:tcPr>
            <w:tcW w:w="286" w:type="pct"/>
            <w:vAlign w:val="center"/>
          </w:tcPr>
          <w:p w14:paraId="673459B3" w14:textId="77777777" w:rsidR="002C4C5A" w:rsidRPr="004C2645" w:rsidRDefault="00045F1E" w:rsidP="006C058E">
            <w:pPr>
              <w:jc w:val="center"/>
              <w:rPr>
                <w:color w:val="000000"/>
                <w:spacing w:val="-6"/>
                <w:sz w:val="26"/>
                <w:szCs w:val="26"/>
              </w:rPr>
            </w:pPr>
            <w:r w:rsidRPr="004C2645">
              <w:rPr>
                <w:color w:val="000000"/>
                <w:spacing w:val="-6"/>
                <w:sz w:val="26"/>
                <w:szCs w:val="26"/>
              </w:rPr>
              <w:t>7.</w:t>
            </w:r>
          </w:p>
        </w:tc>
        <w:tc>
          <w:tcPr>
            <w:tcW w:w="1143" w:type="pct"/>
            <w:vAlign w:val="center"/>
          </w:tcPr>
          <w:p w14:paraId="5E6225FB" w14:textId="77777777" w:rsidR="002C4C5A" w:rsidRPr="004C2645" w:rsidRDefault="00045F1E" w:rsidP="006C058E">
            <w:pPr>
              <w:jc w:val="center"/>
              <w:rPr>
                <w:color w:val="000000"/>
                <w:spacing w:val="-6"/>
                <w:sz w:val="26"/>
                <w:szCs w:val="26"/>
              </w:rPr>
            </w:pPr>
            <w:r w:rsidRPr="004C2645">
              <w:rPr>
                <w:color w:val="000000"/>
                <w:spacing w:val="-6"/>
                <w:sz w:val="26"/>
                <w:szCs w:val="26"/>
              </w:rPr>
              <w:t>1А, 2А, 1Б, 2Б, 1В, 2В, 1Г, 2Г</w:t>
            </w:r>
          </w:p>
        </w:tc>
        <w:tc>
          <w:tcPr>
            <w:tcW w:w="3571" w:type="pct"/>
            <w:vAlign w:val="center"/>
          </w:tcPr>
          <w:p w14:paraId="7657F4FB" w14:textId="77777777" w:rsidR="002C4C5A" w:rsidRPr="004C2645" w:rsidRDefault="002C4C5A" w:rsidP="002C4C5A">
            <w:pPr>
              <w:jc w:val="both"/>
              <w:rPr>
                <w:sz w:val="26"/>
                <w:szCs w:val="26"/>
              </w:rPr>
            </w:pPr>
            <w:r w:rsidRPr="004C2645">
              <w:rPr>
                <w:sz w:val="26"/>
                <w:szCs w:val="26"/>
              </w:rPr>
              <w:t>Запрос о предоставлении государственной услуги подан в республиканский орган исполнительной власти, орган местного самоуправления или организацию, в полномочия которых не входит предоставление услуги</w:t>
            </w:r>
          </w:p>
        </w:tc>
      </w:tr>
      <w:tr w:rsidR="002C4C5A" w:rsidRPr="004C2645" w14:paraId="259DB194" w14:textId="77777777" w:rsidTr="006C058E">
        <w:tc>
          <w:tcPr>
            <w:tcW w:w="286" w:type="pct"/>
            <w:vAlign w:val="center"/>
          </w:tcPr>
          <w:p w14:paraId="6735B6BE" w14:textId="77777777" w:rsidR="002C4C5A" w:rsidRPr="004C2645" w:rsidRDefault="00045F1E" w:rsidP="006C058E">
            <w:pPr>
              <w:jc w:val="center"/>
              <w:rPr>
                <w:color w:val="000000"/>
                <w:spacing w:val="-6"/>
                <w:sz w:val="26"/>
                <w:szCs w:val="26"/>
              </w:rPr>
            </w:pPr>
            <w:r w:rsidRPr="004C2645">
              <w:rPr>
                <w:color w:val="000000"/>
                <w:spacing w:val="-6"/>
                <w:sz w:val="26"/>
                <w:szCs w:val="26"/>
              </w:rPr>
              <w:t>8.</w:t>
            </w:r>
          </w:p>
        </w:tc>
        <w:tc>
          <w:tcPr>
            <w:tcW w:w="1143" w:type="pct"/>
            <w:vAlign w:val="center"/>
          </w:tcPr>
          <w:p w14:paraId="12B086AB" w14:textId="77777777" w:rsidR="002C4C5A" w:rsidRPr="004C2645" w:rsidRDefault="00045F1E" w:rsidP="006C058E">
            <w:pPr>
              <w:jc w:val="center"/>
              <w:rPr>
                <w:color w:val="000000"/>
                <w:spacing w:val="-6"/>
                <w:sz w:val="26"/>
                <w:szCs w:val="26"/>
              </w:rPr>
            </w:pPr>
            <w:r w:rsidRPr="004C2645">
              <w:rPr>
                <w:color w:val="000000"/>
                <w:spacing w:val="-6"/>
                <w:sz w:val="26"/>
                <w:szCs w:val="26"/>
              </w:rPr>
              <w:t>1А, 2А, 1Б, 2Б, 1В, 2В, 1Г, 2Г</w:t>
            </w:r>
          </w:p>
        </w:tc>
        <w:tc>
          <w:tcPr>
            <w:tcW w:w="3571" w:type="pct"/>
            <w:vAlign w:val="center"/>
          </w:tcPr>
          <w:p w14:paraId="192B1A53" w14:textId="77777777" w:rsidR="002C4C5A" w:rsidRPr="004C2645" w:rsidRDefault="002C4C5A" w:rsidP="002C4C5A">
            <w:pPr>
              <w:jc w:val="both"/>
              <w:rPr>
                <w:sz w:val="26"/>
                <w:szCs w:val="26"/>
              </w:rPr>
            </w:pPr>
            <w:r w:rsidRPr="004C2645">
              <w:rPr>
                <w:sz w:val="26"/>
                <w:szCs w:val="26"/>
              </w:rPr>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tc>
      </w:tr>
    </w:tbl>
    <w:p w14:paraId="2DB242EC" w14:textId="77777777" w:rsidR="0067554C" w:rsidRPr="004C2645" w:rsidRDefault="0067554C" w:rsidP="00076091">
      <w:pPr>
        <w:pStyle w:val="ConsPlusNormal"/>
        <w:jc w:val="both"/>
        <w:rPr>
          <w:sz w:val="26"/>
          <w:szCs w:val="26"/>
        </w:rPr>
      </w:pPr>
    </w:p>
    <w:p w14:paraId="2ABE2E81" w14:textId="09EDDBA4" w:rsidR="00C61C03" w:rsidRPr="004C2645" w:rsidRDefault="00C61C03" w:rsidP="00C61C03">
      <w:pPr>
        <w:pStyle w:val="ConsPlusNormal"/>
        <w:jc w:val="right"/>
        <w:rPr>
          <w:sz w:val="26"/>
          <w:szCs w:val="26"/>
        </w:rPr>
      </w:pPr>
      <w:r w:rsidRPr="004C2645">
        <w:rPr>
          <w:sz w:val="26"/>
          <w:szCs w:val="26"/>
        </w:rPr>
        <w:t xml:space="preserve">Таблица </w:t>
      </w:r>
      <w:r w:rsidR="003370CB" w:rsidRPr="004C2645">
        <w:rPr>
          <w:sz w:val="26"/>
          <w:szCs w:val="26"/>
        </w:rPr>
        <w:t>5</w:t>
      </w:r>
      <w:r w:rsidRPr="004C2645">
        <w:rPr>
          <w:sz w:val="26"/>
          <w:szCs w:val="26"/>
        </w:rPr>
        <w:t xml:space="preserve"> </w:t>
      </w:r>
    </w:p>
    <w:p w14:paraId="5D0ACB60" w14:textId="77777777" w:rsidR="00C61C03" w:rsidRPr="004C2645" w:rsidRDefault="00C61C03" w:rsidP="00C61C03">
      <w:pPr>
        <w:pStyle w:val="ConsPlusNormal"/>
        <w:jc w:val="center"/>
        <w:rPr>
          <w:sz w:val="26"/>
          <w:szCs w:val="26"/>
        </w:rPr>
      </w:pPr>
    </w:p>
    <w:p w14:paraId="02290AC7" w14:textId="77777777" w:rsidR="00C61C03" w:rsidRPr="004C2645" w:rsidRDefault="00F07DD3" w:rsidP="00C61C03">
      <w:pPr>
        <w:pStyle w:val="ConsPlusNormal"/>
        <w:jc w:val="center"/>
        <w:rPr>
          <w:sz w:val="26"/>
          <w:szCs w:val="26"/>
        </w:rPr>
      </w:pPr>
      <w:r w:rsidRPr="004C2645">
        <w:rPr>
          <w:sz w:val="26"/>
          <w:szCs w:val="26"/>
        </w:rPr>
        <w:t>Исчерпывающий перечень оснований</w:t>
      </w:r>
    </w:p>
    <w:p w14:paraId="7B8F3328" w14:textId="77777777" w:rsidR="00C61C03" w:rsidRPr="004C2645" w:rsidRDefault="00F07DD3" w:rsidP="00C61C03">
      <w:pPr>
        <w:pStyle w:val="ConsPlusNormal"/>
        <w:jc w:val="center"/>
        <w:rPr>
          <w:sz w:val="26"/>
          <w:szCs w:val="26"/>
        </w:rPr>
      </w:pPr>
      <w:r w:rsidRPr="004C2645">
        <w:rPr>
          <w:sz w:val="26"/>
          <w:szCs w:val="26"/>
        </w:rPr>
        <w:t>для приостановления предоставления государственной услуги</w:t>
      </w:r>
    </w:p>
    <w:p w14:paraId="3FAA6E95" w14:textId="77777777" w:rsidR="00C61C03" w:rsidRPr="004C2645" w:rsidRDefault="00C61C03" w:rsidP="00076091">
      <w:pPr>
        <w:pStyle w:val="ConsPlusNormal"/>
        <w:jc w:val="both"/>
        <w:rPr>
          <w:sz w:val="26"/>
          <w:szCs w:val="26"/>
        </w:rPr>
      </w:pPr>
    </w:p>
    <w:tbl>
      <w:tblPr>
        <w:tblStyle w:val="a4"/>
        <w:tblW w:w="5000" w:type="pct"/>
        <w:tblLook w:val="04A0" w:firstRow="1" w:lastRow="0" w:firstColumn="1" w:lastColumn="0" w:noHBand="0" w:noVBand="1"/>
      </w:tblPr>
      <w:tblGrid>
        <w:gridCol w:w="580"/>
        <w:gridCol w:w="2972"/>
        <w:gridCol w:w="6585"/>
      </w:tblGrid>
      <w:tr w:rsidR="00C61C03" w:rsidRPr="004C2645" w14:paraId="6386AA9D" w14:textId="77777777" w:rsidTr="00BD5967">
        <w:tc>
          <w:tcPr>
            <w:tcW w:w="286" w:type="pct"/>
            <w:vAlign w:val="center"/>
          </w:tcPr>
          <w:p w14:paraId="08612E03" w14:textId="77777777" w:rsidR="00C61C03" w:rsidRPr="004C2645" w:rsidRDefault="00C61C03" w:rsidP="006C058E">
            <w:pPr>
              <w:jc w:val="center"/>
              <w:rPr>
                <w:bCs/>
                <w:color w:val="000000"/>
                <w:spacing w:val="-6"/>
                <w:sz w:val="26"/>
                <w:szCs w:val="26"/>
              </w:rPr>
            </w:pPr>
            <w:r w:rsidRPr="004C2645">
              <w:rPr>
                <w:bCs/>
                <w:color w:val="000000"/>
                <w:spacing w:val="-6"/>
                <w:sz w:val="26"/>
                <w:szCs w:val="26"/>
              </w:rPr>
              <w:t>№ п/п</w:t>
            </w:r>
          </w:p>
        </w:tc>
        <w:tc>
          <w:tcPr>
            <w:tcW w:w="1466" w:type="pct"/>
            <w:vAlign w:val="center"/>
          </w:tcPr>
          <w:p w14:paraId="132EE170" w14:textId="77777777" w:rsidR="00C61C03" w:rsidRPr="004C2645" w:rsidRDefault="00C61C03" w:rsidP="006C058E">
            <w:pPr>
              <w:jc w:val="center"/>
              <w:rPr>
                <w:bCs/>
                <w:color w:val="000000"/>
                <w:spacing w:val="-6"/>
                <w:sz w:val="26"/>
                <w:szCs w:val="26"/>
              </w:rPr>
            </w:pPr>
            <w:r w:rsidRPr="004C2645">
              <w:rPr>
                <w:bCs/>
                <w:color w:val="000000"/>
                <w:spacing w:val="-6"/>
                <w:sz w:val="26"/>
                <w:szCs w:val="26"/>
              </w:rPr>
              <w:t>Идентификатор отдельного признака заявителей</w:t>
            </w:r>
          </w:p>
        </w:tc>
        <w:tc>
          <w:tcPr>
            <w:tcW w:w="3248" w:type="pct"/>
            <w:vAlign w:val="center"/>
          </w:tcPr>
          <w:p w14:paraId="088B4FF2" w14:textId="77777777" w:rsidR="00C61C03" w:rsidRPr="004C2645" w:rsidRDefault="00C61C03" w:rsidP="006C058E">
            <w:pPr>
              <w:jc w:val="center"/>
              <w:rPr>
                <w:bCs/>
                <w:color w:val="000000"/>
                <w:spacing w:val="-6"/>
                <w:sz w:val="26"/>
                <w:szCs w:val="26"/>
              </w:rPr>
            </w:pPr>
            <w:r w:rsidRPr="004C2645">
              <w:rPr>
                <w:bCs/>
                <w:color w:val="000000"/>
                <w:spacing w:val="-6"/>
                <w:sz w:val="26"/>
                <w:szCs w:val="26"/>
              </w:rPr>
              <w:t>Перечень оснований</w:t>
            </w:r>
          </w:p>
        </w:tc>
      </w:tr>
      <w:tr w:rsidR="00C61C03" w:rsidRPr="004C2645" w14:paraId="02362C73" w14:textId="77777777" w:rsidTr="00BD5967">
        <w:tc>
          <w:tcPr>
            <w:tcW w:w="286" w:type="pct"/>
            <w:vAlign w:val="center"/>
          </w:tcPr>
          <w:p w14:paraId="404C2F9D" w14:textId="77777777" w:rsidR="00C61C03" w:rsidRPr="004C2645" w:rsidRDefault="00C61C03" w:rsidP="006C058E">
            <w:pPr>
              <w:jc w:val="center"/>
              <w:rPr>
                <w:color w:val="000000"/>
                <w:spacing w:val="-6"/>
                <w:sz w:val="26"/>
                <w:szCs w:val="26"/>
              </w:rPr>
            </w:pPr>
            <w:r w:rsidRPr="004C2645">
              <w:rPr>
                <w:color w:val="000000"/>
                <w:spacing w:val="-6"/>
                <w:sz w:val="26"/>
                <w:szCs w:val="26"/>
              </w:rPr>
              <w:t>1.</w:t>
            </w:r>
          </w:p>
        </w:tc>
        <w:tc>
          <w:tcPr>
            <w:tcW w:w="1466" w:type="pct"/>
            <w:vAlign w:val="center"/>
          </w:tcPr>
          <w:p w14:paraId="45CB6710" w14:textId="09504609" w:rsidR="00C61C03" w:rsidRPr="004C2645" w:rsidRDefault="00C61C03" w:rsidP="006C058E">
            <w:pPr>
              <w:jc w:val="center"/>
              <w:rPr>
                <w:color w:val="000000"/>
                <w:spacing w:val="-6"/>
                <w:sz w:val="26"/>
                <w:szCs w:val="26"/>
              </w:rPr>
            </w:pPr>
            <w:r w:rsidRPr="004C2645">
              <w:rPr>
                <w:color w:val="000000"/>
                <w:spacing w:val="-6"/>
                <w:sz w:val="26"/>
                <w:szCs w:val="26"/>
              </w:rPr>
              <w:t>1А, 2А, 1Б, 2Б,</w:t>
            </w:r>
            <w:r w:rsidR="00815BFE" w:rsidRPr="004C2645">
              <w:rPr>
                <w:color w:val="000000"/>
                <w:spacing w:val="-6"/>
                <w:sz w:val="26"/>
                <w:szCs w:val="26"/>
              </w:rPr>
              <w:t xml:space="preserve">                  </w:t>
            </w:r>
            <w:r w:rsidRPr="004C2645">
              <w:rPr>
                <w:color w:val="000000"/>
                <w:spacing w:val="-6"/>
                <w:sz w:val="26"/>
                <w:szCs w:val="26"/>
              </w:rPr>
              <w:t xml:space="preserve"> 1В, 2В,</w:t>
            </w:r>
            <w:r w:rsidR="00815BFE" w:rsidRPr="004C2645">
              <w:rPr>
                <w:color w:val="000000"/>
                <w:spacing w:val="-6"/>
                <w:sz w:val="26"/>
                <w:szCs w:val="26"/>
              </w:rPr>
              <w:t xml:space="preserve"> </w:t>
            </w:r>
            <w:r w:rsidRPr="004C2645">
              <w:rPr>
                <w:color w:val="000000"/>
                <w:spacing w:val="-6"/>
                <w:sz w:val="26"/>
                <w:szCs w:val="26"/>
              </w:rPr>
              <w:t>1Г, 2Г</w:t>
            </w:r>
          </w:p>
        </w:tc>
        <w:tc>
          <w:tcPr>
            <w:tcW w:w="3248" w:type="pct"/>
            <w:vAlign w:val="center"/>
          </w:tcPr>
          <w:p w14:paraId="273DA02A" w14:textId="77777777" w:rsidR="00C61C03" w:rsidRPr="004C2645" w:rsidRDefault="006D3EEC" w:rsidP="006C058E">
            <w:pPr>
              <w:jc w:val="both"/>
              <w:rPr>
                <w:color w:val="000000"/>
                <w:spacing w:val="-6"/>
                <w:sz w:val="26"/>
                <w:szCs w:val="26"/>
              </w:rPr>
            </w:pPr>
            <w:r w:rsidRPr="004C2645">
              <w:rPr>
                <w:color w:val="000000"/>
                <w:spacing w:val="-6"/>
                <w:sz w:val="26"/>
                <w:szCs w:val="26"/>
              </w:rPr>
              <w:t>Основания для приостановления предоставления государственной услуги не предусмотрены</w:t>
            </w:r>
          </w:p>
        </w:tc>
      </w:tr>
    </w:tbl>
    <w:p w14:paraId="7353EC4D" w14:textId="77777777" w:rsidR="00C61C03" w:rsidRPr="004C2645" w:rsidRDefault="00C61C03" w:rsidP="00076091">
      <w:pPr>
        <w:pStyle w:val="ConsPlusNormal"/>
        <w:jc w:val="both"/>
        <w:rPr>
          <w:sz w:val="26"/>
          <w:szCs w:val="26"/>
        </w:rPr>
      </w:pPr>
    </w:p>
    <w:p w14:paraId="759D2C79" w14:textId="4E90465B" w:rsidR="00C61C03" w:rsidRPr="004C2645" w:rsidRDefault="00C61C03" w:rsidP="00C61C03">
      <w:pPr>
        <w:pStyle w:val="ConsPlusNormal"/>
        <w:jc w:val="right"/>
        <w:rPr>
          <w:sz w:val="26"/>
          <w:szCs w:val="26"/>
        </w:rPr>
      </w:pPr>
      <w:r w:rsidRPr="004C2645">
        <w:rPr>
          <w:sz w:val="26"/>
          <w:szCs w:val="26"/>
        </w:rPr>
        <w:t xml:space="preserve">Таблица </w:t>
      </w:r>
      <w:r w:rsidR="003370CB" w:rsidRPr="004C2645">
        <w:rPr>
          <w:sz w:val="26"/>
          <w:szCs w:val="26"/>
        </w:rPr>
        <w:t>6</w:t>
      </w:r>
    </w:p>
    <w:p w14:paraId="29C02175" w14:textId="77777777" w:rsidR="00C61C03" w:rsidRPr="004C2645" w:rsidRDefault="00C61C03" w:rsidP="00C61C03">
      <w:pPr>
        <w:pStyle w:val="ConsPlusNormal"/>
        <w:jc w:val="center"/>
        <w:rPr>
          <w:sz w:val="26"/>
          <w:szCs w:val="26"/>
        </w:rPr>
      </w:pPr>
    </w:p>
    <w:p w14:paraId="4AD056F3" w14:textId="77777777" w:rsidR="00C61C03" w:rsidRPr="004C2645" w:rsidRDefault="00C61C03" w:rsidP="00C61C03">
      <w:pPr>
        <w:pStyle w:val="ConsPlusNormal"/>
        <w:jc w:val="center"/>
        <w:rPr>
          <w:sz w:val="26"/>
          <w:szCs w:val="26"/>
        </w:rPr>
      </w:pPr>
      <w:r w:rsidRPr="004C2645">
        <w:rPr>
          <w:sz w:val="26"/>
          <w:szCs w:val="26"/>
        </w:rPr>
        <w:t>Исчерпывающий перечень оснований</w:t>
      </w:r>
    </w:p>
    <w:p w14:paraId="35A49320" w14:textId="77777777" w:rsidR="0067554C" w:rsidRPr="004C2645" w:rsidRDefault="00C61C03" w:rsidP="00C61C03">
      <w:pPr>
        <w:pStyle w:val="ConsPlusNormal"/>
        <w:jc w:val="center"/>
        <w:rPr>
          <w:sz w:val="26"/>
          <w:szCs w:val="26"/>
        </w:rPr>
      </w:pPr>
      <w:r w:rsidRPr="004C2645">
        <w:rPr>
          <w:sz w:val="26"/>
          <w:szCs w:val="26"/>
        </w:rPr>
        <w:t xml:space="preserve">для </w:t>
      </w:r>
      <w:r w:rsidR="00F07DD3" w:rsidRPr="004C2645">
        <w:rPr>
          <w:sz w:val="26"/>
          <w:szCs w:val="26"/>
        </w:rPr>
        <w:t>отказа в предоставлении государственной услуги</w:t>
      </w:r>
    </w:p>
    <w:p w14:paraId="05AD0D38" w14:textId="77777777" w:rsidR="0067554C" w:rsidRPr="004C2645" w:rsidRDefault="0067554C" w:rsidP="00076091">
      <w:pPr>
        <w:pStyle w:val="ConsPlusNormal"/>
        <w:jc w:val="both"/>
        <w:rPr>
          <w:sz w:val="26"/>
          <w:szCs w:val="26"/>
        </w:rPr>
      </w:pPr>
    </w:p>
    <w:tbl>
      <w:tblPr>
        <w:tblStyle w:val="a4"/>
        <w:tblW w:w="5000" w:type="pct"/>
        <w:tblLook w:val="04A0" w:firstRow="1" w:lastRow="0" w:firstColumn="1" w:lastColumn="0" w:noHBand="0" w:noVBand="1"/>
      </w:tblPr>
      <w:tblGrid>
        <w:gridCol w:w="580"/>
        <w:gridCol w:w="2972"/>
        <w:gridCol w:w="6585"/>
      </w:tblGrid>
      <w:tr w:rsidR="00C61C03" w:rsidRPr="004C2645" w14:paraId="1747C6B1" w14:textId="77777777" w:rsidTr="00BD5967">
        <w:tc>
          <w:tcPr>
            <w:tcW w:w="286" w:type="pct"/>
            <w:vAlign w:val="center"/>
          </w:tcPr>
          <w:p w14:paraId="5AE0C19C" w14:textId="77777777" w:rsidR="00C61C03" w:rsidRPr="004C2645" w:rsidRDefault="00C61C03" w:rsidP="006C058E">
            <w:pPr>
              <w:jc w:val="center"/>
              <w:rPr>
                <w:bCs/>
                <w:color w:val="000000"/>
                <w:spacing w:val="-6"/>
                <w:sz w:val="26"/>
                <w:szCs w:val="26"/>
              </w:rPr>
            </w:pPr>
            <w:r w:rsidRPr="004C2645">
              <w:rPr>
                <w:bCs/>
                <w:color w:val="000000"/>
                <w:spacing w:val="-6"/>
                <w:sz w:val="26"/>
                <w:szCs w:val="26"/>
              </w:rPr>
              <w:t>№ п/п</w:t>
            </w:r>
          </w:p>
        </w:tc>
        <w:tc>
          <w:tcPr>
            <w:tcW w:w="1466" w:type="pct"/>
            <w:vAlign w:val="center"/>
          </w:tcPr>
          <w:p w14:paraId="7B705436" w14:textId="77777777" w:rsidR="00C61C03" w:rsidRPr="004C2645" w:rsidRDefault="00C61C03" w:rsidP="006C058E">
            <w:pPr>
              <w:jc w:val="center"/>
              <w:rPr>
                <w:bCs/>
                <w:color w:val="000000"/>
                <w:spacing w:val="-6"/>
                <w:sz w:val="26"/>
                <w:szCs w:val="26"/>
              </w:rPr>
            </w:pPr>
            <w:r w:rsidRPr="004C2645">
              <w:rPr>
                <w:bCs/>
                <w:color w:val="000000"/>
                <w:spacing w:val="-6"/>
                <w:sz w:val="26"/>
                <w:szCs w:val="26"/>
              </w:rPr>
              <w:t>Идентификатор отдельного признака заявителей</w:t>
            </w:r>
          </w:p>
        </w:tc>
        <w:tc>
          <w:tcPr>
            <w:tcW w:w="3248" w:type="pct"/>
            <w:vAlign w:val="center"/>
          </w:tcPr>
          <w:p w14:paraId="1F5B93F4" w14:textId="77777777" w:rsidR="00C61C03" w:rsidRPr="004C2645" w:rsidRDefault="00C61C03" w:rsidP="006C058E">
            <w:pPr>
              <w:jc w:val="center"/>
              <w:rPr>
                <w:bCs/>
                <w:color w:val="000000"/>
                <w:spacing w:val="-6"/>
                <w:sz w:val="26"/>
                <w:szCs w:val="26"/>
              </w:rPr>
            </w:pPr>
            <w:r w:rsidRPr="004C2645">
              <w:rPr>
                <w:bCs/>
                <w:color w:val="000000"/>
                <w:spacing w:val="-6"/>
                <w:sz w:val="26"/>
                <w:szCs w:val="26"/>
              </w:rPr>
              <w:t>Перечень оснований</w:t>
            </w:r>
          </w:p>
        </w:tc>
      </w:tr>
      <w:tr w:rsidR="006D3EEC" w:rsidRPr="004C2645" w14:paraId="41A5ABFB" w14:textId="77777777" w:rsidTr="006D3EEC">
        <w:tc>
          <w:tcPr>
            <w:tcW w:w="5000" w:type="pct"/>
            <w:gridSpan w:val="3"/>
            <w:vAlign w:val="center"/>
          </w:tcPr>
          <w:p w14:paraId="77B04DCD" w14:textId="5C5458B6" w:rsidR="006D3EEC" w:rsidRPr="004C2645" w:rsidRDefault="006D3EEC" w:rsidP="00287BFC">
            <w:pPr>
              <w:pStyle w:val="6"/>
              <w:outlineLvl w:val="5"/>
              <w:rPr>
                <w:b w:val="0"/>
                <w:sz w:val="26"/>
                <w:szCs w:val="26"/>
              </w:rPr>
            </w:pPr>
            <w:r w:rsidRPr="004C2645">
              <w:rPr>
                <w:b w:val="0"/>
                <w:sz w:val="26"/>
                <w:szCs w:val="26"/>
              </w:rPr>
              <w:t>Основания для отказа в предоставлении государственной услуги, в случае обращения заявителя за выдачей свидетельства о регистрации специалиста в области ветеринарии, занимающегося предпринимательской деятельностью в области ветеринарии на территории Республики Татарстан</w:t>
            </w:r>
          </w:p>
        </w:tc>
      </w:tr>
      <w:tr w:rsidR="00C61C03" w:rsidRPr="004C2645" w14:paraId="32C35819" w14:textId="77777777" w:rsidTr="00BD5967">
        <w:tc>
          <w:tcPr>
            <w:tcW w:w="286" w:type="pct"/>
            <w:vAlign w:val="center"/>
          </w:tcPr>
          <w:p w14:paraId="0BC3956D" w14:textId="77777777" w:rsidR="00C61C03" w:rsidRPr="004C2645" w:rsidRDefault="00C61C03" w:rsidP="006C058E">
            <w:pPr>
              <w:jc w:val="center"/>
              <w:rPr>
                <w:color w:val="000000"/>
                <w:spacing w:val="-6"/>
                <w:sz w:val="26"/>
                <w:szCs w:val="26"/>
              </w:rPr>
            </w:pPr>
            <w:r w:rsidRPr="004C2645">
              <w:rPr>
                <w:color w:val="000000"/>
                <w:spacing w:val="-6"/>
                <w:sz w:val="26"/>
                <w:szCs w:val="26"/>
              </w:rPr>
              <w:t>1.</w:t>
            </w:r>
          </w:p>
        </w:tc>
        <w:tc>
          <w:tcPr>
            <w:tcW w:w="1466" w:type="pct"/>
            <w:vAlign w:val="center"/>
          </w:tcPr>
          <w:p w14:paraId="533F3D5E" w14:textId="77777777" w:rsidR="00815BFE" w:rsidRPr="004C2645" w:rsidRDefault="00C61C03" w:rsidP="006C058E">
            <w:pPr>
              <w:jc w:val="center"/>
              <w:rPr>
                <w:color w:val="000000"/>
                <w:spacing w:val="-6"/>
                <w:sz w:val="26"/>
                <w:szCs w:val="26"/>
              </w:rPr>
            </w:pPr>
            <w:r w:rsidRPr="004C2645">
              <w:rPr>
                <w:color w:val="000000"/>
                <w:spacing w:val="-6"/>
                <w:sz w:val="26"/>
                <w:szCs w:val="26"/>
              </w:rPr>
              <w:t xml:space="preserve">1А, 2А, 1Б, 2Б, </w:t>
            </w:r>
          </w:p>
          <w:p w14:paraId="694836E2" w14:textId="679B7E0A" w:rsidR="00C61C03" w:rsidRPr="004C2645" w:rsidRDefault="00C61C03" w:rsidP="006C058E">
            <w:pPr>
              <w:jc w:val="center"/>
              <w:rPr>
                <w:color w:val="000000"/>
                <w:spacing w:val="-6"/>
                <w:sz w:val="26"/>
                <w:szCs w:val="26"/>
              </w:rPr>
            </w:pPr>
            <w:r w:rsidRPr="004C2645">
              <w:rPr>
                <w:color w:val="000000"/>
                <w:spacing w:val="-6"/>
                <w:sz w:val="26"/>
                <w:szCs w:val="26"/>
              </w:rPr>
              <w:t>1В, 2В, 1Г, 2Г</w:t>
            </w:r>
          </w:p>
        </w:tc>
        <w:tc>
          <w:tcPr>
            <w:tcW w:w="3248" w:type="pct"/>
            <w:vAlign w:val="center"/>
          </w:tcPr>
          <w:p w14:paraId="126E7676" w14:textId="77777777" w:rsidR="00C61C03" w:rsidRPr="004C2645" w:rsidRDefault="006D3EEC" w:rsidP="006E6949">
            <w:pPr>
              <w:pStyle w:val="6"/>
              <w:jc w:val="both"/>
              <w:outlineLvl w:val="5"/>
              <w:rPr>
                <w:b w:val="0"/>
                <w:color w:val="000000"/>
                <w:spacing w:val="-6"/>
                <w:sz w:val="26"/>
                <w:szCs w:val="26"/>
              </w:rPr>
            </w:pPr>
            <w:r w:rsidRPr="004C2645">
              <w:rPr>
                <w:b w:val="0"/>
                <w:color w:val="000000"/>
                <w:spacing w:val="-6"/>
                <w:sz w:val="26"/>
                <w:szCs w:val="26"/>
              </w:rPr>
              <w:t>Заявитель не является индивидуальным предпринимателем на момент обращения за государственной услугой</w:t>
            </w:r>
          </w:p>
        </w:tc>
      </w:tr>
      <w:tr w:rsidR="00C61C03" w:rsidRPr="004C2645" w14:paraId="4CC9EE83" w14:textId="77777777" w:rsidTr="00BD5967">
        <w:tc>
          <w:tcPr>
            <w:tcW w:w="286" w:type="pct"/>
            <w:vAlign w:val="center"/>
          </w:tcPr>
          <w:p w14:paraId="0B1778A6" w14:textId="77777777" w:rsidR="00C61C03" w:rsidRPr="004C2645" w:rsidRDefault="00C61C03" w:rsidP="006C058E">
            <w:pPr>
              <w:jc w:val="center"/>
              <w:rPr>
                <w:color w:val="000000"/>
                <w:spacing w:val="-6"/>
                <w:sz w:val="26"/>
                <w:szCs w:val="26"/>
              </w:rPr>
            </w:pPr>
            <w:r w:rsidRPr="004C2645">
              <w:rPr>
                <w:color w:val="000000"/>
                <w:spacing w:val="-6"/>
                <w:sz w:val="26"/>
                <w:szCs w:val="26"/>
              </w:rPr>
              <w:t>2.</w:t>
            </w:r>
          </w:p>
        </w:tc>
        <w:tc>
          <w:tcPr>
            <w:tcW w:w="1466" w:type="pct"/>
            <w:vAlign w:val="center"/>
          </w:tcPr>
          <w:p w14:paraId="04A6A242" w14:textId="77777777" w:rsidR="00815BFE" w:rsidRPr="004C2645" w:rsidRDefault="00C61C03" w:rsidP="006C058E">
            <w:pPr>
              <w:jc w:val="center"/>
              <w:rPr>
                <w:color w:val="000000"/>
                <w:spacing w:val="-6"/>
                <w:sz w:val="26"/>
                <w:szCs w:val="26"/>
              </w:rPr>
            </w:pPr>
            <w:r w:rsidRPr="004C2645">
              <w:rPr>
                <w:color w:val="000000"/>
                <w:spacing w:val="-6"/>
                <w:sz w:val="26"/>
                <w:szCs w:val="26"/>
              </w:rPr>
              <w:t xml:space="preserve">1А, 2А, 1Б, 2Б, </w:t>
            </w:r>
          </w:p>
          <w:p w14:paraId="1E7C294F" w14:textId="3C222307" w:rsidR="00C61C03" w:rsidRPr="004C2645" w:rsidRDefault="00C61C03" w:rsidP="006C058E">
            <w:pPr>
              <w:jc w:val="center"/>
              <w:rPr>
                <w:color w:val="000000"/>
                <w:spacing w:val="-6"/>
                <w:sz w:val="26"/>
                <w:szCs w:val="26"/>
              </w:rPr>
            </w:pPr>
            <w:r w:rsidRPr="004C2645">
              <w:rPr>
                <w:color w:val="000000"/>
                <w:spacing w:val="-6"/>
                <w:sz w:val="26"/>
                <w:szCs w:val="26"/>
              </w:rPr>
              <w:lastRenderedPageBreak/>
              <w:t>1В, 2В, 1Г, 2Г</w:t>
            </w:r>
          </w:p>
        </w:tc>
        <w:tc>
          <w:tcPr>
            <w:tcW w:w="3248" w:type="pct"/>
            <w:vAlign w:val="center"/>
          </w:tcPr>
          <w:p w14:paraId="1C498D99" w14:textId="77777777" w:rsidR="00C61C03" w:rsidRPr="004C2645" w:rsidRDefault="006D3EEC" w:rsidP="006E6949">
            <w:pPr>
              <w:pStyle w:val="6"/>
              <w:jc w:val="both"/>
              <w:outlineLvl w:val="5"/>
              <w:rPr>
                <w:b w:val="0"/>
                <w:sz w:val="26"/>
                <w:szCs w:val="26"/>
              </w:rPr>
            </w:pPr>
            <w:r w:rsidRPr="004C2645">
              <w:rPr>
                <w:b w:val="0"/>
                <w:sz w:val="26"/>
                <w:szCs w:val="26"/>
              </w:rPr>
              <w:lastRenderedPageBreak/>
              <w:t xml:space="preserve">Заявитель, в соответствии с данными Единого </w:t>
            </w:r>
            <w:r w:rsidRPr="004C2645">
              <w:rPr>
                <w:b w:val="0"/>
                <w:sz w:val="26"/>
                <w:szCs w:val="26"/>
              </w:rPr>
              <w:lastRenderedPageBreak/>
              <w:t>государственного реестра индивидуальных предпринимателей не осуществляет ветеринарную деятельность</w:t>
            </w:r>
          </w:p>
        </w:tc>
      </w:tr>
      <w:tr w:rsidR="006D3EEC" w:rsidRPr="004C2645" w14:paraId="4AC6C96C" w14:textId="77777777" w:rsidTr="00BD5967">
        <w:tc>
          <w:tcPr>
            <w:tcW w:w="286" w:type="pct"/>
            <w:vAlign w:val="center"/>
          </w:tcPr>
          <w:p w14:paraId="79CFFFD0" w14:textId="77777777" w:rsidR="006D3EEC" w:rsidRPr="004C2645" w:rsidRDefault="006D3EEC" w:rsidP="006C058E">
            <w:pPr>
              <w:jc w:val="center"/>
              <w:rPr>
                <w:color w:val="000000"/>
                <w:spacing w:val="-6"/>
                <w:sz w:val="26"/>
                <w:szCs w:val="26"/>
              </w:rPr>
            </w:pPr>
            <w:r w:rsidRPr="004C2645">
              <w:rPr>
                <w:color w:val="000000"/>
                <w:spacing w:val="-6"/>
                <w:sz w:val="26"/>
                <w:szCs w:val="26"/>
              </w:rPr>
              <w:lastRenderedPageBreak/>
              <w:t>3.</w:t>
            </w:r>
          </w:p>
        </w:tc>
        <w:tc>
          <w:tcPr>
            <w:tcW w:w="1466" w:type="pct"/>
            <w:vAlign w:val="center"/>
          </w:tcPr>
          <w:p w14:paraId="54D65BB6" w14:textId="77777777" w:rsidR="00815BFE" w:rsidRPr="004C2645" w:rsidRDefault="006D3EEC" w:rsidP="006C058E">
            <w:pPr>
              <w:jc w:val="center"/>
              <w:rPr>
                <w:color w:val="000000"/>
                <w:spacing w:val="-6"/>
                <w:sz w:val="26"/>
                <w:szCs w:val="26"/>
              </w:rPr>
            </w:pPr>
            <w:r w:rsidRPr="004C2645">
              <w:rPr>
                <w:color w:val="000000"/>
                <w:spacing w:val="-6"/>
                <w:sz w:val="26"/>
                <w:szCs w:val="26"/>
              </w:rPr>
              <w:t xml:space="preserve">1А, 2А, 1Б, 2Б, </w:t>
            </w:r>
          </w:p>
          <w:p w14:paraId="3B95C1CE" w14:textId="07AB61DF" w:rsidR="006D3EEC" w:rsidRPr="004C2645" w:rsidRDefault="006D3EEC" w:rsidP="006C058E">
            <w:pPr>
              <w:jc w:val="center"/>
              <w:rPr>
                <w:color w:val="000000"/>
                <w:spacing w:val="-6"/>
                <w:sz w:val="26"/>
                <w:szCs w:val="26"/>
              </w:rPr>
            </w:pPr>
            <w:r w:rsidRPr="004C2645">
              <w:rPr>
                <w:color w:val="000000"/>
                <w:spacing w:val="-6"/>
                <w:sz w:val="26"/>
                <w:szCs w:val="26"/>
              </w:rPr>
              <w:t>1В, 2В, 1Г, 2Г</w:t>
            </w:r>
          </w:p>
        </w:tc>
        <w:tc>
          <w:tcPr>
            <w:tcW w:w="3248" w:type="pct"/>
            <w:vAlign w:val="center"/>
          </w:tcPr>
          <w:p w14:paraId="7B38BD65" w14:textId="77777777" w:rsidR="006D3EEC" w:rsidRPr="004C2645" w:rsidRDefault="006D3EEC" w:rsidP="006E6949">
            <w:pPr>
              <w:pStyle w:val="6"/>
              <w:jc w:val="both"/>
              <w:outlineLvl w:val="5"/>
              <w:rPr>
                <w:b w:val="0"/>
                <w:sz w:val="26"/>
                <w:szCs w:val="26"/>
              </w:rPr>
            </w:pPr>
            <w:r w:rsidRPr="004C2645">
              <w:rPr>
                <w:b w:val="0"/>
                <w:sz w:val="26"/>
                <w:szCs w:val="26"/>
              </w:rPr>
              <w:t>Адрес, по которому заявителем осуществляется ветеринарная деятельность, не расположен на территории Республики Татарстан</w:t>
            </w:r>
          </w:p>
        </w:tc>
      </w:tr>
      <w:tr w:rsidR="006D3EEC" w:rsidRPr="004C2645" w14:paraId="3BA6C4E2" w14:textId="77777777" w:rsidTr="00BD5967">
        <w:tc>
          <w:tcPr>
            <w:tcW w:w="286" w:type="pct"/>
            <w:vAlign w:val="center"/>
          </w:tcPr>
          <w:p w14:paraId="472A0648" w14:textId="77777777" w:rsidR="006D3EEC" w:rsidRPr="004C2645" w:rsidRDefault="006D3EEC" w:rsidP="006C058E">
            <w:pPr>
              <w:jc w:val="center"/>
              <w:rPr>
                <w:color w:val="000000"/>
                <w:spacing w:val="-6"/>
                <w:sz w:val="26"/>
                <w:szCs w:val="26"/>
              </w:rPr>
            </w:pPr>
            <w:r w:rsidRPr="004C2645">
              <w:rPr>
                <w:color w:val="000000"/>
                <w:spacing w:val="-6"/>
                <w:sz w:val="26"/>
                <w:szCs w:val="26"/>
              </w:rPr>
              <w:t>4.</w:t>
            </w:r>
          </w:p>
        </w:tc>
        <w:tc>
          <w:tcPr>
            <w:tcW w:w="1466" w:type="pct"/>
            <w:vAlign w:val="center"/>
          </w:tcPr>
          <w:p w14:paraId="31C3E8B1" w14:textId="77777777" w:rsidR="00815BFE" w:rsidRPr="004C2645" w:rsidRDefault="006D3EEC" w:rsidP="006C058E">
            <w:pPr>
              <w:jc w:val="center"/>
              <w:rPr>
                <w:color w:val="000000"/>
                <w:spacing w:val="-6"/>
                <w:sz w:val="26"/>
                <w:szCs w:val="26"/>
              </w:rPr>
            </w:pPr>
            <w:r w:rsidRPr="004C2645">
              <w:rPr>
                <w:color w:val="000000"/>
                <w:spacing w:val="-6"/>
                <w:sz w:val="26"/>
                <w:szCs w:val="26"/>
              </w:rPr>
              <w:t xml:space="preserve">1А, 2А, 1Б, 2Б, </w:t>
            </w:r>
          </w:p>
          <w:p w14:paraId="323FCE06" w14:textId="3E893BB2" w:rsidR="006D3EEC" w:rsidRPr="004C2645" w:rsidRDefault="006D3EEC" w:rsidP="006C058E">
            <w:pPr>
              <w:jc w:val="center"/>
              <w:rPr>
                <w:color w:val="000000"/>
                <w:spacing w:val="-6"/>
                <w:sz w:val="26"/>
                <w:szCs w:val="26"/>
              </w:rPr>
            </w:pPr>
            <w:r w:rsidRPr="004C2645">
              <w:rPr>
                <w:color w:val="000000"/>
                <w:spacing w:val="-6"/>
                <w:sz w:val="26"/>
                <w:szCs w:val="26"/>
              </w:rPr>
              <w:t>1В, 2В, 1Г, 2Г</w:t>
            </w:r>
          </w:p>
        </w:tc>
        <w:tc>
          <w:tcPr>
            <w:tcW w:w="3248" w:type="pct"/>
            <w:vAlign w:val="center"/>
          </w:tcPr>
          <w:p w14:paraId="54CF9C29" w14:textId="77777777" w:rsidR="006D3EEC" w:rsidRPr="004C2645" w:rsidRDefault="006D3EEC" w:rsidP="006E6949">
            <w:pPr>
              <w:pStyle w:val="6"/>
              <w:jc w:val="both"/>
              <w:outlineLvl w:val="5"/>
              <w:rPr>
                <w:b w:val="0"/>
                <w:sz w:val="26"/>
                <w:szCs w:val="26"/>
              </w:rPr>
            </w:pPr>
            <w:r w:rsidRPr="004C2645">
              <w:rPr>
                <w:b w:val="0"/>
                <w:sz w:val="26"/>
                <w:szCs w:val="26"/>
              </w:rPr>
              <w:t>Заявитель является уполномоченным лицом органа, организации, входящих в систему Государственной ветеринарной службы Российской Федерации</w:t>
            </w:r>
          </w:p>
        </w:tc>
      </w:tr>
      <w:tr w:rsidR="006D3EEC" w:rsidRPr="004C2645" w14:paraId="40DCF1F6" w14:textId="77777777" w:rsidTr="00BD5967">
        <w:tc>
          <w:tcPr>
            <w:tcW w:w="286" w:type="pct"/>
            <w:vAlign w:val="center"/>
          </w:tcPr>
          <w:p w14:paraId="07DBF2D6" w14:textId="77777777" w:rsidR="006D3EEC" w:rsidRPr="004C2645" w:rsidRDefault="006D3EEC" w:rsidP="006C058E">
            <w:pPr>
              <w:jc w:val="center"/>
              <w:rPr>
                <w:color w:val="000000"/>
                <w:spacing w:val="-6"/>
                <w:sz w:val="26"/>
                <w:szCs w:val="26"/>
              </w:rPr>
            </w:pPr>
            <w:r w:rsidRPr="004C2645">
              <w:rPr>
                <w:color w:val="000000"/>
                <w:spacing w:val="-6"/>
                <w:sz w:val="26"/>
                <w:szCs w:val="26"/>
              </w:rPr>
              <w:t>5.</w:t>
            </w:r>
          </w:p>
        </w:tc>
        <w:tc>
          <w:tcPr>
            <w:tcW w:w="1466" w:type="pct"/>
            <w:vAlign w:val="center"/>
          </w:tcPr>
          <w:p w14:paraId="1C26D0DC" w14:textId="77777777" w:rsidR="00815BFE" w:rsidRPr="004C2645" w:rsidRDefault="006D3EEC" w:rsidP="006C058E">
            <w:pPr>
              <w:jc w:val="center"/>
              <w:rPr>
                <w:color w:val="000000"/>
                <w:spacing w:val="-6"/>
                <w:sz w:val="26"/>
                <w:szCs w:val="26"/>
              </w:rPr>
            </w:pPr>
            <w:r w:rsidRPr="004C2645">
              <w:rPr>
                <w:color w:val="000000"/>
                <w:spacing w:val="-6"/>
                <w:sz w:val="26"/>
                <w:szCs w:val="26"/>
              </w:rPr>
              <w:t xml:space="preserve">1А, 2А, 1Б, 2Б, </w:t>
            </w:r>
          </w:p>
          <w:p w14:paraId="1BFFC254" w14:textId="43C29DA6" w:rsidR="006D3EEC" w:rsidRPr="004C2645" w:rsidRDefault="006D3EEC" w:rsidP="006C058E">
            <w:pPr>
              <w:jc w:val="center"/>
              <w:rPr>
                <w:color w:val="000000"/>
                <w:spacing w:val="-6"/>
                <w:sz w:val="26"/>
                <w:szCs w:val="26"/>
              </w:rPr>
            </w:pPr>
            <w:r w:rsidRPr="004C2645">
              <w:rPr>
                <w:color w:val="000000"/>
                <w:spacing w:val="-6"/>
                <w:sz w:val="26"/>
                <w:szCs w:val="26"/>
              </w:rPr>
              <w:t>1В, 2В, 1Г, 2Г</w:t>
            </w:r>
          </w:p>
        </w:tc>
        <w:tc>
          <w:tcPr>
            <w:tcW w:w="3248" w:type="pct"/>
            <w:vAlign w:val="center"/>
          </w:tcPr>
          <w:p w14:paraId="3DCEC80A" w14:textId="77777777" w:rsidR="006D3EEC" w:rsidRPr="004C2645" w:rsidRDefault="006D3EEC" w:rsidP="006E6949">
            <w:pPr>
              <w:pStyle w:val="6"/>
              <w:jc w:val="both"/>
              <w:outlineLvl w:val="5"/>
              <w:rPr>
                <w:b w:val="0"/>
                <w:sz w:val="26"/>
                <w:szCs w:val="26"/>
              </w:rPr>
            </w:pPr>
            <w:r w:rsidRPr="004C2645">
              <w:rPr>
                <w:b w:val="0"/>
                <w:sz w:val="26"/>
                <w:szCs w:val="26"/>
              </w:rPr>
              <w:t>Не подтверждено наличие среднего или высшего ветеринарного образования</w:t>
            </w:r>
          </w:p>
        </w:tc>
      </w:tr>
      <w:tr w:rsidR="006D3EEC" w:rsidRPr="004C2645" w14:paraId="67F1CBD7" w14:textId="77777777" w:rsidTr="00BD5967">
        <w:tc>
          <w:tcPr>
            <w:tcW w:w="286" w:type="pct"/>
            <w:vAlign w:val="center"/>
          </w:tcPr>
          <w:p w14:paraId="773B4B65" w14:textId="77777777" w:rsidR="006D3EEC" w:rsidRPr="004C2645" w:rsidRDefault="006D3EEC" w:rsidP="006C058E">
            <w:pPr>
              <w:jc w:val="center"/>
              <w:rPr>
                <w:color w:val="000000"/>
                <w:spacing w:val="-6"/>
                <w:sz w:val="26"/>
                <w:szCs w:val="26"/>
              </w:rPr>
            </w:pPr>
            <w:r w:rsidRPr="004C2645">
              <w:rPr>
                <w:color w:val="000000"/>
                <w:spacing w:val="-6"/>
                <w:sz w:val="26"/>
                <w:szCs w:val="26"/>
              </w:rPr>
              <w:t>6.</w:t>
            </w:r>
          </w:p>
        </w:tc>
        <w:tc>
          <w:tcPr>
            <w:tcW w:w="1466" w:type="pct"/>
            <w:vAlign w:val="center"/>
          </w:tcPr>
          <w:p w14:paraId="38C86A83" w14:textId="77777777" w:rsidR="006D3EEC" w:rsidRPr="004C2645" w:rsidRDefault="006D3EEC" w:rsidP="006D3EEC">
            <w:pPr>
              <w:jc w:val="center"/>
              <w:rPr>
                <w:color w:val="000000"/>
                <w:spacing w:val="-6"/>
                <w:sz w:val="26"/>
                <w:szCs w:val="26"/>
              </w:rPr>
            </w:pPr>
            <w:r w:rsidRPr="004C2645">
              <w:rPr>
                <w:color w:val="000000"/>
                <w:spacing w:val="-6"/>
                <w:sz w:val="26"/>
                <w:szCs w:val="26"/>
              </w:rPr>
              <w:t>2А, 2Б, 2В, 2Г</w:t>
            </w:r>
          </w:p>
        </w:tc>
        <w:tc>
          <w:tcPr>
            <w:tcW w:w="3248" w:type="pct"/>
            <w:vAlign w:val="center"/>
          </w:tcPr>
          <w:p w14:paraId="7BAAF123" w14:textId="77777777" w:rsidR="006D3EEC" w:rsidRPr="004C2645" w:rsidRDefault="006D3EEC" w:rsidP="006E6949">
            <w:pPr>
              <w:pStyle w:val="6"/>
              <w:jc w:val="both"/>
              <w:outlineLvl w:val="5"/>
              <w:rPr>
                <w:b w:val="0"/>
                <w:sz w:val="26"/>
                <w:szCs w:val="26"/>
              </w:rPr>
            </w:pPr>
            <w:r w:rsidRPr="004C2645">
              <w:rPr>
                <w:b w:val="0"/>
                <w:sz w:val="26"/>
                <w:szCs w:val="26"/>
              </w:rPr>
              <w:t>Обращение лица, не уполномоченного заявителем действовать от его имени на основании доверенности</w:t>
            </w:r>
          </w:p>
        </w:tc>
      </w:tr>
      <w:tr w:rsidR="006D3EEC" w:rsidRPr="004C2645" w14:paraId="409F1F97" w14:textId="77777777" w:rsidTr="006D3EEC">
        <w:tc>
          <w:tcPr>
            <w:tcW w:w="5000" w:type="pct"/>
            <w:gridSpan w:val="3"/>
            <w:vAlign w:val="center"/>
          </w:tcPr>
          <w:p w14:paraId="352752C5" w14:textId="2ADC1D0E" w:rsidR="006D3EEC" w:rsidRPr="004C2645" w:rsidRDefault="006D3EEC" w:rsidP="00287BFC">
            <w:pPr>
              <w:pStyle w:val="6"/>
              <w:rPr>
                <w:sz w:val="26"/>
                <w:szCs w:val="26"/>
              </w:rPr>
            </w:pPr>
            <w:r w:rsidRPr="004C2645">
              <w:rPr>
                <w:b w:val="0"/>
                <w:sz w:val="26"/>
                <w:szCs w:val="26"/>
              </w:rPr>
              <w:t>Основания для отказа в предоставлении государственной услуги, в случае обращения заявителя за переоформлением свидетельства о регистрации специалиста в области ветеринарии, занимающегося предпринимательской деятельностью в области ветеринарии на территории Республики Татарстан</w:t>
            </w:r>
          </w:p>
        </w:tc>
      </w:tr>
      <w:tr w:rsidR="006E6949" w:rsidRPr="004C2645" w14:paraId="289FBF44" w14:textId="77777777" w:rsidTr="00BD5967">
        <w:tc>
          <w:tcPr>
            <w:tcW w:w="286" w:type="pct"/>
            <w:vAlign w:val="center"/>
          </w:tcPr>
          <w:p w14:paraId="338BBD65" w14:textId="77777777" w:rsidR="006E6949" w:rsidRPr="004C2645" w:rsidRDefault="006E6949" w:rsidP="006C058E">
            <w:pPr>
              <w:jc w:val="center"/>
              <w:rPr>
                <w:color w:val="000000"/>
                <w:spacing w:val="-6"/>
                <w:sz w:val="26"/>
                <w:szCs w:val="26"/>
              </w:rPr>
            </w:pPr>
            <w:r w:rsidRPr="004C2645">
              <w:rPr>
                <w:color w:val="000000"/>
                <w:spacing w:val="-6"/>
                <w:sz w:val="26"/>
                <w:szCs w:val="26"/>
              </w:rPr>
              <w:t>1.</w:t>
            </w:r>
          </w:p>
        </w:tc>
        <w:tc>
          <w:tcPr>
            <w:tcW w:w="1466" w:type="pct"/>
            <w:vAlign w:val="center"/>
          </w:tcPr>
          <w:p w14:paraId="3446C7EB" w14:textId="77777777" w:rsidR="00815BFE" w:rsidRPr="004C2645" w:rsidRDefault="006E6949" w:rsidP="006C058E">
            <w:pPr>
              <w:jc w:val="center"/>
              <w:rPr>
                <w:color w:val="000000"/>
                <w:spacing w:val="-6"/>
                <w:sz w:val="26"/>
                <w:szCs w:val="26"/>
              </w:rPr>
            </w:pPr>
            <w:r w:rsidRPr="004C2645">
              <w:rPr>
                <w:color w:val="000000"/>
                <w:spacing w:val="-6"/>
                <w:sz w:val="26"/>
                <w:szCs w:val="26"/>
              </w:rPr>
              <w:t xml:space="preserve">1А, 2А, 1Б, 2Б, </w:t>
            </w:r>
          </w:p>
          <w:p w14:paraId="12EDA7DB" w14:textId="18273C73" w:rsidR="006E6949" w:rsidRPr="004C2645" w:rsidRDefault="006E6949" w:rsidP="006C058E">
            <w:pPr>
              <w:jc w:val="center"/>
              <w:rPr>
                <w:color w:val="000000"/>
                <w:spacing w:val="-6"/>
                <w:sz w:val="26"/>
                <w:szCs w:val="26"/>
              </w:rPr>
            </w:pPr>
            <w:r w:rsidRPr="004C2645">
              <w:rPr>
                <w:color w:val="000000"/>
                <w:spacing w:val="-6"/>
                <w:sz w:val="26"/>
                <w:szCs w:val="26"/>
              </w:rPr>
              <w:t>1В, 2В, 1Г, 2Г</w:t>
            </w:r>
          </w:p>
        </w:tc>
        <w:tc>
          <w:tcPr>
            <w:tcW w:w="3248" w:type="pct"/>
            <w:vAlign w:val="center"/>
          </w:tcPr>
          <w:p w14:paraId="424D4012" w14:textId="77777777" w:rsidR="006E6949" w:rsidRPr="004C2645" w:rsidRDefault="006E6949" w:rsidP="006E6949">
            <w:pPr>
              <w:pStyle w:val="6"/>
              <w:jc w:val="both"/>
              <w:outlineLvl w:val="5"/>
              <w:rPr>
                <w:b w:val="0"/>
                <w:sz w:val="26"/>
                <w:szCs w:val="26"/>
              </w:rPr>
            </w:pPr>
            <w:r w:rsidRPr="004C2645">
              <w:rPr>
                <w:b w:val="0"/>
                <w:sz w:val="26"/>
                <w:szCs w:val="26"/>
              </w:rPr>
              <w:t>Заявитель не является индивидуальным предпринимателем на момент обращения за государственной услугой</w:t>
            </w:r>
          </w:p>
        </w:tc>
      </w:tr>
      <w:tr w:rsidR="006E6949" w:rsidRPr="004C2645" w14:paraId="62B1F750" w14:textId="77777777" w:rsidTr="00BD5967">
        <w:tc>
          <w:tcPr>
            <w:tcW w:w="286" w:type="pct"/>
            <w:vAlign w:val="center"/>
          </w:tcPr>
          <w:p w14:paraId="13796D8C" w14:textId="77777777" w:rsidR="006E6949" w:rsidRPr="004C2645" w:rsidRDefault="006E6949" w:rsidP="006C058E">
            <w:pPr>
              <w:jc w:val="center"/>
              <w:rPr>
                <w:color w:val="000000"/>
                <w:spacing w:val="-6"/>
                <w:sz w:val="26"/>
                <w:szCs w:val="26"/>
              </w:rPr>
            </w:pPr>
            <w:r w:rsidRPr="004C2645">
              <w:rPr>
                <w:color w:val="000000"/>
                <w:spacing w:val="-6"/>
                <w:sz w:val="26"/>
                <w:szCs w:val="26"/>
              </w:rPr>
              <w:t>2.</w:t>
            </w:r>
          </w:p>
        </w:tc>
        <w:tc>
          <w:tcPr>
            <w:tcW w:w="1466" w:type="pct"/>
            <w:vAlign w:val="center"/>
          </w:tcPr>
          <w:p w14:paraId="6097776E" w14:textId="77777777" w:rsidR="00815BFE" w:rsidRPr="004C2645" w:rsidRDefault="006E6949" w:rsidP="006C058E">
            <w:pPr>
              <w:jc w:val="center"/>
              <w:rPr>
                <w:color w:val="000000"/>
                <w:spacing w:val="-6"/>
                <w:sz w:val="26"/>
                <w:szCs w:val="26"/>
              </w:rPr>
            </w:pPr>
            <w:r w:rsidRPr="004C2645">
              <w:rPr>
                <w:color w:val="000000"/>
                <w:spacing w:val="-6"/>
                <w:sz w:val="26"/>
                <w:szCs w:val="26"/>
              </w:rPr>
              <w:t xml:space="preserve">1А, 2А, 1Б, 2Б, </w:t>
            </w:r>
          </w:p>
          <w:p w14:paraId="346C3F2B" w14:textId="1A70486F" w:rsidR="006E6949" w:rsidRPr="004C2645" w:rsidRDefault="006E6949" w:rsidP="006C058E">
            <w:pPr>
              <w:jc w:val="center"/>
              <w:rPr>
                <w:color w:val="000000"/>
                <w:spacing w:val="-6"/>
                <w:sz w:val="26"/>
                <w:szCs w:val="26"/>
              </w:rPr>
            </w:pPr>
            <w:r w:rsidRPr="004C2645">
              <w:rPr>
                <w:color w:val="000000"/>
                <w:spacing w:val="-6"/>
                <w:sz w:val="26"/>
                <w:szCs w:val="26"/>
              </w:rPr>
              <w:t>1В, 2В, 1Г, 2Г</w:t>
            </w:r>
          </w:p>
        </w:tc>
        <w:tc>
          <w:tcPr>
            <w:tcW w:w="3248" w:type="pct"/>
            <w:vAlign w:val="center"/>
          </w:tcPr>
          <w:p w14:paraId="37C02E03" w14:textId="77777777" w:rsidR="006E6949" w:rsidRPr="004C2645" w:rsidRDefault="006E6949" w:rsidP="006E6949">
            <w:pPr>
              <w:pStyle w:val="6"/>
              <w:jc w:val="both"/>
              <w:outlineLvl w:val="5"/>
              <w:rPr>
                <w:b w:val="0"/>
                <w:sz w:val="26"/>
                <w:szCs w:val="26"/>
              </w:rPr>
            </w:pPr>
            <w:r w:rsidRPr="004C2645">
              <w:rPr>
                <w:b w:val="0"/>
                <w:sz w:val="26"/>
                <w:szCs w:val="26"/>
              </w:rPr>
              <w:t>Заявитель в соответствии с данными Единого государственного реестра индивидуальных предпринимателей не осуществляет ветеринарную деятельность</w:t>
            </w:r>
          </w:p>
        </w:tc>
      </w:tr>
      <w:tr w:rsidR="006E6949" w:rsidRPr="004C2645" w14:paraId="74340ECE" w14:textId="77777777" w:rsidTr="00BD5967">
        <w:tc>
          <w:tcPr>
            <w:tcW w:w="286" w:type="pct"/>
            <w:vAlign w:val="center"/>
          </w:tcPr>
          <w:p w14:paraId="6069AA2D" w14:textId="77777777" w:rsidR="006E6949" w:rsidRPr="004C2645" w:rsidRDefault="006E6949" w:rsidP="006C058E">
            <w:pPr>
              <w:jc w:val="center"/>
              <w:rPr>
                <w:color w:val="000000"/>
                <w:spacing w:val="-6"/>
                <w:sz w:val="26"/>
                <w:szCs w:val="26"/>
              </w:rPr>
            </w:pPr>
            <w:r w:rsidRPr="004C2645">
              <w:rPr>
                <w:color w:val="000000"/>
                <w:spacing w:val="-6"/>
                <w:sz w:val="26"/>
                <w:szCs w:val="26"/>
              </w:rPr>
              <w:t>3.</w:t>
            </w:r>
          </w:p>
        </w:tc>
        <w:tc>
          <w:tcPr>
            <w:tcW w:w="1466" w:type="pct"/>
            <w:vAlign w:val="center"/>
          </w:tcPr>
          <w:p w14:paraId="44388320" w14:textId="77777777" w:rsidR="00815BFE" w:rsidRPr="004C2645" w:rsidRDefault="006E6949" w:rsidP="006C058E">
            <w:pPr>
              <w:jc w:val="center"/>
              <w:rPr>
                <w:color w:val="000000"/>
                <w:spacing w:val="-6"/>
                <w:sz w:val="26"/>
                <w:szCs w:val="26"/>
              </w:rPr>
            </w:pPr>
            <w:r w:rsidRPr="004C2645">
              <w:rPr>
                <w:color w:val="000000"/>
                <w:spacing w:val="-6"/>
                <w:sz w:val="26"/>
                <w:szCs w:val="26"/>
              </w:rPr>
              <w:t xml:space="preserve">1А, 2А, 1Б, 2Б, </w:t>
            </w:r>
          </w:p>
          <w:p w14:paraId="50B272B0" w14:textId="2DCD9E23" w:rsidR="006E6949" w:rsidRPr="004C2645" w:rsidRDefault="006E6949" w:rsidP="006C058E">
            <w:pPr>
              <w:jc w:val="center"/>
              <w:rPr>
                <w:color w:val="000000"/>
                <w:spacing w:val="-6"/>
                <w:sz w:val="26"/>
                <w:szCs w:val="26"/>
              </w:rPr>
            </w:pPr>
            <w:r w:rsidRPr="004C2645">
              <w:rPr>
                <w:color w:val="000000"/>
                <w:spacing w:val="-6"/>
                <w:sz w:val="26"/>
                <w:szCs w:val="26"/>
              </w:rPr>
              <w:t>1В, 2В, 1Г, 2Г</w:t>
            </w:r>
          </w:p>
        </w:tc>
        <w:tc>
          <w:tcPr>
            <w:tcW w:w="3248" w:type="pct"/>
            <w:vAlign w:val="center"/>
          </w:tcPr>
          <w:p w14:paraId="68E6AAD1" w14:textId="77777777" w:rsidR="006E6949" w:rsidRPr="004C2645" w:rsidRDefault="006E6949" w:rsidP="006E6949">
            <w:pPr>
              <w:pStyle w:val="6"/>
              <w:jc w:val="both"/>
              <w:outlineLvl w:val="5"/>
              <w:rPr>
                <w:b w:val="0"/>
                <w:sz w:val="26"/>
                <w:szCs w:val="26"/>
              </w:rPr>
            </w:pPr>
            <w:r w:rsidRPr="004C2645">
              <w:rPr>
                <w:b w:val="0"/>
                <w:sz w:val="26"/>
                <w:szCs w:val="26"/>
              </w:rPr>
              <w:t>Не подтверждено изменение фамилии, имени, отчества заявителя</w:t>
            </w:r>
          </w:p>
        </w:tc>
      </w:tr>
      <w:tr w:rsidR="006E6949" w:rsidRPr="004C2645" w14:paraId="373CB355" w14:textId="77777777" w:rsidTr="00BD5967">
        <w:tc>
          <w:tcPr>
            <w:tcW w:w="286" w:type="pct"/>
            <w:vAlign w:val="center"/>
          </w:tcPr>
          <w:p w14:paraId="0C28F0D9" w14:textId="77777777" w:rsidR="006E6949" w:rsidRPr="004C2645" w:rsidRDefault="006E6949" w:rsidP="006C058E">
            <w:pPr>
              <w:jc w:val="center"/>
              <w:rPr>
                <w:color w:val="000000"/>
                <w:spacing w:val="-6"/>
                <w:sz w:val="26"/>
                <w:szCs w:val="26"/>
              </w:rPr>
            </w:pPr>
            <w:r w:rsidRPr="004C2645">
              <w:rPr>
                <w:color w:val="000000"/>
                <w:spacing w:val="-6"/>
                <w:sz w:val="26"/>
                <w:szCs w:val="26"/>
              </w:rPr>
              <w:t>4.</w:t>
            </w:r>
          </w:p>
        </w:tc>
        <w:tc>
          <w:tcPr>
            <w:tcW w:w="1466" w:type="pct"/>
            <w:vAlign w:val="center"/>
          </w:tcPr>
          <w:p w14:paraId="1457FBB3" w14:textId="77777777" w:rsidR="00815BFE" w:rsidRPr="004C2645" w:rsidRDefault="006E6949" w:rsidP="006C058E">
            <w:pPr>
              <w:jc w:val="center"/>
              <w:rPr>
                <w:color w:val="000000"/>
                <w:spacing w:val="-6"/>
                <w:sz w:val="26"/>
                <w:szCs w:val="26"/>
              </w:rPr>
            </w:pPr>
            <w:r w:rsidRPr="004C2645">
              <w:rPr>
                <w:color w:val="000000"/>
                <w:spacing w:val="-6"/>
                <w:sz w:val="26"/>
                <w:szCs w:val="26"/>
              </w:rPr>
              <w:t xml:space="preserve">1А, 2А, 1Б, 2Б, </w:t>
            </w:r>
          </w:p>
          <w:p w14:paraId="19AC59A0" w14:textId="470B375E" w:rsidR="006E6949" w:rsidRPr="004C2645" w:rsidRDefault="006E6949" w:rsidP="006C058E">
            <w:pPr>
              <w:jc w:val="center"/>
              <w:rPr>
                <w:color w:val="000000"/>
                <w:spacing w:val="-6"/>
                <w:sz w:val="26"/>
                <w:szCs w:val="26"/>
              </w:rPr>
            </w:pPr>
            <w:r w:rsidRPr="004C2645">
              <w:rPr>
                <w:color w:val="000000"/>
                <w:spacing w:val="-6"/>
                <w:sz w:val="26"/>
                <w:szCs w:val="26"/>
              </w:rPr>
              <w:t>1В, 2В, 1Г, 2Г</w:t>
            </w:r>
          </w:p>
        </w:tc>
        <w:tc>
          <w:tcPr>
            <w:tcW w:w="3248" w:type="pct"/>
            <w:vAlign w:val="center"/>
          </w:tcPr>
          <w:p w14:paraId="03F709B9" w14:textId="77777777" w:rsidR="006E6949" w:rsidRPr="004C2645" w:rsidRDefault="006E6949" w:rsidP="006E6949">
            <w:pPr>
              <w:pStyle w:val="6"/>
              <w:jc w:val="both"/>
              <w:outlineLvl w:val="5"/>
              <w:rPr>
                <w:b w:val="0"/>
                <w:sz w:val="26"/>
                <w:szCs w:val="26"/>
              </w:rPr>
            </w:pPr>
            <w:r w:rsidRPr="004C2645">
              <w:rPr>
                <w:b w:val="0"/>
                <w:sz w:val="26"/>
                <w:szCs w:val="26"/>
              </w:rPr>
              <w:t>Новый адрес, по которому заявителем осуществляется ветеринарная деятельность, не расположен на территории Республики Татарстан</w:t>
            </w:r>
          </w:p>
        </w:tc>
      </w:tr>
      <w:tr w:rsidR="006E6949" w:rsidRPr="004C2645" w14:paraId="2B9149D7" w14:textId="77777777" w:rsidTr="00BD5967">
        <w:tc>
          <w:tcPr>
            <w:tcW w:w="286" w:type="pct"/>
            <w:vAlign w:val="center"/>
          </w:tcPr>
          <w:p w14:paraId="2EB89567" w14:textId="77777777" w:rsidR="006E6949" w:rsidRPr="004C2645" w:rsidRDefault="006E6949" w:rsidP="006C058E">
            <w:pPr>
              <w:jc w:val="center"/>
              <w:rPr>
                <w:color w:val="000000"/>
                <w:spacing w:val="-6"/>
                <w:sz w:val="26"/>
                <w:szCs w:val="26"/>
              </w:rPr>
            </w:pPr>
            <w:r w:rsidRPr="004C2645">
              <w:rPr>
                <w:color w:val="000000"/>
                <w:spacing w:val="-6"/>
                <w:sz w:val="26"/>
                <w:szCs w:val="26"/>
              </w:rPr>
              <w:t>5.</w:t>
            </w:r>
          </w:p>
        </w:tc>
        <w:tc>
          <w:tcPr>
            <w:tcW w:w="1466" w:type="pct"/>
            <w:vAlign w:val="center"/>
          </w:tcPr>
          <w:p w14:paraId="0A721424" w14:textId="77777777" w:rsidR="00815BFE" w:rsidRPr="004C2645" w:rsidRDefault="006E6949" w:rsidP="006C058E">
            <w:pPr>
              <w:jc w:val="center"/>
              <w:rPr>
                <w:color w:val="000000"/>
                <w:spacing w:val="-6"/>
                <w:sz w:val="26"/>
                <w:szCs w:val="26"/>
              </w:rPr>
            </w:pPr>
            <w:r w:rsidRPr="004C2645">
              <w:rPr>
                <w:color w:val="000000"/>
                <w:spacing w:val="-6"/>
                <w:sz w:val="26"/>
                <w:szCs w:val="26"/>
              </w:rPr>
              <w:t xml:space="preserve">1А, 2А, 1Б, 2Б, </w:t>
            </w:r>
          </w:p>
          <w:p w14:paraId="7A485BDE" w14:textId="0E5FC0BF" w:rsidR="006E6949" w:rsidRPr="004C2645" w:rsidRDefault="006E6949" w:rsidP="006C058E">
            <w:pPr>
              <w:jc w:val="center"/>
              <w:rPr>
                <w:color w:val="000000"/>
                <w:spacing w:val="-6"/>
                <w:sz w:val="26"/>
                <w:szCs w:val="26"/>
              </w:rPr>
            </w:pPr>
            <w:r w:rsidRPr="004C2645">
              <w:rPr>
                <w:color w:val="000000"/>
                <w:spacing w:val="-6"/>
                <w:sz w:val="26"/>
                <w:szCs w:val="26"/>
              </w:rPr>
              <w:t>1В, 2В, 1Г, 2Г</w:t>
            </w:r>
          </w:p>
        </w:tc>
        <w:tc>
          <w:tcPr>
            <w:tcW w:w="3248" w:type="pct"/>
            <w:vAlign w:val="center"/>
          </w:tcPr>
          <w:p w14:paraId="44F9507B" w14:textId="77777777" w:rsidR="006E6949" w:rsidRPr="004C2645" w:rsidRDefault="006E6949" w:rsidP="006E6949">
            <w:pPr>
              <w:pStyle w:val="6"/>
              <w:jc w:val="both"/>
              <w:outlineLvl w:val="5"/>
              <w:rPr>
                <w:b w:val="0"/>
                <w:sz w:val="26"/>
                <w:szCs w:val="26"/>
              </w:rPr>
            </w:pPr>
            <w:r w:rsidRPr="004C2645">
              <w:rPr>
                <w:b w:val="0"/>
                <w:sz w:val="26"/>
                <w:szCs w:val="26"/>
              </w:rPr>
              <w:t>Не подтвержден факт допущения технической ошибки, опечатки для переоформления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Республики Татарстан</w:t>
            </w:r>
          </w:p>
        </w:tc>
      </w:tr>
      <w:tr w:rsidR="006D3EEC" w:rsidRPr="004C2645" w14:paraId="7D3979A4" w14:textId="77777777" w:rsidTr="00BD5967">
        <w:tc>
          <w:tcPr>
            <w:tcW w:w="286" w:type="pct"/>
            <w:vAlign w:val="center"/>
          </w:tcPr>
          <w:p w14:paraId="7FCA77B2" w14:textId="77777777" w:rsidR="006D3EEC" w:rsidRPr="004C2645" w:rsidRDefault="006D3EEC" w:rsidP="006C058E">
            <w:pPr>
              <w:jc w:val="center"/>
              <w:rPr>
                <w:color w:val="000000"/>
                <w:spacing w:val="-6"/>
                <w:sz w:val="26"/>
                <w:szCs w:val="26"/>
              </w:rPr>
            </w:pPr>
            <w:r w:rsidRPr="004C2645">
              <w:rPr>
                <w:color w:val="000000"/>
                <w:spacing w:val="-6"/>
                <w:sz w:val="26"/>
                <w:szCs w:val="26"/>
              </w:rPr>
              <w:t>6.</w:t>
            </w:r>
          </w:p>
        </w:tc>
        <w:tc>
          <w:tcPr>
            <w:tcW w:w="1466" w:type="pct"/>
            <w:vAlign w:val="center"/>
          </w:tcPr>
          <w:p w14:paraId="155EE985" w14:textId="77777777" w:rsidR="006D3EEC" w:rsidRPr="004C2645" w:rsidRDefault="006E6949" w:rsidP="006E6949">
            <w:pPr>
              <w:pStyle w:val="6"/>
              <w:outlineLvl w:val="5"/>
              <w:rPr>
                <w:b w:val="0"/>
                <w:sz w:val="26"/>
                <w:szCs w:val="26"/>
              </w:rPr>
            </w:pPr>
            <w:r w:rsidRPr="004C2645">
              <w:rPr>
                <w:b w:val="0"/>
                <w:sz w:val="26"/>
                <w:szCs w:val="26"/>
              </w:rPr>
              <w:t>2А, 2Б, 2В, 2Г</w:t>
            </w:r>
          </w:p>
        </w:tc>
        <w:tc>
          <w:tcPr>
            <w:tcW w:w="3248" w:type="pct"/>
            <w:vAlign w:val="center"/>
          </w:tcPr>
          <w:p w14:paraId="75313E8C" w14:textId="77777777" w:rsidR="006D3EEC" w:rsidRPr="004C2645" w:rsidRDefault="006D3EEC" w:rsidP="0086465F">
            <w:pPr>
              <w:pStyle w:val="6"/>
              <w:jc w:val="both"/>
              <w:outlineLvl w:val="5"/>
              <w:rPr>
                <w:b w:val="0"/>
                <w:sz w:val="26"/>
                <w:szCs w:val="26"/>
              </w:rPr>
            </w:pPr>
            <w:r w:rsidRPr="004C2645">
              <w:rPr>
                <w:b w:val="0"/>
                <w:sz w:val="26"/>
                <w:szCs w:val="26"/>
              </w:rPr>
              <w:t>Обращение лица, не уполномоченного заявителем действовать от его имени на основании доверенности</w:t>
            </w:r>
          </w:p>
        </w:tc>
      </w:tr>
      <w:tr w:rsidR="006D3EEC" w:rsidRPr="004C2645" w14:paraId="07473D20" w14:textId="77777777" w:rsidTr="006D3EEC">
        <w:tc>
          <w:tcPr>
            <w:tcW w:w="5000" w:type="pct"/>
            <w:gridSpan w:val="3"/>
            <w:vAlign w:val="center"/>
          </w:tcPr>
          <w:p w14:paraId="0ED11CB6" w14:textId="59535AE1" w:rsidR="006D3EEC" w:rsidRPr="004C2645" w:rsidRDefault="006D3EEC" w:rsidP="00287BFC">
            <w:pPr>
              <w:jc w:val="center"/>
              <w:rPr>
                <w:sz w:val="26"/>
                <w:szCs w:val="26"/>
              </w:rPr>
            </w:pPr>
            <w:r w:rsidRPr="004C2645">
              <w:rPr>
                <w:sz w:val="26"/>
                <w:szCs w:val="26"/>
              </w:rPr>
              <w:t>Основания для отказа в предоставлении государственной услуги, в случае обращения заявителя за решением о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Республики Татарстан</w:t>
            </w:r>
          </w:p>
        </w:tc>
      </w:tr>
      <w:tr w:rsidR="0086465F" w:rsidRPr="004C2645" w14:paraId="11D251A9" w14:textId="77777777" w:rsidTr="00BD5967">
        <w:tc>
          <w:tcPr>
            <w:tcW w:w="286" w:type="pct"/>
            <w:vAlign w:val="center"/>
          </w:tcPr>
          <w:p w14:paraId="5300A148" w14:textId="77777777" w:rsidR="0086465F" w:rsidRPr="004C2645" w:rsidRDefault="0086465F" w:rsidP="006C058E">
            <w:pPr>
              <w:jc w:val="center"/>
              <w:rPr>
                <w:color w:val="000000"/>
                <w:spacing w:val="-6"/>
                <w:sz w:val="26"/>
                <w:szCs w:val="26"/>
              </w:rPr>
            </w:pPr>
            <w:r w:rsidRPr="004C2645">
              <w:rPr>
                <w:color w:val="000000"/>
                <w:spacing w:val="-6"/>
                <w:sz w:val="26"/>
                <w:szCs w:val="26"/>
              </w:rPr>
              <w:t>1.</w:t>
            </w:r>
          </w:p>
        </w:tc>
        <w:tc>
          <w:tcPr>
            <w:tcW w:w="1466" w:type="pct"/>
            <w:vAlign w:val="center"/>
          </w:tcPr>
          <w:p w14:paraId="77E28D88" w14:textId="77777777" w:rsidR="00815BFE" w:rsidRPr="004C2645" w:rsidRDefault="0086465F" w:rsidP="006C058E">
            <w:pPr>
              <w:jc w:val="center"/>
              <w:rPr>
                <w:color w:val="000000"/>
                <w:spacing w:val="-6"/>
                <w:sz w:val="26"/>
                <w:szCs w:val="26"/>
              </w:rPr>
            </w:pPr>
            <w:r w:rsidRPr="004C2645">
              <w:rPr>
                <w:color w:val="000000"/>
                <w:spacing w:val="-6"/>
                <w:sz w:val="26"/>
                <w:szCs w:val="26"/>
              </w:rPr>
              <w:t xml:space="preserve">1А, 2А, 1Б, 2Б, </w:t>
            </w:r>
          </w:p>
          <w:p w14:paraId="5A382AE2" w14:textId="557B57C2" w:rsidR="0086465F" w:rsidRPr="004C2645" w:rsidRDefault="0086465F" w:rsidP="006C058E">
            <w:pPr>
              <w:jc w:val="center"/>
              <w:rPr>
                <w:color w:val="000000"/>
                <w:spacing w:val="-6"/>
                <w:sz w:val="26"/>
                <w:szCs w:val="26"/>
              </w:rPr>
            </w:pPr>
            <w:r w:rsidRPr="004C2645">
              <w:rPr>
                <w:color w:val="000000"/>
                <w:spacing w:val="-6"/>
                <w:sz w:val="26"/>
                <w:szCs w:val="26"/>
              </w:rPr>
              <w:t>1В, 2В, 1Г, 2Г</w:t>
            </w:r>
          </w:p>
        </w:tc>
        <w:tc>
          <w:tcPr>
            <w:tcW w:w="3248" w:type="pct"/>
            <w:vAlign w:val="center"/>
          </w:tcPr>
          <w:p w14:paraId="37D2173D" w14:textId="77777777" w:rsidR="0086465F" w:rsidRPr="004C2645" w:rsidRDefault="0086465F" w:rsidP="006C058E">
            <w:pPr>
              <w:jc w:val="both"/>
              <w:rPr>
                <w:sz w:val="26"/>
                <w:szCs w:val="26"/>
              </w:rPr>
            </w:pPr>
            <w:r w:rsidRPr="004C2645">
              <w:rPr>
                <w:sz w:val="26"/>
                <w:szCs w:val="26"/>
              </w:rPr>
              <w:t>Не подтверждены сведения о прекращении деятельности в качестве индивидуального предпринимателя</w:t>
            </w:r>
          </w:p>
        </w:tc>
      </w:tr>
      <w:tr w:rsidR="0086465F" w:rsidRPr="004C2645" w14:paraId="654B8589" w14:textId="77777777" w:rsidTr="00BD5967">
        <w:tc>
          <w:tcPr>
            <w:tcW w:w="286" w:type="pct"/>
            <w:vAlign w:val="center"/>
          </w:tcPr>
          <w:p w14:paraId="4C937358" w14:textId="77777777" w:rsidR="0086465F" w:rsidRPr="004C2645" w:rsidRDefault="0086465F" w:rsidP="006C058E">
            <w:pPr>
              <w:jc w:val="center"/>
              <w:rPr>
                <w:color w:val="000000"/>
                <w:spacing w:val="-6"/>
                <w:sz w:val="26"/>
                <w:szCs w:val="26"/>
              </w:rPr>
            </w:pPr>
            <w:r w:rsidRPr="004C2645">
              <w:rPr>
                <w:color w:val="000000"/>
                <w:spacing w:val="-6"/>
                <w:sz w:val="26"/>
                <w:szCs w:val="26"/>
              </w:rPr>
              <w:t>2.</w:t>
            </w:r>
          </w:p>
        </w:tc>
        <w:tc>
          <w:tcPr>
            <w:tcW w:w="1466" w:type="pct"/>
            <w:vAlign w:val="center"/>
          </w:tcPr>
          <w:p w14:paraId="7FDAED78" w14:textId="77777777" w:rsidR="00815BFE" w:rsidRPr="004C2645" w:rsidRDefault="0086465F" w:rsidP="006C058E">
            <w:pPr>
              <w:jc w:val="center"/>
              <w:rPr>
                <w:color w:val="000000"/>
                <w:spacing w:val="-6"/>
                <w:sz w:val="26"/>
                <w:szCs w:val="26"/>
              </w:rPr>
            </w:pPr>
            <w:r w:rsidRPr="004C2645">
              <w:rPr>
                <w:color w:val="000000"/>
                <w:spacing w:val="-6"/>
                <w:sz w:val="26"/>
                <w:szCs w:val="26"/>
              </w:rPr>
              <w:t xml:space="preserve">1А, 2А, 1Б, 2Б, </w:t>
            </w:r>
          </w:p>
          <w:p w14:paraId="4FBCE497" w14:textId="495C955D" w:rsidR="0086465F" w:rsidRPr="004C2645" w:rsidRDefault="0086465F" w:rsidP="006C058E">
            <w:pPr>
              <w:jc w:val="center"/>
              <w:rPr>
                <w:color w:val="000000"/>
                <w:spacing w:val="-6"/>
                <w:sz w:val="26"/>
                <w:szCs w:val="26"/>
              </w:rPr>
            </w:pPr>
            <w:r w:rsidRPr="004C2645">
              <w:rPr>
                <w:color w:val="000000"/>
                <w:spacing w:val="-6"/>
                <w:sz w:val="26"/>
                <w:szCs w:val="26"/>
              </w:rPr>
              <w:t>1В, 2В, 1Г, 2Г</w:t>
            </w:r>
          </w:p>
        </w:tc>
        <w:tc>
          <w:tcPr>
            <w:tcW w:w="3248" w:type="pct"/>
            <w:vAlign w:val="center"/>
          </w:tcPr>
          <w:p w14:paraId="1C9A44BB" w14:textId="77777777" w:rsidR="0086465F" w:rsidRPr="004C2645" w:rsidRDefault="0086465F" w:rsidP="006C058E">
            <w:pPr>
              <w:jc w:val="both"/>
              <w:rPr>
                <w:sz w:val="26"/>
                <w:szCs w:val="26"/>
              </w:rPr>
            </w:pPr>
            <w:r w:rsidRPr="004C2645">
              <w:rPr>
                <w:sz w:val="26"/>
                <w:szCs w:val="26"/>
              </w:rPr>
              <w:t>Не подтверждены сведения о прекращении ветеринарной деятельности</w:t>
            </w:r>
          </w:p>
        </w:tc>
      </w:tr>
      <w:tr w:rsidR="0086465F" w:rsidRPr="004C2645" w14:paraId="3BDCC563" w14:textId="77777777" w:rsidTr="00BD5967">
        <w:tc>
          <w:tcPr>
            <w:tcW w:w="286" w:type="pct"/>
            <w:vAlign w:val="center"/>
          </w:tcPr>
          <w:p w14:paraId="1D4EBD2D" w14:textId="77777777" w:rsidR="0086465F" w:rsidRPr="004C2645" w:rsidRDefault="0086465F" w:rsidP="006C058E">
            <w:pPr>
              <w:jc w:val="center"/>
              <w:rPr>
                <w:color w:val="000000"/>
                <w:spacing w:val="-6"/>
                <w:sz w:val="26"/>
                <w:szCs w:val="26"/>
              </w:rPr>
            </w:pPr>
            <w:r w:rsidRPr="004C2645">
              <w:rPr>
                <w:color w:val="000000"/>
                <w:spacing w:val="-6"/>
                <w:sz w:val="26"/>
                <w:szCs w:val="26"/>
              </w:rPr>
              <w:t>3.</w:t>
            </w:r>
          </w:p>
        </w:tc>
        <w:tc>
          <w:tcPr>
            <w:tcW w:w="1466" w:type="pct"/>
            <w:vAlign w:val="center"/>
          </w:tcPr>
          <w:p w14:paraId="63C29C58" w14:textId="77777777" w:rsidR="00815BFE" w:rsidRPr="004C2645" w:rsidRDefault="0086465F" w:rsidP="006C058E">
            <w:pPr>
              <w:jc w:val="center"/>
              <w:rPr>
                <w:color w:val="000000"/>
                <w:spacing w:val="-6"/>
                <w:sz w:val="26"/>
                <w:szCs w:val="26"/>
              </w:rPr>
            </w:pPr>
            <w:r w:rsidRPr="004C2645">
              <w:rPr>
                <w:color w:val="000000"/>
                <w:spacing w:val="-6"/>
                <w:sz w:val="26"/>
                <w:szCs w:val="26"/>
              </w:rPr>
              <w:t xml:space="preserve">1А, 2А, 1Б, 2Б, </w:t>
            </w:r>
          </w:p>
          <w:p w14:paraId="70BC2A1B" w14:textId="0CD508E3" w:rsidR="0086465F" w:rsidRPr="004C2645" w:rsidRDefault="0086465F" w:rsidP="006C058E">
            <w:pPr>
              <w:jc w:val="center"/>
              <w:rPr>
                <w:color w:val="000000"/>
                <w:spacing w:val="-6"/>
                <w:sz w:val="26"/>
                <w:szCs w:val="26"/>
              </w:rPr>
            </w:pPr>
            <w:r w:rsidRPr="004C2645">
              <w:rPr>
                <w:color w:val="000000"/>
                <w:spacing w:val="-6"/>
                <w:sz w:val="26"/>
                <w:szCs w:val="26"/>
              </w:rPr>
              <w:t>1В, 2В, 1Г, 2Г</w:t>
            </w:r>
          </w:p>
        </w:tc>
        <w:tc>
          <w:tcPr>
            <w:tcW w:w="3248" w:type="pct"/>
            <w:vAlign w:val="center"/>
          </w:tcPr>
          <w:p w14:paraId="7DA847F0" w14:textId="77777777" w:rsidR="0086465F" w:rsidRPr="004C2645" w:rsidRDefault="0086465F" w:rsidP="006C058E">
            <w:pPr>
              <w:jc w:val="both"/>
              <w:rPr>
                <w:sz w:val="26"/>
                <w:szCs w:val="26"/>
              </w:rPr>
            </w:pPr>
            <w:r w:rsidRPr="004C2645">
              <w:rPr>
                <w:sz w:val="26"/>
                <w:szCs w:val="26"/>
              </w:rPr>
              <w:t>Не подтверждены сведения о прекращении предпринимательской деятельности на территории Республики Татарстан</w:t>
            </w:r>
          </w:p>
        </w:tc>
      </w:tr>
      <w:tr w:rsidR="0086465F" w:rsidRPr="004C2645" w14:paraId="3CB3354D" w14:textId="77777777" w:rsidTr="00BD5967">
        <w:tc>
          <w:tcPr>
            <w:tcW w:w="286" w:type="pct"/>
            <w:vAlign w:val="center"/>
          </w:tcPr>
          <w:p w14:paraId="1F8D42E7" w14:textId="77777777" w:rsidR="0086465F" w:rsidRPr="004C2645" w:rsidRDefault="0086465F" w:rsidP="006C058E">
            <w:pPr>
              <w:jc w:val="center"/>
              <w:rPr>
                <w:color w:val="000000"/>
                <w:spacing w:val="-6"/>
                <w:sz w:val="26"/>
                <w:szCs w:val="26"/>
              </w:rPr>
            </w:pPr>
            <w:r w:rsidRPr="004C2645">
              <w:rPr>
                <w:color w:val="000000"/>
                <w:spacing w:val="-6"/>
                <w:sz w:val="26"/>
                <w:szCs w:val="26"/>
              </w:rPr>
              <w:lastRenderedPageBreak/>
              <w:t>4.</w:t>
            </w:r>
          </w:p>
        </w:tc>
        <w:tc>
          <w:tcPr>
            <w:tcW w:w="1466" w:type="pct"/>
            <w:vAlign w:val="center"/>
          </w:tcPr>
          <w:p w14:paraId="36543358" w14:textId="77777777" w:rsidR="00815BFE" w:rsidRPr="004C2645" w:rsidRDefault="0086465F" w:rsidP="006C058E">
            <w:pPr>
              <w:jc w:val="center"/>
              <w:rPr>
                <w:color w:val="000000"/>
                <w:spacing w:val="-6"/>
                <w:sz w:val="26"/>
                <w:szCs w:val="26"/>
              </w:rPr>
            </w:pPr>
            <w:r w:rsidRPr="004C2645">
              <w:rPr>
                <w:color w:val="000000"/>
                <w:spacing w:val="-6"/>
                <w:sz w:val="26"/>
                <w:szCs w:val="26"/>
              </w:rPr>
              <w:t xml:space="preserve">1А, 2А, 1Б, 2Б, </w:t>
            </w:r>
          </w:p>
          <w:p w14:paraId="094C6CE4" w14:textId="3BF4B86E" w:rsidR="0086465F" w:rsidRPr="004C2645" w:rsidRDefault="0086465F" w:rsidP="006C058E">
            <w:pPr>
              <w:jc w:val="center"/>
              <w:rPr>
                <w:color w:val="000000"/>
                <w:spacing w:val="-6"/>
                <w:sz w:val="26"/>
                <w:szCs w:val="26"/>
              </w:rPr>
            </w:pPr>
            <w:r w:rsidRPr="004C2645">
              <w:rPr>
                <w:color w:val="000000"/>
                <w:spacing w:val="-6"/>
                <w:sz w:val="26"/>
                <w:szCs w:val="26"/>
              </w:rPr>
              <w:t>1В, 2В, 1Г, 2Г</w:t>
            </w:r>
          </w:p>
        </w:tc>
        <w:tc>
          <w:tcPr>
            <w:tcW w:w="3248" w:type="pct"/>
            <w:vAlign w:val="center"/>
          </w:tcPr>
          <w:p w14:paraId="53FA198E" w14:textId="77777777" w:rsidR="0086465F" w:rsidRPr="004C2645" w:rsidRDefault="0086465F" w:rsidP="006C058E">
            <w:pPr>
              <w:jc w:val="both"/>
              <w:rPr>
                <w:sz w:val="26"/>
                <w:szCs w:val="26"/>
              </w:rPr>
            </w:pPr>
            <w:r w:rsidRPr="004C2645">
              <w:rPr>
                <w:sz w:val="26"/>
                <w:szCs w:val="26"/>
              </w:rPr>
              <w:t>Не подтверждены сведения о приобретении заявителем статуса уполномоченного лица органа, организации, входящих в систему Государственной ветеринарной службы Российской Федерации</w:t>
            </w:r>
          </w:p>
        </w:tc>
      </w:tr>
      <w:tr w:rsidR="006D3EEC" w:rsidRPr="004C2645" w14:paraId="223CFA27" w14:textId="77777777" w:rsidTr="00BD5967">
        <w:tc>
          <w:tcPr>
            <w:tcW w:w="286" w:type="pct"/>
            <w:vAlign w:val="center"/>
          </w:tcPr>
          <w:p w14:paraId="4210A736" w14:textId="77777777" w:rsidR="006D3EEC" w:rsidRPr="004C2645" w:rsidRDefault="006D3EEC" w:rsidP="006C058E">
            <w:pPr>
              <w:jc w:val="center"/>
              <w:rPr>
                <w:color w:val="000000"/>
                <w:spacing w:val="-6"/>
                <w:sz w:val="26"/>
                <w:szCs w:val="26"/>
              </w:rPr>
            </w:pPr>
            <w:r w:rsidRPr="004C2645">
              <w:rPr>
                <w:color w:val="000000"/>
                <w:spacing w:val="-6"/>
                <w:sz w:val="26"/>
                <w:szCs w:val="26"/>
              </w:rPr>
              <w:t>5.</w:t>
            </w:r>
          </w:p>
        </w:tc>
        <w:tc>
          <w:tcPr>
            <w:tcW w:w="1466" w:type="pct"/>
            <w:vAlign w:val="center"/>
          </w:tcPr>
          <w:p w14:paraId="13EB8D19" w14:textId="77777777" w:rsidR="006D3EEC" w:rsidRPr="004C2645" w:rsidRDefault="0086465F" w:rsidP="006C058E">
            <w:pPr>
              <w:jc w:val="center"/>
              <w:rPr>
                <w:color w:val="000000"/>
                <w:spacing w:val="-6"/>
                <w:sz w:val="26"/>
                <w:szCs w:val="26"/>
              </w:rPr>
            </w:pPr>
            <w:r w:rsidRPr="004C2645">
              <w:rPr>
                <w:sz w:val="26"/>
                <w:szCs w:val="26"/>
              </w:rPr>
              <w:t>2А, 2Б, 2В, 2Г</w:t>
            </w:r>
          </w:p>
        </w:tc>
        <w:tc>
          <w:tcPr>
            <w:tcW w:w="3248" w:type="pct"/>
            <w:vAlign w:val="center"/>
          </w:tcPr>
          <w:p w14:paraId="4E90C0B0" w14:textId="77777777" w:rsidR="006D3EEC" w:rsidRPr="004C2645" w:rsidRDefault="0086465F" w:rsidP="006C058E">
            <w:pPr>
              <w:jc w:val="both"/>
              <w:rPr>
                <w:sz w:val="26"/>
                <w:szCs w:val="26"/>
              </w:rPr>
            </w:pPr>
            <w:r w:rsidRPr="004C2645">
              <w:rPr>
                <w:sz w:val="26"/>
                <w:szCs w:val="26"/>
              </w:rPr>
              <w:t>Обращение лица, не уполномоченного заявителем действовать от его имени на основании доверенности</w:t>
            </w:r>
          </w:p>
        </w:tc>
      </w:tr>
    </w:tbl>
    <w:p w14:paraId="18557852" w14:textId="77777777" w:rsidR="0067554C" w:rsidRPr="004C2645" w:rsidRDefault="0067554C" w:rsidP="00076091">
      <w:pPr>
        <w:pStyle w:val="ConsPlusNormal"/>
        <w:jc w:val="both"/>
        <w:rPr>
          <w:sz w:val="26"/>
          <w:szCs w:val="26"/>
        </w:rPr>
      </w:pPr>
    </w:p>
    <w:p w14:paraId="21F5A693" w14:textId="77777777" w:rsidR="0067554C" w:rsidRPr="004C2645" w:rsidRDefault="0067554C" w:rsidP="00076091">
      <w:pPr>
        <w:pStyle w:val="ConsPlusNormal"/>
        <w:jc w:val="both"/>
        <w:rPr>
          <w:sz w:val="26"/>
          <w:szCs w:val="26"/>
        </w:rPr>
      </w:pPr>
    </w:p>
    <w:p w14:paraId="1F58F3C2" w14:textId="77777777" w:rsidR="00BD5967" w:rsidRPr="004C2645" w:rsidRDefault="00BD5967" w:rsidP="00076091">
      <w:pPr>
        <w:pStyle w:val="ConsPlusNormal"/>
        <w:jc w:val="both"/>
        <w:rPr>
          <w:sz w:val="26"/>
          <w:szCs w:val="26"/>
        </w:rPr>
      </w:pPr>
    </w:p>
    <w:p w14:paraId="328C1E30" w14:textId="77777777" w:rsidR="00BD5967" w:rsidRPr="004C2645" w:rsidRDefault="00BD5967" w:rsidP="00076091">
      <w:pPr>
        <w:pStyle w:val="ConsPlusNormal"/>
        <w:jc w:val="both"/>
        <w:rPr>
          <w:sz w:val="26"/>
          <w:szCs w:val="26"/>
        </w:rPr>
      </w:pPr>
    </w:p>
    <w:p w14:paraId="2CCCF528" w14:textId="0E8697C3" w:rsidR="00BD5967" w:rsidRPr="004C2645" w:rsidRDefault="00287BFC" w:rsidP="00287BFC">
      <w:pPr>
        <w:pStyle w:val="ConsPlusNormal"/>
        <w:jc w:val="right"/>
        <w:rPr>
          <w:sz w:val="28"/>
          <w:szCs w:val="28"/>
        </w:rPr>
      </w:pPr>
      <w:r w:rsidRPr="004C2645">
        <w:br w:type="page"/>
      </w:r>
      <w:r w:rsidR="00BD5967" w:rsidRPr="004C2645">
        <w:rPr>
          <w:sz w:val="28"/>
          <w:szCs w:val="28"/>
        </w:rPr>
        <w:lastRenderedPageBreak/>
        <w:t>Приложение № 5</w:t>
      </w:r>
    </w:p>
    <w:p w14:paraId="4DE5C18B" w14:textId="77777777" w:rsidR="00BD5967" w:rsidRPr="004C2645" w:rsidRDefault="00BD5967" w:rsidP="00BD5967">
      <w:pPr>
        <w:pStyle w:val="af2"/>
        <w:spacing w:before="0" w:beforeAutospacing="0" w:after="0" w:afterAutospacing="0"/>
        <w:jc w:val="right"/>
        <w:rPr>
          <w:sz w:val="28"/>
          <w:szCs w:val="28"/>
        </w:rPr>
      </w:pPr>
      <w:r w:rsidRPr="004C2645">
        <w:rPr>
          <w:sz w:val="28"/>
          <w:szCs w:val="28"/>
        </w:rPr>
        <w:t>к Административному регламенту</w:t>
      </w:r>
    </w:p>
    <w:p w14:paraId="023ECC50" w14:textId="77777777" w:rsidR="00BD5967" w:rsidRPr="004C2645" w:rsidRDefault="00BD5967" w:rsidP="00BD5967">
      <w:pPr>
        <w:pStyle w:val="af2"/>
        <w:spacing w:before="0" w:beforeAutospacing="0" w:after="0" w:afterAutospacing="0"/>
        <w:jc w:val="right"/>
        <w:rPr>
          <w:sz w:val="28"/>
          <w:szCs w:val="28"/>
        </w:rPr>
      </w:pPr>
      <w:r w:rsidRPr="004C2645">
        <w:rPr>
          <w:sz w:val="28"/>
          <w:szCs w:val="28"/>
        </w:rPr>
        <w:t xml:space="preserve">предоставления государственной услуги </w:t>
      </w:r>
    </w:p>
    <w:p w14:paraId="3E30D23C" w14:textId="77777777" w:rsidR="00BD5967" w:rsidRPr="004C2645" w:rsidRDefault="00BD5967" w:rsidP="00BD5967">
      <w:pPr>
        <w:pStyle w:val="af2"/>
        <w:spacing w:before="0" w:beforeAutospacing="0" w:after="0" w:afterAutospacing="0"/>
        <w:jc w:val="right"/>
        <w:rPr>
          <w:sz w:val="28"/>
          <w:szCs w:val="28"/>
        </w:rPr>
      </w:pPr>
      <w:r w:rsidRPr="004C2645">
        <w:rPr>
          <w:sz w:val="28"/>
          <w:szCs w:val="28"/>
        </w:rPr>
        <w:t>по регистрации специалистов</w:t>
      </w:r>
    </w:p>
    <w:p w14:paraId="71FE11FA" w14:textId="77777777" w:rsidR="00BD5967" w:rsidRPr="004C2645" w:rsidRDefault="00BD5967" w:rsidP="00BD5967">
      <w:pPr>
        <w:pStyle w:val="af2"/>
        <w:spacing w:before="0" w:beforeAutospacing="0" w:after="0" w:afterAutospacing="0"/>
        <w:jc w:val="right"/>
        <w:rPr>
          <w:sz w:val="28"/>
          <w:szCs w:val="28"/>
        </w:rPr>
      </w:pPr>
      <w:r w:rsidRPr="004C2645">
        <w:rPr>
          <w:sz w:val="28"/>
          <w:szCs w:val="28"/>
        </w:rPr>
        <w:t>в области ветеринарии, занимающихся</w:t>
      </w:r>
    </w:p>
    <w:p w14:paraId="3B048DEB" w14:textId="77777777" w:rsidR="00BD5967" w:rsidRPr="004C2645" w:rsidRDefault="00BD5967" w:rsidP="00BD5967">
      <w:pPr>
        <w:pStyle w:val="af2"/>
        <w:spacing w:before="0" w:beforeAutospacing="0" w:after="0" w:afterAutospacing="0"/>
        <w:jc w:val="right"/>
        <w:rPr>
          <w:sz w:val="28"/>
          <w:szCs w:val="28"/>
        </w:rPr>
      </w:pPr>
      <w:r w:rsidRPr="004C2645">
        <w:rPr>
          <w:sz w:val="28"/>
          <w:szCs w:val="28"/>
        </w:rPr>
        <w:t>предпринимательской деятельностью</w:t>
      </w:r>
    </w:p>
    <w:p w14:paraId="38C55201" w14:textId="77777777" w:rsidR="00BD5967" w:rsidRPr="004C2645" w:rsidRDefault="00BD5967" w:rsidP="00BD5967">
      <w:pPr>
        <w:pStyle w:val="af2"/>
        <w:spacing w:before="0" w:beforeAutospacing="0" w:after="0" w:afterAutospacing="0"/>
        <w:jc w:val="right"/>
        <w:rPr>
          <w:sz w:val="28"/>
          <w:szCs w:val="28"/>
        </w:rPr>
      </w:pPr>
      <w:r w:rsidRPr="004C2645">
        <w:rPr>
          <w:sz w:val="28"/>
          <w:szCs w:val="28"/>
        </w:rPr>
        <w:t>в области ветеринарии на территории</w:t>
      </w:r>
    </w:p>
    <w:p w14:paraId="6296810E" w14:textId="04E7BDD8" w:rsidR="002C1112" w:rsidRPr="004C2645" w:rsidRDefault="00BD5967" w:rsidP="00BD5967">
      <w:pPr>
        <w:pStyle w:val="ConsPlusNormal"/>
        <w:jc w:val="right"/>
      </w:pPr>
      <w:r w:rsidRPr="004C2645">
        <w:rPr>
          <w:sz w:val="28"/>
          <w:szCs w:val="28"/>
        </w:rPr>
        <w:t>Республики Татарстан</w:t>
      </w:r>
    </w:p>
    <w:p w14:paraId="42E1E009" w14:textId="77777777" w:rsidR="002C1112" w:rsidRPr="004C2645" w:rsidRDefault="002C1112" w:rsidP="00076091">
      <w:pPr>
        <w:pStyle w:val="ConsPlusNormal"/>
        <w:jc w:val="both"/>
      </w:pPr>
    </w:p>
    <w:p w14:paraId="31B44637" w14:textId="6A33C993" w:rsidR="00D3283E" w:rsidRPr="004C2645" w:rsidRDefault="00D3283E" w:rsidP="00D3283E">
      <w:pPr>
        <w:pStyle w:val="ConsPlusNormal"/>
        <w:jc w:val="right"/>
        <w:rPr>
          <w:sz w:val="28"/>
          <w:szCs w:val="28"/>
        </w:rPr>
      </w:pPr>
      <w:r w:rsidRPr="004C2645">
        <w:rPr>
          <w:sz w:val="28"/>
          <w:szCs w:val="28"/>
        </w:rPr>
        <w:t>Форма</w:t>
      </w:r>
    </w:p>
    <w:p w14:paraId="05EFBC25" w14:textId="77777777" w:rsidR="00D3283E" w:rsidRPr="004C2645" w:rsidRDefault="002C1112" w:rsidP="00076091">
      <w:pPr>
        <w:pStyle w:val="ConsPlusNonformat"/>
        <w:jc w:val="both"/>
      </w:pPr>
      <w:r w:rsidRPr="004C2645">
        <w:t xml:space="preserve">                                         </w:t>
      </w:r>
    </w:p>
    <w:p w14:paraId="13AC36BF" w14:textId="77777777" w:rsidR="00D3283E" w:rsidRPr="004C2645" w:rsidRDefault="00D3283E" w:rsidP="00076091">
      <w:pPr>
        <w:pStyle w:val="ConsPlusNonformat"/>
        <w:jc w:val="both"/>
      </w:pPr>
    </w:p>
    <w:tbl>
      <w:tblPr>
        <w:tblStyle w:val="a4"/>
        <w:tblW w:w="49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5247"/>
      </w:tblGrid>
      <w:tr w:rsidR="00486D0B" w:rsidRPr="004C2645" w14:paraId="0394F6B5" w14:textId="77777777" w:rsidTr="00013F83">
        <w:tc>
          <w:tcPr>
            <w:tcW w:w="2385" w:type="pct"/>
          </w:tcPr>
          <w:p w14:paraId="6B898F42" w14:textId="25D93B9C" w:rsidR="00486D0B" w:rsidRPr="004C2645" w:rsidRDefault="00F31760" w:rsidP="00F31760">
            <w:pPr>
              <w:pStyle w:val="ConsPlusNonformat"/>
              <w:jc w:val="right"/>
              <w:rPr>
                <w:sz w:val="26"/>
                <w:szCs w:val="26"/>
              </w:rPr>
            </w:pPr>
            <w:r w:rsidRPr="004C2645">
              <w:rPr>
                <w:rFonts w:ascii="Times New Roman" w:hAnsi="Times New Roman" w:cs="Times New Roman"/>
                <w:sz w:val="26"/>
                <w:szCs w:val="26"/>
              </w:rPr>
              <w:t>В</w:t>
            </w:r>
          </w:p>
        </w:tc>
        <w:tc>
          <w:tcPr>
            <w:tcW w:w="2615" w:type="pct"/>
          </w:tcPr>
          <w:p w14:paraId="1749C19A" w14:textId="31B369F0" w:rsidR="00486D0B" w:rsidRPr="004C2645" w:rsidRDefault="00486D0B" w:rsidP="00486D0B">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 xml:space="preserve">Главное управление ветеринарии </w:t>
            </w:r>
            <w:r w:rsidR="00F31760" w:rsidRPr="004C2645">
              <w:rPr>
                <w:rFonts w:ascii="Times New Roman" w:hAnsi="Times New Roman" w:cs="Times New Roman"/>
                <w:sz w:val="26"/>
                <w:szCs w:val="26"/>
              </w:rPr>
              <w:t xml:space="preserve">                        </w:t>
            </w:r>
            <w:r w:rsidRPr="004C2645">
              <w:rPr>
                <w:rFonts w:ascii="Times New Roman" w:hAnsi="Times New Roman" w:cs="Times New Roman"/>
                <w:sz w:val="26"/>
                <w:szCs w:val="26"/>
              </w:rPr>
              <w:t>Кабинета Министров Республики Татарстан</w:t>
            </w:r>
          </w:p>
        </w:tc>
      </w:tr>
      <w:tr w:rsidR="00486D0B" w:rsidRPr="004C2645" w14:paraId="344A8330" w14:textId="77777777" w:rsidTr="00013F83">
        <w:tc>
          <w:tcPr>
            <w:tcW w:w="2385" w:type="pct"/>
          </w:tcPr>
          <w:p w14:paraId="04C9355B" w14:textId="77777777" w:rsidR="00486D0B" w:rsidRPr="004C2645" w:rsidRDefault="00486D0B" w:rsidP="00076091">
            <w:pPr>
              <w:pStyle w:val="ConsPlusNonformat"/>
              <w:jc w:val="both"/>
              <w:rPr>
                <w:sz w:val="24"/>
                <w:szCs w:val="24"/>
              </w:rPr>
            </w:pPr>
          </w:p>
        </w:tc>
        <w:tc>
          <w:tcPr>
            <w:tcW w:w="2615" w:type="pct"/>
          </w:tcPr>
          <w:p w14:paraId="36108EFE" w14:textId="77777777" w:rsidR="00486D0B" w:rsidRPr="004C2645" w:rsidRDefault="00486D0B" w:rsidP="00076091">
            <w:pPr>
              <w:pStyle w:val="ConsPlusNonformat"/>
              <w:jc w:val="both"/>
              <w:rPr>
                <w:rFonts w:ascii="Times New Roman" w:hAnsi="Times New Roman" w:cs="Times New Roman"/>
                <w:sz w:val="24"/>
                <w:szCs w:val="24"/>
              </w:rPr>
            </w:pPr>
          </w:p>
        </w:tc>
      </w:tr>
    </w:tbl>
    <w:p w14:paraId="7134E08F" w14:textId="77777777" w:rsidR="00486D0B" w:rsidRPr="004C2645" w:rsidRDefault="00486D0B" w:rsidP="00076091">
      <w:pPr>
        <w:pStyle w:val="ConsPlusNonformat"/>
        <w:jc w:val="both"/>
      </w:pPr>
    </w:p>
    <w:p w14:paraId="0941992C" w14:textId="3D5A8633" w:rsidR="00D3283E" w:rsidRPr="004C2645" w:rsidRDefault="00D3283E" w:rsidP="00D3283E">
      <w:pPr>
        <w:pStyle w:val="ConsPlusNonformat"/>
        <w:jc w:val="center"/>
        <w:rPr>
          <w:rFonts w:ascii="Times New Roman" w:hAnsi="Times New Roman" w:cs="Times New Roman"/>
          <w:sz w:val="26"/>
          <w:szCs w:val="26"/>
        </w:rPr>
      </w:pPr>
      <w:bookmarkStart w:id="4" w:name="Par631"/>
      <w:bookmarkEnd w:id="4"/>
      <w:r w:rsidRPr="004C2645">
        <w:rPr>
          <w:rFonts w:ascii="Times New Roman" w:hAnsi="Times New Roman" w:cs="Times New Roman"/>
          <w:sz w:val="26"/>
          <w:szCs w:val="26"/>
        </w:rPr>
        <w:t>З</w:t>
      </w:r>
      <w:r w:rsidR="00B473C8" w:rsidRPr="004C2645">
        <w:rPr>
          <w:rFonts w:ascii="Times New Roman" w:hAnsi="Times New Roman" w:cs="Times New Roman"/>
          <w:sz w:val="26"/>
          <w:szCs w:val="26"/>
        </w:rPr>
        <w:t>апрос</w:t>
      </w:r>
    </w:p>
    <w:p w14:paraId="65565DD4" w14:textId="316BCA98" w:rsidR="00B473C8" w:rsidRPr="004C2645" w:rsidRDefault="00B473C8" w:rsidP="00D3283E">
      <w:pPr>
        <w:pStyle w:val="ConsPlusNonformat"/>
        <w:jc w:val="center"/>
        <w:rPr>
          <w:rFonts w:ascii="Times New Roman" w:hAnsi="Times New Roman" w:cs="Times New Roman"/>
          <w:sz w:val="26"/>
          <w:szCs w:val="26"/>
        </w:rPr>
      </w:pPr>
      <w:r w:rsidRPr="004C2645">
        <w:rPr>
          <w:rFonts w:ascii="Times New Roman" w:hAnsi="Times New Roman" w:cs="Times New Roman"/>
          <w:sz w:val="26"/>
          <w:szCs w:val="26"/>
        </w:rPr>
        <w:t>о предоставлении государственной услуги</w:t>
      </w:r>
    </w:p>
    <w:p w14:paraId="48BDB56D" w14:textId="77777777" w:rsidR="00B473C8" w:rsidRPr="004C2645" w:rsidRDefault="00B473C8" w:rsidP="00D3283E">
      <w:pPr>
        <w:pStyle w:val="ConsPlusNonformat"/>
        <w:jc w:val="center"/>
        <w:rPr>
          <w:rFonts w:ascii="Times New Roman" w:hAnsi="Times New Roman" w:cs="Times New Roman"/>
          <w:sz w:val="26"/>
          <w:szCs w:val="26"/>
        </w:rPr>
      </w:pPr>
    </w:p>
    <w:p w14:paraId="587983AF" w14:textId="77777777" w:rsidR="00B473C8" w:rsidRPr="004C2645" w:rsidRDefault="00B473C8" w:rsidP="00B473C8">
      <w:pPr>
        <w:ind w:firstLine="709"/>
        <w:rPr>
          <w:sz w:val="26"/>
          <w:szCs w:val="26"/>
        </w:rPr>
      </w:pPr>
      <w:r w:rsidRPr="004C2645">
        <w:rPr>
          <w:sz w:val="26"/>
          <w:szCs w:val="26"/>
        </w:rPr>
        <w:t xml:space="preserve">Выберите цель Вашего обращения* (поставьте отметку </w:t>
      </w:r>
      <w:r w:rsidRPr="004C2645">
        <w:rPr>
          <w:sz w:val="26"/>
          <w:szCs w:val="26"/>
          <w:lang w:val="en-US"/>
        </w:rPr>
        <w:t>V</w:t>
      </w:r>
      <w:r w:rsidRPr="004C2645">
        <w:rPr>
          <w:sz w:val="26"/>
          <w:szCs w:val="26"/>
        </w:rPr>
        <w:t>):</w:t>
      </w:r>
    </w:p>
    <w:p w14:paraId="0943F6E0" w14:textId="10BAF85A" w:rsidR="00DB1208" w:rsidRPr="004C2645" w:rsidRDefault="00DB1208" w:rsidP="00DB1208">
      <w:pPr>
        <w:pStyle w:val="a7"/>
        <w:numPr>
          <w:ilvl w:val="0"/>
          <w:numId w:val="5"/>
        </w:numPr>
        <w:jc w:val="both"/>
        <w:rPr>
          <w:sz w:val="28"/>
          <w:szCs w:val="28"/>
        </w:rPr>
      </w:pPr>
      <w:r w:rsidRPr="004C2645">
        <w:rPr>
          <w:sz w:val="26"/>
          <w:szCs w:val="26"/>
        </w:rPr>
        <w:t>Прошу зарегистрировать в качестве специалиста в области ветеринарии, занимающегося предпринимательской деятельностью в области ветеринарии на территории Республики Татарстан</w:t>
      </w:r>
      <w:r w:rsidRPr="004C2645">
        <w:rPr>
          <w:sz w:val="28"/>
          <w:szCs w:val="28"/>
        </w:rPr>
        <w:t xml:space="preserve"> ____________________________________________________________</w:t>
      </w:r>
      <w:r w:rsidRPr="004C2645">
        <w:rPr>
          <w:sz w:val="28"/>
          <w:szCs w:val="28"/>
        </w:rPr>
        <w:t>.</w:t>
      </w:r>
    </w:p>
    <w:p w14:paraId="6FD65FEC" w14:textId="0F85349C" w:rsidR="00DB1208" w:rsidRPr="004C2645" w:rsidRDefault="00DB1208" w:rsidP="00DB1208">
      <w:pPr>
        <w:pStyle w:val="a7"/>
        <w:ind w:left="1429"/>
        <w:jc w:val="center"/>
        <w:rPr>
          <w:sz w:val="28"/>
          <w:szCs w:val="28"/>
        </w:rPr>
      </w:pPr>
      <w:r w:rsidRPr="004C2645">
        <w:rPr>
          <w:sz w:val="16"/>
          <w:szCs w:val="16"/>
        </w:rPr>
        <w:t>Ф.И.О. (последнее - при наличии)</w:t>
      </w:r>
    </w:p>
    <w:p w14:paraId="7CCAD5DA" w14:textId="6311E54E" w:rsidR="00DB1208" w:rsidRPr="004C2645" w:rsidRDefault="00DB1208" w:rsidP="00DB1208">
      <w:pPr>
        <w:pStyle w:val="a7"/>
        <w:numPr>
          <w:ilvl w:val="0"/>
          <w:numId w:val="5"/>
        </w:numPr>
        <w:jc w:val="both"/>
        <w:rPr>
          <w:sz w:val="26"/>
          <w:szCs w:val="26"/>
        </w:rPr>
      </w:pPr>
      <w:r w:rsidRPr="004C2645">
        <w:rPr>
          <w:sz w:val="26"/>
          <w:szCs w:val="26"/>
        </w:rPr>
        <w:t xml:space="preserve">Прошу переоформить свидетельство о регистрации специалиста в области ветеринарии, занимающегося предпринимательской деятельностью в области ветеринарии на территории Республики Татарстан </w:t>
      </w:r>
      <w:r w:rsidRPr="004C2645">
        <w:rPr>
          <w:sz w:val="26"/>
          <w:szCs w:val="26"/>
        </w:rPr>
        <w:t>_____________</w:t>
      </w:r>
      <w:r w:rsidR="00013F83" w:rsidRPr="004C2645">
        <w:rPr>
          <w:sz w:val="26"/>
          <w:szCs w:val="26"/>
        </w:rPr>
        <w:t>___________</w:t>
      </w:r>
      <w:r w:rsidRPr="004C2645">
        <w:rPr>
          <w:sz w:val="26"/>
          <w:szCs w:val="26"/>
        </w:rPr>
        <w:t>_____________________________________.</w:t>
      </w:r>
    </w:p>
    <w:p w14:paraId="0C7AFBEB" w14:textId="41975DD0" w:rsidR="00DB1208" w:rsidRPr="004C2645" w:rsidRDefault="00DB1208" w:rsidP="00DB1208">
      <w:pPr>
        <w:pStyle w:val="a7"/>
        <w:ind w:left="1429"/>
        <w:jc w:val="center"/>
        <w:rPr>
          <w:sz w:val="28"/>
          <w:szCs w:val="28"/>
        </w:rPr>
      </w:pPr>
      <w:r w:rsidRPr="004C2645">
        <w:rPr>
          <w:sz w:val="16"/>
          <w:szCs w:val="16"/>
        </w:rPr>
        <w:t>Ф.И.О. (последнее - при наличии)</w:t>
      </w:r>
    </w:p>
    <w:p w14:paraId="4C40003D" w14:textId="61C48581" w:rsidR="00DB1208" w:rsidRPr="004C2645" w:rsidRDefault="00DB1208" w:rsidP="00080F07">
      <w:pPr>
        <w:pStyle w:val="a7"/>
        <w:numPr>
          <w:ilvl w:val="0"/>
          <w:numId w:val="5"/>
        </w:numPr>
        <w:jc w:val="both"/>
        <w:rPr>
          <w:sz w:val="28"/>
          <w:szCs w:val="28"/>
        </w:rPr>
      </w:pPr>
      <w:r w:rsidRPr="004C2645">
        <w:rPr>
          <w:sz w:val="26"/>
          <w:szCs w:val="26"/>
        </w:rPr>
        <w:t xml:space="preserve">Прошу </w:t>
      </w:r>
      <w:r w:rsidR="00080F07" w:rsidRPr="004C2645">
        <w:rPr>
          <w:sz w:val="26"/>
          <w:szCs w:val="26"/>
        </w:rPr>
        <w:t>прекратить действие свидетельства о регистрации специалиста в области ветеринарии, занимающегося предпринимательской деятельностью в области ветеринарии на территории Республики Татарстан</w:t>
      </w:r>
      <w:r w:rsidR="00080F07" w:rsidRPr="004C2645">
        <w:rPr>
          <w:sz w:val="28"/>
          <w:szCs w:val="28"/>
        </w:rPr>
        <w:t xml:space="preserve"> _____</w:t>
      </w:r>
      <w:r w:rsidR="00013F83" w:rsidRPr="004C2645">
        <w:rPr>
          <w:sz w:val="28"/>
          <w:szCs w:val="28"/>
        </w:rPr>
        <w:t>_________</w:t>
      </w:r>
      <w:r w:rsidR="00080F07" w:rsidRPr="004C2645">
        <w:rPr>
          <w:sz w:val="28"/>
          <w:szCs w:val="28"/>
        </w:rPr>
        <w:t>____________</w:t>
      </w:r>
      <w:r w:rsidRPr="004C2645">
        <w:rPr>
          <w:sz w:val="28"/>
          <w:szCs w:val="28"/>
        </w:rPr>
        <w:t>__________________________________.</w:t>
      </w:r>
    </w:p>
    <w:p w14:paraId="4E55F0D0" w14:textId="77777777" w:rsidR="00DB1208" w:rsidRPr="004C2645" w:rsidRDefault="00DB1208" w:rsidP="00DB1208">
      <w:pPr>
        <w:pStyle w:val="a7"/>
        <w:ind w:left="1429"/>
        <w:jc w:val="center"/>
        <w:rPr>
          <w:sz w:val="28"/>
          <w:szCs w:val="28"/>
        </w:rPr>
      </w:pPr>
      <w:r w:rsidRPr="004C2645">
        <w:rPr>
          <w:sz w:val="16"/>
          <w:szCs w:val="16"/>
        </w:rPr>
        <w:t>Ф.И.О. (последнее - при наличии)</w:t>
      </w:r>
    </w:p>
    <w:p w14:paraId="6731EFB8" w14:textId="41975DD0" w:rsidR="00DB1208" w:rsidRPr="004C2645" w:rsidRDefault="00DB1208" w:rsidP="00B473C8">
      <w:pPr>
        <w:ind w:firstLine="709"/>
        <w:rPr>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
        <w:gridCol w:w="852"/>
        <w:gridCol w:w="161"/>
        <w:gridCol w:w="381"/>
        <w:gridCol w:w="172"/>
        <w:gridCol w:w="245"/>
        <w:gridCol w:w="159"/>
        <w:gridCol w:w="483"/>
        <w:gridCol w:w="853"/>
        <w:gridCol w:w="553"/>
        <w:gridCol w:w="587"/>
        <w:gridCol w:w="341"/>
        <w:gridCol w:w="142"/>
        <w:gridCol w:w="142"/>
        <w:gridCol w:w="66"/>
        <w:gridCol w:w="35"/>
        <w:gridCol w:w="324"/>
        <w:gridCol w:w="321"/>
        <w:gridCol w:w="254"/>
        <w:gridCol w:w="2407"/>
        <w:gridCol w:w="668"/>
      </w:tblGrid>
      <w:tr w:rsidR="00B540F9" w:rsidRPr="004C2645" w14:paraId="23587D65" w14:textId="77AA627B" w:rsidTr="002632F0">
        <w:tc>
          <w:tcPr>
            <w:tcW w:w="6062" w:type="dxa"/>
            <w:gridSpan w:val="14"/>
          </w:tcPr>
          <w:p w14:paraId="34D9D1F5" w14:textId="611D0CDD" w:rsidR="00B540F9" w:rsidRPr="004C2645" w:rsidRDefault="00B540F9" w:rsidP="00D3283E">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реквизиты документа, удостоверяющего личность:</w:t>
            </w:r>
          </w:p>
        </w:tc>
        <w:tc>
          <w:tcPr>
            <w:tcW w:w="4075" w:type="dxa"/>
            <w:gridSpan w:val="7"/>
            <w:tcBorders>
              <w:bottom w:val="single" w:sz="4" w:space="0" w:color="auto"/>
            </w:tcBorders>
          </w:tcPr>
          <w:p w14:paraId="5E910D9B" w14:textId="77777777" w:rsidR="00B540F9" w:rsidRPr="004C2645" w:rsidRDefault="00B540F9" w:rsidP="00B540F9">
            <w:pPr>
              <w:pStyle w:val="ConsPlusNonformat"/>
              <w:jc w:val="both"/>
              <w:rPr>
                <w:rFonts w:ascii="Times New Roman" w:hAnsi="Times New Roman" w:cs="Times New Roman"/>
                <w:sz w:val="26"/>
                <w:szCs w:val="26"/>
              </w:rPr>
            </w:pPr>
          </w:p>
        </w:tc>
      </w:tr>
      <w:tr w:rsidR="00B540F9" w:rsidRPr="004C2645" w14:paraId="71B9581F" w14:textId="77777777" w:rsidTr="00080F07">
        <w:tc>
          <w:tcPr>
            <w:tcW w:w="10137" w:type="dxa"/>
            <w:gridSpan w:val="21"/>
            <w:tcBorders>
              <w:bottom w:val="single" w:sz="4" w:space="0" w:color="auto"/>
            </w:tcBorders>
          </w:tcPr>
          <w:p w14:paraId="14CF59EB" w14:textId="77777777" w:rsidR="00B540F9" w:rsidRPr="004C2645" w:rsidRDefault="00B540F9" w:rsidP="00D3283E">
            <w:pPr>
              <w:pStyle w:val="ConsPlusNonformat"/>
              <w:jc w:val="both"/>
              <w:rPr>
                <w:rFonts w:ascii="Times New Roman" w:hAnsi="Times New Roman" w:cs="Times New Roman"/>
                <w:sz w:val="26"/>
                <w:szCs w:val="26"/>
              </w:rPr>
            </w:pPr>
          </w:p>
        </w:tc>
      </w:tr>
      <w:tr w:rsidR="00B540F9" w:rsidRPr="004C2645" w14:paraId="556FE7FA" w14:textId="3010F428" w:rsidTr="002632F0">
        <w:tc>
          <w:tcPr>
            <w:tcW w:w="6487" w:type="dxa"/>
            <w:gridSpan w:val="17"/>
            <w:tcBorders>
              <w:top w:val="single" w:sz="4" w:space="0" w:color="auto"/>
            </w:tcBorders>
          </w:tcPr>
          <w:p w14:paraId="6E768F9A" w14:textId="72E04759" w:rsidR="00B540F9" w:rsidRPr="004C2645" w:rsidRDefault="00B540F9" w:rsidP="00D3283E">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адрес регистрации по месту жительства (нахождения):</w:t>
            </w:r>
          </w:p>
        </w:tc>
        <w:tc>
          <w:tcPr>
            <w:tcW w:w="3650" w:type="dxa"/>
            <w:gridSpan w:val="4"/>
            <w:tcBorders>
              <w:top w:val="single" w:sz="4" w:space="0" w:color="auto"/>
              <w:bottom w:val="single" w:sz="4" w:space="0" w:color="auto"/>
            </w:tcBorders>
          </w:tcPr>
          <w:p w14:paraId="157377A7" w14:textId="77777777" w:rsidR="00B540F9" w:rsidRPr="004C2645" w:rsidRDefault="00B540F9" w:rsidP="00B540F9">
            <w:pPr>
              <w:pStyle w:val="ConsPlusNonformat"/>
              <w:jc w:val="both"/>
              <w:rPr>
                <w:rFonts w:ascii="Times New Roman" w:hAnsi="Times New Roman" w:cs="Times New Roman"/>
                <w:sz w:val="26"/>
                <w:szCs w:val="26"/>
              </w:rPr>
            </w:pPr>
          </w:p>
        </w:tc>
      </w:tr>
      <w:tr w:rsidR="00B540F9" w:rsidRPr="004C2645" w14:paraId="01020512" w14:textId="77777777" w:rsidTr="00080F07">
        <w:tc>
          <w:tcPr>
            <w:tcW w:w="10137" w:type="dxa"/>
            <w:gridSpan w:val="21"/>
            <w:tcBorders>
              <w:bottom w:val="single" w:sz="4" w:space="0" w:color="auto"/>
            </w:tcBorders>
          </w:tcPr>
          <w:p w14:paraId="4123445A" w14:textId="77777777" w:rsidR="00B540F9" w:rsidRPr="004C2645" w:rsidRDefault="00B540F9" w:rsidP="00D3283E">
            <w:pPr>
              <w:pStyle w:val="ConsPlusNonformat"/>
              <w:jc w:val="both"/>
              <w:rPr>
                <w:rFonts w:ascii="Times New Roman" w:hAnsi="Times New Roman" w:cs="Times New Roman"/>
                <w:sz w:val="26"/>
                <w:szCs w:val="26"/>
              </w:rPr>
            </w:pPr>
          </w:p>
        </w:tc>
      </w:tr>
      <w:tr w:rsidR="00F31F80" w:rsidRPr="004C2645" w14:paraId="3958C56C" w14:textId="25C127D5" w:rsidTr="00080F07">
        <w:tc>
          <w:tcPr>
            <w:tcW w:w="4297" w:type="dxa"/>
            <w:gridSpan w:val="9"/>
            <w:tcBorders>
              <w:top w:val="single" w:sz="4" w:space="0" w:color="auto"/>
            </w:tcBorders>
          </w:tcPr>
          <w:p w14:paraId="458924E2" w14:textId="02DA7280" w:rsidR="00F31F80" w:rsidRPr="004C2645" w:rsidRDefault="00F31F80" w:rsidP="00D3283E">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представитель по доверенности</w:t>
            </w:r>
          </w:p>
        </w:tc>
        <w:tc>
          <w:tcPr>
            <w:tcW w:w="5840" w:type="dxa"/>
            <w:gridSpan w:val="12"/>
            <w:tcBorders>
              <w:top w:val="single" w:sz="4" w:space="0" w:color="auto"/>
              <w:bottom w:val="single" w:sz="4" w:space="0" w:color="auto"/>
            </w:tcBorders>
          </w:tcPr>
          <w:p w14:paraId="7E21EEA4" w14:textId="77777777" w:rsidR="00F31F80" w:rsidRPr="004C2645" w:rsidRDefault="00F31F80" w:rsidP="00F31F80">
            <w:pPr>
              <w:pStyle w:val="ConsPlusNonformat"/>
              <w:jc w:val="both"/>
              <w:rPr>
                <w:rFonts w:ascii="Times New Roman" w:hAnsi="Times New Roman" w:cs="Times New Roman"/>
                <w:sz w:val="26"/>
                <w:szCs w:val="26"/>
              </w:rPr>
            </w:pPr>
          </w:p>
        </w:tc>
      </w:tr>
      <w:tr w:rsidR="00B540F9" w:rsidRPr="004C2645" w14:paraId="50B669D2" w14:textId="77777777" w:rsidTr="00080F07">
        <w:tc>
          <w:tcPr>
            <w:tcW w:w="10137" w:type="dxa"/>
            <w:gridSpan w:val="21"/>
          </w:tcPr>
          <w:p w14:paraId="1D9AA4F1" w14:textId="005E9D2C" w:rsidR="00B540F9" w:rsidRPr="004C2645" w:rsidRDefault="00F31F80" w:rsidP="00F31F80">
            <w:pPr>
              <w:pStyle w:val="ConsPlusNonformat"/>
              <w:jc w:val="center"/>
              <w:rPr>
                <w:rFonts w:ascii="Times New Roman" w:hAnsi="Times New Roman" w:cs="Times New Roman"/>
                <w:sz w:val="28"/>
                <w:szCs w:val="28"/>
              </w:rPr>
            </w:pPr>
            <w:r w:rsidRPr="004C2645">
              <w:rPr>
                <w:rFonts w:ascii="Times New Roman" w:hAnsi="Times New Roman" w:cs="Times New Roman"/>
                <w:sz w:val="16"/>
                <w:szCs w:val="16"/>
              </w:rPr>
              <w:t xml:space="preserve">                                                                                 </w:t>
            </w:r>
            <w:r w:rsidRPr="004C2645">
              <w:rPr>
                <w:rFonts w:ascii="Times New Roman" w:hAnsi="Times New Roman" w:cs="Times New Roman"/>
                <w:sz w:val="16"/>
                <w:szCs w:val="16"/>
              </w:rPr>
              <w:t>Ф.И.О. (последнее - при наличии)</w:t>
            </w:r>
          </w:p>
        </w:tc>
      </w:tr>
      <w:tr w:rsidR="00F31F80" w:rsidRPr="004C2645" w14:paraId="32020247" w14:textId="77777777" w:rsidTr="00080F07">
        <w:tc>
          <w:tcPr>
            <w:tcW w:w="10137" w:type="dxa"/>
            <w:gridSpan w:val="21"/>
            <w:tcBorders>
              <w:bottom w:val="single" w:sz="4" w:space="0" w:color="auto"/>
            </w:tcBorders>
          </w:tcPr>
          <w:p w14:paraId="066D8132" w14:textId="77777777" w:rsidR="00F31F80" w:rsidRPr="004C2645" w:rsidRDefault="00F31F80" w:rsidP="001A22E1">
            <w:pPr>
              <w:pStyle w:val="ConsPlusNonformat"/>
              <w:jc w:val="both"/>
              <w:rPr>
                <w:rFonts w:ascii="Times New Roman" w:hAnsi="Times New Roman" w:cs="Times New Roman"/>
                <w:sz w:val="26"/>
                <w:szCs w:val="26"/>
              </w:rPr>
            </w:pPr>
          </w:p>
        </w:tc>
      </w:tr>
      <w:tr w:rsidR="00F31F80" w:rsidRPr="004C2645" w14:paraId="2B3ADFAE" w14:textId="0D8E6F86" w:rsidTr="002632F0">
        <w:tc>
          <w:tcPr>
            <w:tcW w:w="6062" w:type="dxa"/>
            <w:gridSpan w:val="14"/>
            <w:tcBorders>
              <w:top w:val="single" w:sz="4" w:space="0" w:color="auto"/>
            </w:tcBorders>
          </w:tcPr>
          <w:p w14:paraId="121E3098" w14:textId="21C8DDB1" w:rsidR="00F31F80" w:rsidRPr="004C2645" w:rsidRDefault="00F31F80" w:rsidP="001A22E1">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реквизиты документа, удостоверяющего личность:</w:t>
            </w:r>
          </w:p>
        </w:tc>
        <w:tc>
          <w:tcPr>
            <w:tcW w:w="4075" w:type="dxa"/>
            <w:gridSpan w:val="7"/>
            <w:tcBorders>
              <w:top w:val="single" w:sz="4" w:space="0" w:color="auto"/>
              <w:bottom w:val="single" w:sz="4" w:space="0" w:color="auto"/>
            </w:tcBorders>
          </w:tcPr>
          <w:p w14:paraId="2C590E0B" w14:textId="77777777" w:rsidR="00F31F80" w:rsidRPr="004C2645" w:rsidRDefault="00F31F80" w:rsidP="00F31F80">
            <w:pPr>
              <w:pStyle w:val="ConsPlusNonformat"/>
              <w:jc w:val="both"/>
              <w:rPr>
                <w:rFonts w:ascii="Times New Roman" w:hAnsi="Times New Roman" w:cs="Times New Roman"/>
                <w:sz w:val="26"/>
                <w:szCs w:val="26"/>
              </w:rPr>
            </w:pPr>
          </w:p>
        </w:tc>
      </w:tr>
      <w:tr w:rsidR="00F31F80" w:rsidRPr="004C2645" w14:paraId="08BB6EB5" w14:textId="77777777" w:rsidTr="00080F07">
        <w:tc>
          <w:tcPr>
            <w:tcW w:w="10137" w:type="dxa"/>
            <w:gridSpan w:val="21"/>
            <w:tcBorders>
              <w:bottom w:val="single" w:sz="4" w:space="0" w:color="auto"/>
            </w:tcBorders>
          </w:tcPr>
          <w:p w14:paraId="0CA3F35A" w14:textId="77777777" w:rsidR="00F31F80" w:rsidRPr="004C2645" w:rsidRDefault="00F31F80" w:rsidP="001A22E1">
            <w:pPr>
              <w:pStyle w:val="ConsPlusNonformat"/>
              <w:jc w:val="both"/>
              <w:rPr>
                <w:rFonts w:ascii="Times New Roman" w:hAnsi="Times New Roman" w:cs="Times New Roman"/>
                <w:sz w:val="26"/>
                <w:szCs w:val="26"/>
              </w:rPr>
            </w:pPr>
          </w:p>
        </w:tc>
      </w:tr>
      <w:tr w:rsidR="00F31F80" w:rsidRPr="004C2645" w14:paraId="30BFDCC7" w14:textId="05A24096" w:rsidTr="002632F0">
        <w:tc>
          <w:tcPr>
            <w:tcW w:w="6487" w:type="dxa"/>
            <w:gridSpan w:val="17"/>
            <w:tcBorders>
              <w:top w:val="single" w:sz="4" w:space="0" w:color="auto"/>
            </w:tcBorders>
          </w:tcPr>
          <w:p w14:paraId="1992D346" w14:textId="51EF300C" w:rsidR="00F31F80" w:rsidRPr="004C2645" w:rsidRDefault="00F31F80" w:rsidP="001A22E1">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адрес регистрации по месту жительства (нахождения):</w:t>
            </w:r>
          </w:p>
        </w:tc>
        <w:tc>
          <w:tcPr>
            <w:tcW w:w="3650" w:type="dxa"/>
            <w:gridSpan w:val="4"/>
            <w:tcBorders>
              <w:top w:val="single" w:sz="4" w:space="0" w:color="auto"/>
              <w:bottom w:val="single" w:sz="4" w:space="0" w:color="auto"/>
            </w:tcBorders>
          </w:tcPr>
          <w:p w14:paraId="3C946FB2" w14:textId="77777777" w:rsidR="00F31F80" w:rsidRPr="004C2645" w:rsidRDefault="00F31F80" w:rsidP="00F31F80">
            <w:pPr>
              <w:pStyle w:val="ConsPlusNonformat"/>
              <w:jc w:val="both"/>
              <w:rPr>
                <w:rFonts w:ascii="Times New Roman" w:hAnsi="Times New Roman" w:cs="Times New Roman"/>
                <w:sz w:val="26"/>
                <w:szCs w:val="26"/>
              </w:rPr>
            </w:pPr>
          </w:p>
        </w:tc>
      </w:tr>
      <w:tr w:rsidR="00F31F80" w:rsidRPr="004C2645" w14:paraId="5CD43CEC" w14:textId="77777777" w:rsidTr="00080F07">
        <w:tc>
          <w:tcPr>
            <w:tcW w:w="10137" w:type="dxa"/>
            <w:gridSpan w:val="21"/>
            <w:tcBorders>
              <w:bottom w:val="single" w:sz="4" w:space="0" w:color="auto"/>
            </w:tcBorders>
          </w:tcPr>
          <w:p w14:paraId="4B85888C" w14:textId="77777777" w:rsidR="00F31F80" w:rsidRPr="004C2645" w:rsidRDefault="00F31F80" w:rsidP="001A22E1">
            <w:pPr>
              <w:pStyle w:val="ConsPlusNonformat"/>
              <w:jc w:val="both"/>
              <w:rPr>
                <w:rFonts w:ascii="Times New Roman" w:hAnsi="Times New Roman" w:cs="Times New Roman"/>
                <w:sz w:val="26"/>
                <w:szCs w:val="26"/>
              </w:rPr>
            </w:pPr>
          </w:p>
        </w:tc>
      </w:tr>
      <w:tr w:rsidR="00080F07" w:rsidRPr="004C2645" w14:paraId="7CA89A16" w14:textId="1B7A6CBF" w:rsidTr="00080F07">
        <w:tc>
          <w:tcPr>
            <w:tcW w:w="991" w:type="dxa"/>
            <w:tcBorders>
              <w:top w:val="single" w:sz="4" w:space="0" w:color="auto"/>
            </w:tcBorders>
          </w:tcPr>
          <w:p w14:paraId="5532104F" w14:textId="16432EE3" w:rsidR="00080F07" w:rsidRPr="004C2645" w:rsidRDefault="00080F07" w:rsidP="00080F07">
            <w:pPr>
              <w:pStyle w:val="ConsPlusNonformat"/>
              <w:jc w:val="right"/>
              <w:rPr>
                <w:rFonts w:ascii="Times New Roman" w:hAnsi="Times New Roman" w:cs="Times New Roman"/>
                <w:sz w:val="26"/>
                <w:szCs w:val="26"/>
              </w:rPr>
            </w:pPr>
            <w:r w:rsidRPr="004C2645">
              <w:rPr>
                <w:rFonts w:ascii="Times New Roman" w:hAnsi="Times New Roman" w:cs="Times New Roman"/>
                <w:sz w:val="26"/>
                <w:szCs w:val="26"/>
              </w:rPr>
              <w:t>ИНН:</w:t>
            </w:r>
          </w:p>
        </w:tc>
        <w:tc>
          <w:tcPr>
            <w:tcW w:w="3859" w:type="dxa"/>
            <w:gridSpan w:val="9"/>
            <w:tcBorders>
              <w:top w:val="single" w:sz="4" w:space="0" w:color="auto"/>
              <w:bottom w:val="single" w:sz="4" w:space="0" w:color="auto"/>
            </w:tcBorders>
          </w:tcPr>
          <w:p w14:paraId="6977708D" w14:textId="77777777" w:rsidR="00080F07" w:rsidRPr="004C2645" w:rsidRDefault="00080F07" w:rsidP="00080F07">
            <w:pPr>
              <w:pStyle w:val="ConsPlusNonformat"/>
              <w:jc w:val="both"/>
              <w:rPr>
                <w:rFonts w:ascii="Times New Roman" w:hAnsi="Times New Roman" w:cs="Times New Roman"/>
                <w:sz w:val="26"/>
                <w:szCs w:val="26"/>
              </w:rPr>
            </w:pPr>
          </w:p>
        </w:tc>
        <w:tc>
          <w:tcPr>
            <w:tcW w:w="1070" w:type="dxa"/>
            <w:gridSpan w:val="3"/>
            <w:tcBorders>
              <w:top w:val="single" w:sz="4" w:space="0" w:color="auto"/>
            </w:tcBorders>
          </w:tcPr>
          <w:p w14:paraId="1A2D177B" w14:textId="53D33A7B" w:rsidR="00080F07" w:rsidRPr="004C2645" w:rsidRDefault="00080F07" w:rsidP="00F31F80">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ОГРН:</w:t>
            </w:r>
          </w:p>
        </w:tc>
        <w:tc>
          <w:tcPr>
            <w:tcW w:w="4217" w:type="dxa"/>
            <w:gridSpan w:val="8"/>
            <w:tcBorders>
              <w:top w:val="single" w:sz="4" w:space="0" w:color="auto"/>
              <w:bottom w:val="single" w:sz="4" w:space="0" w:color="auto"/>
            </w:tcBorders>
          </w:tcPr>
          <w:p w14:paraId="42AA9741" w14:textId="77777777" w:rsidR="00080F07" w:rsidRPr="004C2645" w:rsidRDefault="00080F07" w:rsidP="00080F07">
            <w:pPr>
              <w:pStyle w:val="ConsPlusNonformat"/>
              <w:jc w:val="both"/>
              <w:rPr>
                <w:rFonts w:ascii="Times New Roman" w:hAnsi="Times New Roman" w:cs="Times New Roman"/>
                <w:sz w:val="26"/>
                <w:szCs w:val="26"/>
              </w:rPr>
            </w:pPr>
          </w:p>
        </w:tc>
      </w:tr>
      <w:tr w:rsidR="00F31F80" w:rsidRPr="004C2645" w14:paraId="19C86805" w14:textId="2D9418C2" w:rsidTr="00080F07">
        <w:tc>
          <w:tcPr>
            <w:tcW w:w="7062" w:type="dxa"/>
            <w:gridSpan w:val="19"/>
          </w:tcPr>
          <w:p w14:paraId="6B2C33B4" w14:textId="71462A9C" w:rsidR="00F31F80" w:rsidRPr="004C2645" w:rsidRDefault="00F31F80" w:rsidP="001A22E1">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адрес места осуществления ветеринарной деятельности:</w:t>
            </w:r>
          </w:p>
        </w:tc>
        <w:tc>
          <w:tcPr>
            <w:tcW w:w="3075" w:type="dxa"/>
            <w:gridSpan w:val="2"/>
            <w:tcBorders>
              <w:bottom w:val="single" w:sz="4" w:space="0" w:color="auto"/>
            </w:tcBorders>
          </w:tcPr>
          <w:p w14:paraId="2586A84A" w14:textId="77777777" w:rsidR="00F31F80" w:rsidRPr="004C2645" w:rsidRDefault="00F31F80" w:rsidP="00F31F80">
            <w:pPr>
              <w:pStyle w:val="ConsPlusNonformat"/>
              <w:jc w:val="both"/>
              <w:rPr>
                <w:rFonts w:ascii="Times New Roman" w:hAnsi="Times New Roman" w:cs="Times New Roman"/>
                <w:sz w:val="26"/>
                <w:szCs w:val="26"/>
              </w:rPr>
            </w:pPr>
          </w:p>
        </w:tc>
      </w:tr>
      <w:tr w:rsidR="00F31F80" w:rsidRPr="004C2645" w14:paraId="3A64EFF4" w14:textId="77777777" w:rsidTr="00080F07">
        <w:tc>
          <w:tcPr>
            <w:tcW w:w="10137" w:type="dxa"/>
            <w:gridSpan w:val="21"/>
            <w:tcBorders>
              <w:bottom w:val="single" w:sz="4" w:space="0" w:color="auto"/>
            </w:tcBorders>
          </w:tcPr>
          <w:p w14:paraId="384B4363" w14:textId="77777777" w:rsidR="00F31F80" w:rsidRPr="004C2645" w:rsidRDefault="00F31F80" w:rsidP="001A22E1">
            <w:pPr>
              <w:pStyle w:val="ConsPlusNonformat"/>
              <w:jc w:val="both"/>
              <w:rPr>
                <w:rFonts w:ascii="Times New Roman" w:hAnsi="Times New Roman" w:cs="Times New Roman"/>
                <w:sz w:val="26"/>
                <w:szCs w:val="26"/>
              </w:rPr>
            </w:pPr>
          </w:p>
        </w:tc>
      </w:tr>
      <w:tr w:rsidR="00F31F80" w:rsidRPr="004C2645" w14:paraId="7CFAD1F6" w14:textId="77777777" w:rsidTr="00080F07">
        <w:tc>
          <w:tcPr>
            <w:tcW w:w="10137" w:type="dxa"/>
            <w:gridSpan w:val="21"/>
            <w:tcBorders>
              <w:top w:val="single" w:sz="4" w:space="0" w:color="auto"/>
              <w:bottom w:val="single" w:sz="4" w:space="0" w:color="auto"/>
            </w:tcBorders>
          </w:tcPr>
          <w:p w14:paraId="4D5625F4" w14:textId="77777777" w:rsidR="00F31F80" w:rsidRPr="004C2645" w:rsidRDefault="00F31F80" w:rsidP="001A22E1">
            <w:pPr>
              <w:pStyle w:val="ConsPlusNonformat"/>
              <w:jc w:val="both"/>
              <w:rPr>
                <w:rFonts w:ascii="Times New Roman" w:hAnsi="Times New Roman" w:cs="Times New Roman"/>
                <w:sz w:val="26"/>
                <w:szCs w:val="26"/>
              </w:rPr>
            </w:pPr>
          </w:p>
        </w:tc>
      </w:tr>
      <w:tr w:rsidR="00080F07" w:rsidRPr="004C2645" w14:paraId="1DAB2769" w14:textId="5ED63BF7" w:rsidTr="00080F07">
        <w:tc>
          <w:tcPr>
            <w:tcW w:w="2385" w:type="dxa"/>
            <w:gridSpan w:val="4"/>
            <w:tcBorders>
              <w:top w:val="single" w:sz="4" w:space="0" w:color="auto"/>
            </w:tcBorders>
          </w:tcPr>
          <w:p w14:paraId="3D55BFC8" w14:textId="02905FA3" w:rsidR="00080F07" w:rsidRPr="004C2645" w:rsidRDefault="00080F07" w:rsidP="001A22E1">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номер телефона:</w:t>
            </w:r>
          </w:p>
        </w:tc>
        <w:tc>
          <w:tcPr>
            <w:tcW w:w="7752" w:type="dxa"/>
            <w:gridSpan w:val="17"/>
            <w:tcBorders>
              <w:top w:val="single" w:sz="4" w:space="0" w:color="auto"/>
              <w:bottom w:val="single" w:sz="4" w:space="0" w:color="auto"/>
            </w:tcBorders>
          </w:tcPr>
          <w:p w14:paraId="5BC759D5" w14:textId="77777777" w:rsidR="00080F07" w:rsidRPr="004C2645" w:rsidRDefault="00080F07" w:rsidP="00080F07">
            <w:pPr>
              <w:pStyle w:val="ConsPlusNonformat"/>
              <w:jc w:val="both"/>
              <w:rPr>
                <w:rFonts w:ascii="Times New Roman" w:hAnsi="Times New Roman" w:cs="Times New Roman"/>
                <w:sz w:val="26"/>
                <w:szCs w:val="26"/>
              </w:rPr>
            </w:pPr>
          </w:p>
        </w:tc>
      </w:tr>
      <w:tr w:rsidR="00080F07" w:rsidRPr="004C2645" w14:paraId="70CB8D24" w14:textId="5D09529B" w:rsidTr="00080F07">
        <w:tc>
          <w:tcPr>
            <w:tcW w:w="3444" w:type="dxa"/>
            <w:gridSpan w:val="8"/>
          </w:tcPr>
          <w:p w14:paraId="4A13B31F" w14:textId="39C34291" w:rsidR="00080F07" w:rsidRPr="004C2645" w:rsidRDefault="00080F07" w:rsidP="001A22E1">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адрес электронной почты:</w:t>
            </w:r>
          </w:p>
        </w:tc>
        <w:tc>
          <w:tcPr>
            <w:tcW w:w="6693" w:type="dxa"/>
            <w:gridSpan w:val="13"/>
            <w:tcBorders>
              <w:bottom w:val="single" w:sz="4" w:space="0" w:color="auto"/>
            </w:tcBorders>
          </w:tcPr>
          <w:p w14:paraId="49B2FDD8" w14:textId="77777777" w:rsidR="00080F07" w:rsidRPr="004C2645" w:rsidRDefault="00080F07" w:rsidP="00080F07">
            <w:pPr>
              <w:pStyle w:val="ConsPlusNonformat"/>
              <w:jc w:val="both"/>
              <w:rPr>
                <w:rFonts w:ascii="Times New Roman" w:hAnsi="Times New Roman" w:cs="Times New Roman"/>
                <w:sz w:val="26"/>
                <w:szCs w:val="26"/>
              </w:rPr>
            </w:pPr>
          </w:p>
        </w:tc>
      </w:tr>
      <w:tr w:rsidR="00F31F80" w:rsidRPr="004C2645" w14:paraId="1350A94A" w14:textId="52228F75" w:rsidTr="00080F07">
        <w:tc>
          <w:tcPr>
            <w:tcW w:w="6163" w:type="dxa"/>
            <w:gridSpan w:val="16"/>
          </w:tcPr>
          <w:p w14:paraId="34D966FC" w14:textId="0DF8299D" w:rsidR="00F31F80" w:rsidRPr="004C2645" w:rsidRDefault="00F31F80" w:rsidP="00D3283E">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сведения о наличии ветеринарного образования:</w:t>
            </w:r>
          </w:p>
        </w:tc>
        <w:tc>
          <w:tcPr>
            <w:tcW w:w="3974" w:type="dxa"/>
            <w:gridSpan w:val="5"/>
            <w:tcBorders>
              <w:bottom w:val="single" w:sz="4" w:space="0" w:color="auto"/>
            </w:tcBorders>
          </w:tcPr>
          <w:p w14:paraId="12E653FF" w14:textId="77777777" w:rsidR="00F31F80" w:rsidRPr="004C2645" w:rsidRDefault="00F31F80" w:rsidP="00F31F80">
            <w:pPr>
              <w:pStyle w:val="ConsPlusNonformat"/>
              <w:jc w:val="both"/>
              <w:rPr>
                <w:rFonts w:ascii="Times New Roman" w:hAnsi="Times New Roman" w:cs="Times New Roman"/>
                <w:sz w:val="26"/>
                <w:szCs w:val="26"/>
              </w:rPr>
            </w:pPr>
          </w:p>
        </w:tc>
      </w:tr>
      <w:tr w:rsidR="00F31F80" w:rsidRPr="004C2645" w14:paraId="1CC106A7" w14:textId="21330A3C" w:rsidTr="00080F07">
        <w:tc>
          <w:tcPr>
            <w:tcW w:w="2802" w:type="dxa"/>
            <w:gridSpan w:val="6"/>
          </w:tcPr>
          <w:p w14:paraId="266F73FA" w14:textId="6F524578" w:rsidR="00F31F80" w:rsidRPr="004C2645" w:rsidRDefault="00F31F80" w:rsidP="001A22E1">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уровень образования:</w:t>
            </w:r>
          </w:p>
        </w:tc>
        <w:tc>
          <w:tcPr>
            <w:tcW w:w="7335" w:type="dxa"/>
            <w:gridSpan w:val="15"/>
            <w:tcBorders>
              <w:bottom w:val="single" w:sz="4" w:space="0" w:color="auto"/>
            </w:tcBorders>
          </w:tcPr>
          <w:p w14:paraId="3E1C5BF7" w14:textId="77777777" w:rsidR="00F31F80" w:rsidRPr="004C2645" w:rsidRDefault="00F31F80" w:rsidP="00F31F80">
            <w:pPr>
              <w:pStyle w:val="ConsPlusNonformat"/>
              <w:jc w:val="both"/>
              <w:rPr>
                <w:rFonts w:ascii="Times New Roman" w:hAnsi="Times New Roman" w:cs="Times New Roman"/>
                <w:sz w:val="26"/>
                <w:szCs w:val="26"/>
              </w:rPr>
            </w:pPr>
          </w:p>
        </w:tc>
      </w:tr>
      <w:tr w:rsidR="00F31F80" w:rsidRPr="004C2645" w14:paraId="238F0063" w14:textId="6FCD7A16" w:rsidTr="002632F0">
        <w:tc>
          <w:tcPr>
            <w:tcW w:w="6163" w:type="dxa"/>
            <w:gridSpan w:val="16"/>
          </w:tcPr>
          <w:p w14:paraId="3428FD6D" w14:textId="27E0FFAF" w:rsidR="00F31F80" w:rsidRPr="004C2645" w:rsidRDefault="00F31F80" w:rsidP="001A22E1">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полное наименование образовательной организации:</w:t>
            </w:r>
          </w:p>
        </w:tc>
        <w:tc>
          <w:tcPr>
            <w:tcW w:w="3974" w:type="dxa"/>
            <w:gridSpan w:val="5"/>
            <w:tcBorders>
              <w:bottom w:val="single" w:sz="4" w:space="0" w:color="auto"/>
            </w:tcBorders>
          </w:tcPr>
          <w:p w14:paraId="38D1834C" w14:textId="77777777" w:rsidR="00F31F80" w:rsidRPr="004C2645" w:rsidRDefault="00F31F80" w:rsidP="00F31F80">
            <w:pPr>
              <w:pStyle w:val="ConsPlusNonformat"/>
              <w:jc w:val="both"/>
              <w:rPr>
                <w:rFonts w:ascii="Times New Roman" w:hAnsi="Times New Roman" w:cs="Times New Roman"/>
                <w:sz w:val="26"/>
                <w:szCs w:val="26"/>
              </w:rPr>
            </w:pPr>
          </w:p>
        </w:tc>
      </w:tr>
      <w:tr w:rsidR="00F31F80" w:rsidRPr="004C2645" w14:paraId="0B7EA5E9" w14:textId="77777777" w:rsidTr="00080F07">
        <w:tc>
          <w:tcPr>
            <w:tcW w:w="10137" w:type="dxa"/>
            <w:gridSpan w:val="21"/>
            <w:tcBorders>
              <w:bottom w:val="single" w:sz="4" w:space="0" w:color="auto"/>
            </w:tcBorders>
          </w:tcPr>
          <w:p w14:paraId="400E9BE0" w14:textId="77777777" w:rsidR="00F31F80" w:rsidRPr="004C2645" w:rsidRDefault="00F31F80" w:rsidP="001A22E1">
            <w:pPr>
              <w:pStyle w:val="ConsPlusNonformat"/>
              <w:jc w:val="both"/>
              <w:rPr>
                <w:rFonts w:ascii="Times New Roman" w:hAnsi="Times New Roman" w:cs="Times New Roman"/>
                <w:sz w:val="26"/>
                <w:szCs w:val="26"/>
              </w:rPr>
            </w:pPr>
          </w:p>
        </w:tc>
      </w:tr>
      <w:tr w:rsidR="00F31F80" w:rsidRPr="004C2645" w14:paraId="314E44B0" w14:textId="0FA8CE2F" w:rsidTr="002632F0">
        <w:tc>
          <w:tcPr>
            <w:tcW w:w="5778" w:type="dxa"/>
            <w:gridSpan w:val="12"/>
            <w:tcBorders>
              <w:top w:val="single" w:sz="4" w:space="0" w:color="auto"/>
            </w:tcBorders>
          </w:tcPr>
          <w:p w14:paraId="14AFA4B4" w14:textId="45B4086B" w:rsidR="00F31F80" w:rsidRPr="004C2645" w:rsidRDefault="00F31F80" w:rsidP="001A22E1">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серия, номер бланка документа об образовании:</w:t>
            </w:r>
          </w:p>
        </w:tc>
        <w:tc>
          <w:tcPr>
            <w:tcW w:w="4359" w:type="dxa"/>
            <w:gridSpan w:val="9"/>
            <w:tcBorders>
              <w:top w:val="single" w:sz="4" w:space="0" w:color="auto"/>
              <w:bottom w:val="single" w:sz="4" w:space="0" w:color="auto"/>
            </w:tcBorders>
          </w:tcPr>
          <w:p w14:paraId="59FAA7F5" w14:textId="77777777" w:rsidR="00F31F80" w:rsidRPr="004C2645" w:rsidRDefault="00F31F80" w:rsidP="00F31F80">
            <w:pPr>
              <w:pStyle w:val="ConsPlusNonformat"/>
              <w:jc w:val="both"/>
              <w:rPr>
                <w:rFonts w:ascii="Times New Roman" w:hAnsi="Times New Roman" w:cs="Times New Roman"/>
                <w:sz w:val="26"/>
                <w:szCs w:val="26"/>
              </w:rPr>
            </w:pPr>
          </w:p>
        </w:tc>
      </w:tr>
      <w:tr w:rsidR="00F31F80" w:rsidRPr="004C2645" w14:paraId="05D2799B" w14:textId="296DA032" w:rsidTr="00024636">
        <w:tc>
          <w:tcPr>
            <w:tcW w:w="1843" w:type="dxa"/>
            <w:gridSpan w:val="2"/>
          </w:tcPr>
          <w:p w14:paraId="22ADEFBA" w14:textId="4B4A30AB" w:rsidR="00F31F80" w:rsidRPr="004C2645" w:rsidRDefault="00F31F80" w:rsidP="001A22E1">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дата выдачи:</w:t>
            </w:r>
          </w:p>
        </w:tc>
        <w:tc>
          <w:tcPr>
            <w:tcW w:w="8294" w:type="dxa"/>
            <w:gridSpan w:val="19"/>
          </w:tcPr>
          <w:p w14:paraId="6DA7638C" w14:textId="77777777" w:rsidR="00F31F80" w:rsidRPr="004C2645" w:rsidRDefault="00F31F80" w:rsidP="00F31F80">
            <w:pPr>
              <w:pStyle w:val="ConsPlusNonformat"/>
              <w:jc w:val="both"/>
              <w:rPr>
                <w:rFonts w:ascii="Times New Roman" w:hAnsi="Times New Roman" w:cs="Times New Roman"/>
                <w:sz w:val="26"/>
                <w:szCs w:val="26"/>
              </w:rPr>
            </w:pPr>
          </w:p>
        </w:tc>
      </w:tr>
      <w:tr w:rsidR="00F31F80" w:rsidRPr="004C2645" w14:paraId="31A9C58C" w14:textId="77777777" w:rsidTr="00024636">
        <w:tc>
          <w:tcPr>
            <w:tcW w:w="10137" w:type="dxa"/>
            <w:gridSpan w:val="21"/>
          </w:tcPr>
          <w:p w14:paraId="5BB45EE8" w14:textId="0C8FCC75" w:rsidR="00F31F80" w:rsidRPr="004C2645" w:rsidRDefault="00B35FF9" w:rsidP="00B35FF9">
            <w:pPr>
              <w:pStyle w:val="ConsPlusNonformat"/>
              <w:ind w:firstLine="709"/>
              <w:jc w:val="both"/>
              <w:rPr>
                <w:rFonts w:ascii="Times New Roman" w:hAnsi="Times New Roman" w:cs="Times New Roman"/>
                <w:sz w:val="26"/>
                <w:szCs w:val="26"/>
              </w:rPr>
            </w:pPr>
            <w:r w:rsidRPr="004C2645">
              <w:rPr>
                <w:rFonts w:ascii="Times New Roman" w:hAnsi="Times New Roman" w:cs="Times New Roman"/>
                <w:sz w:val="26"/>
                <w:szCs w:val="26"/>
              </w:rPr>
              <w:t>Достоверность и полноту настоящих сведений подтверждаю.</w:t>
            </w:r>
          </w:p>
        </w:tc>
      </w:tr>
      <w:tr w:rsidR="00F31F80" w:rsidRPr="004C2645" w14:paraId="47454823" w14:textId="77777777" w:rsidTr="00024636">
        <w:tc>
          <w:tcPr>
            <w:tcW w:w="10137" w:type="dxa"/>
            <w:gridSpan w:val="21"/>
          </w:tcPr>
          <w:p w14:paraId="1D9247C7" w14:textId="77777777" w:rsidR="00013F83" w:rsidRPr="004C2645" w:rsidRDefault="00013F83" w:rsidP="00013F83">
            <w:pPr>
              <w:pStyle w:val="ConsPlusNonformat"/>
              <w:ind w:firstLine="709"/>
              <w:jc w:val="both"/>
              <w:rPr>
                <w:rFonts w:ascii="Times New Roman" w:hAnsi="Times New Roman" w:cs="Times New Roman"/>
                <w:sz w:val="26"/>
                <w:szCs w:val="26"/>
              </w:rPr>
            </w:pPr>
            <w:r w:rsidRPr="004C2645">
              <w:rPr>
                <w:rFonts w:ascii="Times New Roman" w:hAnsi="Times New Roman" w:cs="Times New Roman"/>
                <w:sz w:val="26"/>
                <w:szCs w:val="26"/>
              </w:rPr>
              <w:t>Подтверждаю  свое  согласие, а также согласие представляемого мною лица</w:t>
            </w:r>
          </w:p>
          <w:p w14:paraId="590C487A" w14:textId="218EFE9C" w:rsidR="00F31F80" w:rsidRPr="004C2645" w:rsidRDefault="00013F83" w:rsidP="00013F83">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на обработку</w:t>
            </w:r>
            <w:r w:rsidRPr="004C2645">
              <w:rPr>
                <w:rFonts w:ascii="Times New Roman" w:hAnsi="Times New Roman" w:cs="Times New Roman"/>
                <w:sz w:val="26"/>
                <w:szCs w:val="26"/>
              </w:rPr>
              <w:t xml:space="preserve">, использование, распространение (в том числе передачу), а также </w:t>
            </w:r>
            <w:r w:rsidRPr="004C2645">
              <w:rPr>
                <w:rFonts w:ascii="Times New Roman" w:hAnsi="Times New Roman" w:cs="Times New Roman"/>
                <w:sz w:val="26"/>
                <w:szCs w:val="26"/>
              </w:rPr>
              <w:t>иных  действий,  необходимых для обработки персональных  данных в соответствии с Федеральным законом</w:t>
            </w:r>
            <w:r w:rsidRPr="004C2645">
              <w:rPr>
                <w:rFonts w:ascii="Times New Roman" w:hAnsi="Times New Roman" w:cs="Times New Roman"/>
                <w:sz w:val="26"/>
                <w:szCs w:val="26"/>
              </w:rPr>
              <w:t xml:space="preserve"> </w:t>
            </w:r>
            <w:r w:rsidRPr="004C2645">
              <w:rPr>
                <w:rFonts w:ascii="Times New Roman" w:hAnsi="Times New Roman" w:cs="Times New Roman"/>
                <w:sz w:val="26"/>
                <w:szCs w:val="26"/>
              </w:rPr>
              <w:t>от 27 июля 2006 года № 152-ФЗ «О персональных данных» в рамках предоставления государственной услуги, в том числе  в  автоматизированном  режиме, включая принятие решений на их основе органом, предоставляющим  государственную  услугу,  в целях предос</w:t>
            </w:r>
            <w:r w:rsidRPr="004C2645">
              <w:rPr>
                <w:rFonts w:ascii="Times New Roman" w:hAnsi="Times New Roman" w:cs="Times New Roman"/>
                <w:sz w:val="26"/>
                <w:szCs w:val="26"/>
              </w:rPr>
              <w:t>тавления государственной услуги.</w:t>
            </w:r>
          </w:p>
        </w:tc>
      </w:tr>
      <w:tr w:rsidR="002632F0" w:rsidRPr="004C2645" w14:paraId="66B3083D" w14:textId="77777777" w:rsidTr="00024636">
        <w:tc>
          <w:tcPr>
            <w:tcW w:w="10137" w:type="dxa"/>
            <w:gridSpan w:val="21"/>
          </w:tcPr>
          <w:p w14:paraId="275E4613" w14:textId="77777777" w:rsidR="002632F0" w:rsidRPr="004C2645" w:rsidRDefault="002632F0" w:rsidP="00013F83">
            <w:pPr>
              <w:pStyle w:val="ConsPlusNonformat"/>
              <w:ind w:firstLine="709"/>
              <w:jc w:val="both"/>
              <w:rPr>
                <w:rFonts w:ascii="Times New Roman" w:hAnsi="Times New Roman" w:cs="Times New Roman"/>
                <w:sz w:val="26"/>
                <w:szCs w:val="26"/>
              </w:rPr>
            </w:pPr>
          </w:p>
        </w:tc>
      </w:tr>
      <w:tr w:rsidR="002632F0" w:rsidRPr="004C2645" w14:paraId="788B05F7" w14:textId="77777777" w:rsidTr="00024636">
        <w:tc>
          <w:tcPr>
            <w:tcW w:w="10137" w:type="dxa"/>
            <w:gridSpan w:val="21"/>
          </w:tcPr>
          <w:p w14:paraId="66021275" w14:textId="53540D69" w:rsidR="002632F0" w:rsidRPr="004C2645" w:rsidRDefault="002632F0" w:rsidP="002632F0">
            <w:pPr>
              <w:pStyle w:val="ConsPlusNonformat"/>
              <w:ind w:firstLine="709"/>
              <w:jc w:val="both"/>
              <w:rPr>
                <w:rFonts w:ascii="Times New Roman" w:hAnsi="Times New Roman" w:cs="Times New Roman"/>
                <w:sz w:val="26"/>
                <w:szCs w:val="26"/>
              </w:rPr>
            </w:pPr>
            <w:r w:rsidRPr="004C2645">
              <w:rPr>
                <w:rFonts w:ascii="Times New Roman" w:hAnsi="Times New Roman" w:cs="Times New Roman"/>
                <w:sz w:val="26"/>
                <w:szCs w:val="26"/>
              </w:rPr>
              <w:t>Предоставление результата государственной услуги прошу осуществить следующим способом (выбирается один вариант по усмотрению заявителя):</w:t>
            </w:r>
          </w:p>
        </w:tc>
      </w:tr>
      <w:tr w:rsidR="002632F0" w:rsidRPr="004C2645" w14:paraId="6B1E8C92" w14:textId="722F5EA6" w:rsidTr="00024636">
        <w:tc>
          <w:tcPr>
            <w:tcW w:w="5778" w:type="dxa"/>
            <w:gridSpan w:val="12"/>
          </w:tcPr>
          <w:p w14:paraId="0870D16A" w14:textId="02DC2D35" w:rsidR="002632F0" w:rsidRPr="004C2645" w:rsidRDefault="002632F0" w:rsidP="002632F0">
            <w:pPr>
              <w:pStyle w:val="ConsPlusNonformat"/>
              <w:numPr>
                <w:ilvl w:val="0"/>
                <w:numId w:val="6"/>
              </w:numPr>
              <w:ind w:left="0" w:firstLine="709"/>
              <w:jc w:val="both"/>
              <w:rPr>
                <w:rFonts w:ascii="Times New Roman" w:hAnsi="Times New Roman" w:cs="Times New Roman"/>
                <w:sz w:val="26"/>
                <w:szCs w:val="26"/>
              </w:rPr>
            </w:pPr>
            <w:r w:rsidRPr="004C2645">
              <w:rPr>
                <w:rFonts w:ascii="Times New Roman" w:hAnsi="Times New Roman" w:cs="Times New Roman"/>
                <w:sz w:val="26"/>
                <w:szCs w:val="26"/>
              </w:rPr>
              <w:t>В МФЦ, расположенный по адресу:</w:t>
            </w:r>
          </w:p>
        </w:tc>
        <w:tc>
          <w:tcPr>
            <w:tcW w:w="4359" w:type="dxa"/>
            <w:gridSpan w:val="9"/>
            <w:tcBorders>
              <w:bottom w:val="single" w:sz="4" w:space="0" w:color="auto"/>
            </w:tcBorders>
          </w:tcPr>
          <w:p w14:paraId="1E4F0516" w14:textId="77777777" w:rsidR="002632F0" w:rsidRPr="004C2645" w:rsidRDefault="002632F0" w:rsidP="002632F0">
            <w:pPr>
              <w:pStyle w:val="ConsPlusNonformat"/>
              <w:jc w:val="both"/>
              <w:rPr>
                <w:rFonts w:ascii="Times New Roman" w:hAnsi="Times New Roman" w:cs="Times New Roman"/>
                <w:sz w:val="26"/>
                <w:szCs w:val="26"/>
              </w:rPr>
            </w:pPr>
          </w:p>
        </w:tc>
      </w:tr>
      <w:tr w:rsidR="002632F0" w:rsidRPr="004C2645" w14:paraId="6149F849" w14:textId="77777777" w:rsidTr="00024636">
        <w:tc>
          <w:tcPr>
            <w:tcW w:w="10137" w:type="dxa"/>
            <w:gridSpan w:val="21"/>
          </w:tcPr>
          <w:p w14:paraId="2F72C706" w14:textId="77777777" w:rsidR="002632F0" w:rsidRPr="004C2645" w:rsidRDefault="002632F0" w:rsidP="001A22E1">
            <w:pPr>
              <w:pStyle w:val="ConsPlusNonformat"/>
              <w:ind w:firstLine="709"/>
              <w:jc w:val="both"/>
              <w:rPr>
                <w:rFonts w:ascii="Times New Roman" w:hAnsi="Times New Roman" w:cs="Times New Roman"/>
                <w:sz w:val="26"/>
                <w:szCs w:val="26"/>
              </w:rPr>
            </w:pPr>
          </w:p>
        </w:tc>
      </w:tr>
      <w:tr w:rsidR="002632F0" w:rsidRPr="004C2645" w14:paraId="40B662E3" w14:textId="77777777" w:rsidTr="00024636">
        <w:tc>
          <w:tcPr>
            <w:tcW w:w="10137" w:type="dxa"/>
            <w:gridSpan w:val="21"/>
          </w:tcPr>
          <w:p w14:paraId="0E03BEAB" w14:textId="5694A151" w:rsidR="002632F0" w:rsidRPr="004C2645" w:rsidRDefault="002632F0" w:rsidP="003E34B2">
            <w:pPr>
              <w:pStyle w:val="ConsPlusNonformat"/>
              <w:numPr>
                <w:ilvl w:val="0"/>
                <w:numId w:val="6"/>
              </w:numPr>
              <w:ind w:left="0" w:firstLine="709"/>
              <w:jc w:val="both"/>
              <w:rPr>
                <w:rFonts w:ascii="Times New Roman" w:hAnsi="Times New Roman" w:cs="Times New Roman"/>
                <w:sz w:val="26"/>
                <w:szCs w:val="26"/>
              </w:rPr>
            </w:pPr>
            <w:r w:rsidRPr="004C2645">
              <w:rPr>
                <w:rFonts w:ascii="Times New Roman" w:hAnsi="Times New Roman" w:cs="Times New Roman"/>
                <w:sz w:val="26"/>
                <w:szCs w:val="26"/>
              </w:rPr>
              <w:t xml:space="preserve">направить в электронной форме в личный кабинет на </w:t>
            </w:r>
            <w:r w:rsidR="003E34B2" w:rsidRPr="004C2645">
              <w:rPr>
                <w:rFonts w:ascii="Times New Roman" w:hAnsi="Times New Roman" w:cs="Times New Roman"/>
                <w:sz w:val="26"/>
                <w:szCs w:val="26"/>
              </w:rPr>
              <w:t>Едином портале</w:t>
            </w:r>
          </w:p>
        </w:tc>
      </w:tr>
      <w:tr w:rsidR="00024636" w:rsidRPr="004C2645" w14:paraId="5BBE081C" w14:textId="77777777" w:rsidTr="00024636">
        <w:tc>
          <w:tcPr>
            <w:tcW w:w="10137" w:type="dxa"/>
            <w:gridSpan w:val="21"/>
          </w:tcPr>
          <w:p w14:paraId="75FBE646" w14:textId="77777777" w:rsidR="00024636" w:rsidRPr="004C2645" w:rsidRDefault="00024636" w:rsidP="00024636">
            <w:pPr>
              <w:pStyle w:val="ConsPlusNonformat"/>
              <w:ind w:left="709"/>
              <w:jc w:val="both"/>
              <w:rPr>
                <w:rFonts w:ascii="Times New Roman" w:hAnsi="Times New Roman" w:cs="Times New Roman"/>
                <w:sz w:val="26"/>
                <w:szCs w:val="26"/>
              </w:rPr>
            </w:pPr>
          </w:p>
        </w:tc>
      </w:tr>
      <w:tr w:rsidR="003E34B2" w:rsidRPr="004C2645" w14:paraId="385696BF" w14:textId="77777777" w:rsidTr="00024636">
        <w:tc>
          <w:tcPr>
            <w:tcW w:w="10137" w:type="dxa"/>
            <w:gridSpan w:val="21"/>
          </w:tcPr>
          <w:p w14:paraId="008CE5C0" w14:textId="3A60F7B0" w:rsidR="003E34B2" w:rsidRPr="004C2645" w:rsidRDefault="003E34B2" w:rsidP="003E34B2">
            <w:pPr>
              <w:pStyle w:val="ConsPlusNonformat"/>
              <w:numPr>
                <w:ilvl w:val="0"/>
                <w:numId w:val="6"/>
              </w:numPr>
              <w:ind w:left="0" w:firstLine="709"/>
              <w:jc w:val="both"/>
              <w:rPr>
                <w:rFonts w:ascii="Times New Roman" w:hAnsi="Times New Roman" w:cs="Times New Roman"/>
                <w:sz w:val="26"/>
                <w:szCs w:val="26"/>
              </w:rPr>
            </w:pPr>
            <w:r w:rsidRPr="004C2645">
              <w:rPr>
                <w:rFonts w:ascii="Times New Roman" w:hAnsi="Times New Roman" w:cs="Times New Roman"/>
                <w:sz w:val="26"/>
                <w:szCs w:val="26"/>
              </w:rPr>
              <w:t xml:space="preserve">направить в электронной форме в личный кабинет на </w:t>
            </w:r>
            <w:r w:rsidRPr="004C2645">
              <w:rPr>
                <w:rFonts w:ascii="Times New Roman" w:hAnsi="Times New Roman" w:cs="Times New Roman"/>
                <w:sz w:val="26"/>
                <w:szCs w:val="26"/>
              </w:rPr>
              <w:t>Республиканском</w:t>
            </w:r>
            <w:r w:rsidRPr="004C2645">
              <w:rPr>
                <w:rFonts w:ascii="Times New Roman" w:hAnsi="Times New Roman" w:cs="Times New Roman"/>
                <w:sz w:val="26"/>
                <w:szCs w:val="26"/>
              </w:rPr>
              <w:t xml:space="preserve"> портале</w:t>
            </w:r>
          </w:p>
        </w:tc>
      </w:tr>
      <w:tr w:rsidR="00024636" w:rsidRPr="004C2645" w14:paraId="2D7D4C3C" w14:textId="77777777" w:rsidTr="00024636">
        <w:tc>
          <w:tcPr>
            <w:tcW w:w="10137" w:type="dxa"/>
            <w:gridSpan w:val="21"/>
          </w:tcPr>
          <w:p w14:paraId="4592D835" w14:textId="77777777" w:rsidR="00024636" w:rsidRPr="004C2645" w:rsidRDefault="00024636" w:rsidP="00024636">
            <w:pPr>
              <w:pStyle w:val="ConsPlusNonformat"/>
              <w:ind w:left="709"/>
              <w:jc w:val="both"/>
              <w:rPr>
                <w:rFonts w:ascii="Times New Roman" w:hAnsi="Times New Roman" w:cs="Times New Roman"/>
                <w:sz w:val="26"/>
                <w:szCs w:val="26"/>
              </w:rPr>
            </w:pPr>
          </w:p>
        </w:tc>
      </w:tr>
      <w:tr w:rsidR="002632F0" w:rsidRPr="004C2645" w14:paraId="60C8555D" w14:textId="77777777" w:rsidTr="00024636">
        <w:tc>
          <w:tcPr>
            <w:tcW w:w="10137" w:type="dxa"/>
            <w:gridSpan w:val="21"/>
          </w:tcPr>
          <w:p w14:paraId="2DCE5CBC" w14:textId="6879E390" w:rsidR="002632F0" w:rsidRPr="004C2645" w:rsidRDefault="00024636" w:rsidP="00024636">
            <w:pPr>
              <w:pStyle w:val="ConsPlusNonformat"/>
              <w:numPr>
                <w:ilvl w:val="0"/>
                <w:numId w:val="6"/>
              </w:numPr>
              <w:ind w:left="0" w:firstLine="709"/>
              <w:jc w:val="both"/>
              <w:rPr>
                <w:rFonts w:ascii="Times New Roman" w:hAnsi="Times New Roman" w:cs="Times New Roman"/>
                <w:sz w:val="26"/>
                <w:szCs w:val="26"/>
              </w:rPr>
            </w:pPr>
            <w:r w:rsidRPr="004C2645">
              <w:rPr>
                <w:rFonts w:ascii="Times New Roman" w:hAnsi="Times New Roman" w:cs="Times New Roman"/>
                <w:sz w:val="26"/>
                <w:szCs w:val="26"/>
              </w:rPr>
              <w:t>в Управлении</w:t>
            </w:r>
          </w:p>
        </w:tc>
      </w:tr>
      <w:tr w:rsidR="002632F0" w:rsidRPr="004C2645" w14:paraId="3CF82B57" w14:textId="77777777" w:rsidTr="00024636">
        <w:tc>
          <w:tcPr>
            <w:tcW w:w="10137" w:type="dxa"/>
            <w:gridSpan w:val="21"/>
          </w:tcPr>
          <w:p w14:paraId="007FAC0D" w14:textId="77777777" w:rsidR="002632F0" w:rsidRPr="004C2645" w:rsidRDefault="002632F0" w:rsidP="001A22E1">
            <w:pPr>
              <w:pStyle w:val="ConsPlusNonformat"/>
              <w:ind w:firstLine="709"/>
              <w:jc w:val="both"/>
              <w:rPr>
                <w:rFonts w:ascii="Times New Roman" w:hAnsi="Times New Roman" w:cs="Times New Roman"/>
                <w:sz w:val="26"/>
                <w:szCs w:val="26"/>
              </w:rPr>
            </w:pPr>
          </w:p>
        </w:tc>
      </w:tr>
      <w:tr w:rsidR="00B35FF9" w:rsidRPr="004C2645" w14:paraId="7325E104" w14:textId="46BDBA1A" w:rsidTr="00024636">
        <w:tc>
          <w:tcPr>
            <w:tcW w:w="2961" w:type="dxa"/>
            <w:gridSpan w:val="7"/>
          </w:tcPr>
          <w:p w14:paraId="47ED3C0F" w14:textId="0A95F308" w:rsidR="00B35FF9" w:rsidRPr="004C2645" w:rsidRDefault="00B35FF9" w:rsidP="00B35FF9">
            <w:pPr>
              <w:pStyle w:val="ConsPlusNonformat"/>
              <w:ind w:firstLine="709"/>
              <w:jc w:val="both"/>
              <w:rPr>
                <w:rFonts w:ascii="Times New Roman" w:hAnsi="Times New Roman" w:cs="Times New Roman"/>
                <w:sz w:val="26"/>
                <w:szCs w:val="26"/>
              </w:rPr>
            </w:pPr>
            <w:r w:rsidRPr="004C2645">
              <w:rPr>
                <w:rFonts w:ascii="Times New Roman" w:hAnsi="Times New Roman" w:cs="Times New Roman"/>
                <w:sz w:val="26"/>
                <w:szCs w:val="26"/>
              </w:rPr>
              <w:t>Приложение:</w:t>
            </w:r>
          </w:p>
        </w:tc>
        <w:tc>
          <w:tcPr>
            <w:tcW w:w="7176" w:type="dxa"/>
            <w:gridSpan w:val="14"/>
          </w:tcPr>
          <w:p w14:paraId="77994DC2" w14:textId="77777777" w:rsidR="00B35FF9" w:rsidRPr="004C2645" w:rsidRDefault="00B35FF9" w:rsidP="00B35FF9">
            <w:pPr>
              <w:pStyle w:val="ConsPlusNonformat"/>
              <w:jc w:val="both"/>
              <w:rPr>
                <w:rFonts w:ascii="Times New Roman" w:hAnsi="Times New Roman" w:cs="Times New Roman"/>
                <w:sz w:val="26"/>
                <w:szCs w:val="26"/>
              </w:rPr>
            </w:pPr>
          </w:p>
        </w:tc>
      </w:tr>
      <w:tr w:rsidR="002632F0" w:rsidRPr="004C2645" w14:paraId="25CF4C53" w14:textId="77777777" w:rsidTr="002632F0">
        <w:tc>
          <w:tcPr>
            <w:tcW w:w="10137" w:type="dxa"/>
            <w:gridSpan w:val="21"/>
          </w:tcPr>
          <w:p w14:paraId="689135F1" w14:textId="77777777" w:rsidR="002632F0" w:rsidRPr="004C2645" w:rsidRDefault="002632F0" w:rsidP="001A22E1">
            <w:pPr>
              <w:pStyle w:val="ConsPlusNonformat"/>
              <w:jc w:val="both"/>
              <w:rPr>
                <w:rFonts w:ascii="Times New Roman" w:hAnsi="Times New Roman" w:cs="Times New Roman"/>
                <w:sz w:val="28"/>
                <w:szCs w:val="28"/>
              </w:rPr>
            </w:pPr>
          </w:p>
        </w:tc>
      </w:tr>
      <w:tr w:rsidR="00080F07" w:rsidRPr="004C2645" w14:paraId="43D8005E" w14:textId="714B2608" w:rsidTr="002632F0">
        <w:tc>
          <w:tcPr>
            <w:tcW w:w="2004" w:type="dxa"/>
            <w:gridSpan w:val="3"/>
            <w:tcBorders>
              <w:bottom w:val="single" w:sz="4" w:space="0" w:color="auto"/>
            </w:tcBorders>
          </w:tcPr>
          <w:p w14:paraId="41C1D367" w14:textId="77777777" w:rsidR="00080F07" w:rsidRPr="004C2645" w:rsidRDefault="00080F07" w:rsidP="00D3283E">
            <w:pPr>
              <w:pStyle w:val="ConsPlusNonformat"/>
              <w:jc w:val="both"/>
              <w:rPr>
                <w:rFonts w:ascii="Times New Roman" w:hAnsi="Times New Roman" w:cs="Times New Roman"/>
                <w:sz w:val="28"/>
                <w:szCs w:val="28"/>
              </w:rPr>
            </w:pPr>
          </w:p>
        </w:tc>
        <w:tc>
          <w:tcPr>
            <w:tcW w:w="553" w:type="dxa"/>
            <w:gridSpan w:val="2"/>
          </w:tcPr>
          <w:p w14:paraId="2B92AED7" w14:textId="77777777" w:rsidR="00080F07" w:rsidRPr="004C2645" w:rsidRDefault="00080F07" w:rsidP="00D3283E">
            <w:pPr>
              <w:pStyle w:val="ConsPlusNonformat"/>
              <w:jc w:val="both"/>
              <w:rPr>
                <w:rFonts w:ascii="Times New Roman" w:hAnsi="Times New Roman" w:cs="Times New Roman"/>
                <w:sz w:val="28"/>
                <w:szCs w:val="28"/>
              </w:rPr>
            </w:pPr>
          </w:p>
        </w:tc>
        <w:tc>
          <w:tcPr>
            <w:tcW w:w="2880" w:type="dxa"/>
            <w:gridSpan w:val="6"/>
            <w:tcBorders>
              <w:bottom w:val="single" w:sz="4" w:space="0" w:color="auto"/>
            </w:tcBorders>
          </w:tcPr>
          <w:p w14:paraId="3370EDFA" w14:textId="77777777" w:rsidR="00080F07" w:rsidRPr="004C2645" w:rsidRDefault="00080F07" w:rsidP="00D3283E">
            <w:pPr>
              <w:pStyle w:val="ConsPlusNonformat"/>
              <w:jc w:val="both"/>
              <w:rPr>
                <w:rFonts w:ascii="Times New Roman" w:hAnsi="Times New Roman" w:cs="Times New Roman"/>
                <w:sz w:val="28"/>
                <w:szCs w:val="28"/>
              </w:rPr>
            </w:pPr>
          </w:p>
        </w:tc>
        <w:tc>
          <w:tcPr>
            <w:tcW w:w="691" w:type="dxa"/>
            <w:gridSpan w:val="4"/>
          </w:tcPr>
          <w:p w14:paraId="016537A1" w14:textId="77777777" w:rsidR="00080F07" w:rsidRPr="004C2645" w:rsidRDefault="00080F07" w:rsidP="00D3283E">
            <w:pPr>
              <w:pStyle w:val="ConsPlusNonformat"/>
              <w:jc w:val="both"/>
              <w:rPr>
                <w:rFonts w:ascii="Times New Roman" w:hAnsi="Times New Roman" w:cs="Times New Roman"/>
                <w:sz w:val="28"/>
                <w:szCs w:val="28"/>
              </w:rPr>
            </w:pPr>
          </w:p>
        </w:tc>
        <w:tc>
          <w:tcPr>
            <w:tcW w:w="680" w:type="dxa"/>
            <w:gridSpan w:val="3"/>
          </w:tcPr>
          <w:p w14:paraId="089202B0" w14:textId="2CF6569B" w:rsidR="00080F07" w:rsidRPr="004C2645" w:rsidRDefault="00080F07" w:rsidP="00D3283E">
            <w:pPr>
              <w:pStyle w:val="ConsPlusNonformat"/>
              <w:jc w:val="both"/>
              <w:rPr>
                <w:rFonts w:ascii="Times New Roman" w:hAnsi="Times New Roman" w:cs="Times New Roman"/>
                <w:sz w:val="28"/>
                <w:szCs w:val="28"/>
              </w:rPr>
            </w:pPr>
          </w:p>
        </w:tc>
        <w:tc>
          <w:tcPr>
            <w:tcW w:w="2661" w:type="dxa"/>
            <w:gridSpan w:val="2"/>
            <w:tcBorders>
              <w:bottom w:val="single" w:sz="4" w:space="0" w:color="auto"/>
            </w:tcBorders>
          </w:tcPr>
          <w:p w14:paraId="67A21975" w14:textId="77777777" w:rsidR="00080F07" w:rsidRPr="004C2645" w:rsidRDefault="00080F07" w:rsidP="00D3283E">
            <w:pPr>
              <w:pStyle w:val="ConsPlusNonformat"/>
              <w:jc w:val="both"/>
              <w:rPr>
                <w:rFonts w:ascii="Times New Roman" w:hAnsi="Times New Roman" w:cs="Times New Roman"/>
                <w:sz w:val="28"/>
                <w:szCs w:val="28"/>
              </w:rPr>
            </w:pPr>
          </w:p>
        </w:tc>
        <w:tc>
          <w:tcPr>
            <w:tcW w:w="668" w:type="dxa"/>
          </w:tcPr>
          <w:p w14:paraId="6AFEFFAF" w14:textId="77777777" w:rsidR="00080F07" w:rsidRPr="004C2645" w:rsidRDefault="00080F07" w:rsidP="00D3283E">
            <w:pPr>
              <w:pStyle w:val="ConsPlusNonformat"/>
              <w:jc w:val="both"/>
              <w:rPr>
                <w:rFonts w:ascii="Times New Roman" w:hAnsi="Times New Roman" w:cs="Times New Roman"/>
                <w:sz w:val="28"/>
                <w:szCs w:val="28"/>
              </w:rPr>
            </w:pPr>
          </w:p>
        </w:tc>
      </w:tr>
      <w:tr w:rsidR="00B35FF9" w:rsidRPr="004C2645" w14:paraId="2BBD53EE" w14:textId="25AF8796" w:rsidTr="00013F83">
        <w:tc>
          <w:tcPr>
            <w:tcW w:w="2004" w:type="dxa"/>
            <w:gridSpan w:val="3"/>
            <w:tcBorders>
              <w:top w:val="single" w:sz="4" w:space="0" w:color="auto"/>
            </w:tcBorders>
          </w:tcPr>
          <w:p w14:paraId="35DE49AD" w14:textId="18469C7D" w:rsidR="00B35FF9" w:rsidRPr="004C2645" w:rsidRDefault="00B35FF9" w:rsidP="00B35FF9">
            <w:pPr>
              <w:pStyle w:val="ConsPlusNonformat"/>
              <w:jc w:val="center"/>
              <w:rPr>
                <w:rFonts w:ascii="Times New Roman" w:hAnsi="Times New Roman" w:cs="Times New Roman"/>
                <w:sz w:val="18"/>
                <w:szCs w:val="18"/>
              </w:rPr>
            </w:pPr>
            <w:r w:rsidRPr="004C2645">
              <w:rPr>
                <w:rFonts w:ascii="Times New Roman" w:hAnsi="Times New Roman" w:cs="Times New Roman"/>
                <w:sz w:val="18"/>
                <w:szCs w:val="18"/>
              </w:rPr>
              <w:t>Дата</w:t>
            </w:r>
          </w:p>
        </w:tc>
        <w:tc>
          <w:tcPr>
            <w:tcW w:w="4124" w:type="dxa"/>
            <w:gridSpan w:val="12"/>
          </w:tcPr>
          <w:p w14:paraId="1121093F" w14:textId="35ECBB4D" w:rsidR="00B35FF9" w:rsidRPr="004C2645" w:rsidRDefault="00B35FF9" w:rsidP="00B35FF9">
            <w:pPr>
              <w:pStyle w:val="ConsPlusNonformat"/>
              <w:jc w:val="center"/>
              <w:rPr>
                <w:rFonts w:ascii="Times New Roman" w:hAnsi="Times New Roman" w:cs="Times New Roman"/>
                <w:sz w:val="18"/>
                <w:szCs w:val="18"/>
              </w:rPr>
            </w:pPr>
            <w:r w:rsidRPr="004C2645">
              <w:rPr>
                <w:rFonts w:ascii="Times New Roman" w:hAnsi="Times New Roman" w:cs="Times New Roman"/>
                <w:sz w:val="18"/>
                <w:szCs w:val="18"/>
              </w:rPr>
              <w:t>Подпись заявителя</w:t>
            </w:r>
          </w:p>
        </w:tc>
        <w:tc>
          <w:tcPr>
            <w:tcW w:w="4009" w:type="dxa"/>
            <w:gridSpan w:val="6"/>
          </w:tcPr>
          <w:p w14:paraId="59F15810" w14:textId="322C584E" w:rsidR="00B35FF9" w:rsidRPr="004C2645" w:rsidRDefault="00B35FF9" w:rsidP="00B35FF9">
            <w:pPr>
              <w:pStyle w:val="ConsPlusNonformat"/>
              <w:jc w:val="center"/>
              <w:rPr>
                <w:rFonts w:ascii="Times New Roman" w:hAnsi="Times New Roman" w:cs="Times New Roman"/>
                <w:sz w:val="18"/>
                <w:szCs w:val="18"/>
              </w:rPr>
            </w:pPr>
            <w:r w:rsidRPr="004C2645">
              <w:rPr>
                <w:rFonts w:ascii="Times New Roman" w:hAnsi="Times New Roman" w:cs="Times New Roman"/>
                <w:sz w:val="18"/>
                <w:szCs w:val="18"/>
              </w:rPr>
              <w:t>Расшифровка подписи</w:t>
            </w:r>
          </w:p>
        </w:tc>
      </w:tr>
      <w:tr w:rsidR="00B35FF9" w:rsidRPr="004C2645" w14:paraId="46878C77" w14:textId="77777777" w:rsidTr="00013F83">
        <w:tc>
          <w:tcPr>
            <w:tcW w:w="10137" w:type="dxa"/>
            <w:gridSpan w:val="21"/>
          </w:tcPr>
          <w:p w14:paraId="4AF57B49" w14:textId="77777777" w:rsidR="00B35FF9" w:rsidRPr="004C2645" w:rsidRDefault="00B35FF9" w:rsidP="001A22E1">
            <w:pPr>
              <w:pStyle w:val="ConsPlusNonformat"/>
              <w:jc w:val="both"/>
              <w:rPr>
                <w:rFonts w:ascii="Times New Roman" w:hAnsi="Times New Roman" w:cs="Times New Roman"/>
                <w:sz w:val="28"/>
                <w:szCs w:val="28"/>
              </w:rPr>
            </w:pPr>
          </w:p>
        </w:tc>
      </w:tr>
      <w:tr w:rsidR="00B35FF9" w:rsidRPr="004C2645" w14:paraId="6A933C3A" w14:textId="77777777" w:rsidTr="00080F07">
        <w:tc>
          <w:tcPr>
            <w:tcW w:w="10137" w:type="dxa"/>
            <w:gridSpan w:val="21"/>
          </w:tcPr>
          <w:p w14:paraId="59248F1D" w14:textId="77777777" w:rsidR="00B35FF9" w:rsidRPr="004C2645" w:rsidRDefault="00B35FF9" w:rsidP="001A22E1">
            <w:pPr>
              <w:pStyle w:val="ConsPlusNonformat"/>
              <w:jc w:val="both"/>
              <w:rPr>
                <w:rFonts w:ascii="Times New Roman" w:hAnsi="Times New Roman" w:cs="Times New Roman"/>
                <w:sz w:val="28"/>
                <w:szCs w:val="28"/>
              </w:rPr>
            </w:pPr>
          </w:p>
        </w:tc>
      </w:tr>
    </w:tbl>
    <w:p w14:paraId="746984FD" w14:textId="1C8ED6F6" w:rsidR="00B540F9" w:rsidRPr="004C2645" w:rsidRDefault="00DB1208" w:rsidP="00D3283E">
      <w:pPr>
        <w:pStyle w:val="ConsPlusNonformat"/>
        <w:jc w:val="both"/>
        <w:rPr>
          <w:rFonts w:ascii="Times New Roman" w:hAnsi="Times New Roman" w:cs="Times New Roman"/>
          <w:sz w:val="24"/>
          <w:szCs w:val="24"/>
        </w:rPr>
      </w:pPr>
      <w:r w:rsidRPr="004C2645">
        <w:rPr>
          <w:rFonts w:ascii="Times New Roman" w:hAnsi="Times New Roman" w:cs="Times New Roman"/>
          <w:sz w:val="24"/>
          <w:szCs w:val="24"/>
        </w:rPr>
        <w:t>Поля, отмеченные «*», являются обязательными к заполнению</w:t>
      </w:r>
    </w:p>
    <w:p w14:paraId="3EF2B2CC" w14:textId="77777777" w:rsidR="00B540F9" w:rsidRPr="004C2645" w:rsidRDefault="00B540F9" w:rsidP="00B540F9">
      <w:pPr>
        <w:pStyle w:val="ConsPlusNonformat"/>
        <w:ind w:firstLine="709"/>
        <w:jc w:val="both"/>
        <w:rPr>
          <w:rFonts w:ascii="Times New Roman" w:hAnsi="Times New Roman" w:cs="Times New Roman"/>
          <w:sz w:val="28"/>
          <w:szCs w:val="28"/>
        </w:rPr>
      </w:pPr>
    </w:p>
    <w:p w14:paraId="7FC1FF3E" w14:textId="6EAC7366" w:rsidR="00B540F9" w:rsidRPr="004C2645" w:rsidRDefault="00013F83" w:rsidP="00013F83">
      <w:pPr>
        <w:pStyle w:val="ConsPlusNonformat"/>
        <w:jc w:val="both"/>
        <w:rPr>
          <w:rFonts w:ascii="Times New Roman" w:hAnsi="Times New Roman" w:cs="Times New Roman"/>
          <w:sz w:val="28"/>
          <w:szCs w:val="28"/>
        </w:rPr>
      </w:pPr>
      <w:r w:rsidRPr="004C2645">
        <w:rPr>
          <w:rFonts w:ascii="Times New Roman" w:hAnsi="Times New Roman" w:cs="Times New Roman"/>
          <w:sz w:val="28"/>
          <w:szCs w:val="28"/>
        </w:rPr>
        <w:t>----------------------------------------------------------------------------------------------------------</w:t>
      </w:r>
    </w:p>
    <w:p w14:paraId="090A6409" w14:textId="19932DBD" w:rsidR="00013F83" w:rsidRPr="004C2645" w:rsidRDefault="00013F83" w:rsidP="00013F83">
      <w:pPr>
        <w:pStyle w:val="ConsPlusNonformat"/>
        <w:jc w:val="center"/>
        <w:rPr>
          <w:rFonts w:ascii="Times New Roman" w:hAnsi="Times New Roman" w:cs="Times New Roman"/>
          <w:i/>
          <w:sz w:val="16"/>
          <w:szCs w:val="16"/>
        </w:rPr>
      </w:pPr>
      <w:r w:rsidRPr="004C2645">
        <w:rPr>
          <w:rFonts w:ascii="Times New Roman" w:hAnsi="Times New Roman" w:cs="Times New Roman"/>
          <w:i/>
          <w:sz w:val="16"/>
          <w:szCs w:val="16"/>
        </w:rPr>
        <w:t>(линия отрыва)</w:t>
      </w:r>
    </w:p>
    <w:p w14:paraId="6BCDA31B" w14:textId="77777777" w:rsidR="001945A7" w:rsidRPr="004C2645" w:rsidRDefault="001945A7" w:rsidP="00013F83">
      <w:pPr>
        <w:pStyle w:val="ConsPlusNonformat"/>
        <w:jc w:val="center"/>
        <w:rPr>
          <w:rFonts w:ascii="Times New Roman" w:hAnsi="Times New Roman" w:cs="Times New Roman"/>
          <w:sz w:val="26"/>
          <w:szCs w:val="26"/>
        </w:rPr>
      </w:pPr>
    </w:p>
    <w:p w14:paraId="3E4E68BA" w14:textId="6AEC085B" w:rsidR="00013F83" w:rsidRPr="004C2645" w:rsidRDefault="00013F83" w:rsidP="00013F83">
      <w:pPr>
        <w:pStyle w:val="ConsPlusNonformat"/>
        <w:jc w:val="center"/>
        <w:rPr>
          <w:rFonts w:ascii="Times New Roman" w:hAnsi="Times New Roman" w:cs="Times New Roman"/>
          <w:sz w:val="26"/>
          <w:szCs w:val="26"/>
        </w:rPr>
      </w:pPr>
      <w:r w:rsidRPr="004C2645">
        <w:rPr>
          <w:rFonts w:ascii="Times New Roman" w:hAnsi="Times New Roman" w:cs="Times New Roman"/>
          <w:sz w:val="26"/>
          <w:szCs w:val="26"/>
        </w:rPr>
        <w:t>Уведомление</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05"/>
        <w:gridCol w:w="1559"/>
        <w:gridCol w:w="5606"/>
      </w:tblGrid>
      <w:tr w:rsidR="00024636" w:rsidRPr="004C2645" w14:paraId="314747F4" w14:textId="77777777" w:rsidTr="001945A7">
        <w:tc>
          <w:tcPr>
            <w:tcW w:w="9070" w:type="dxa"/>
            <w:gridSpan w:val="3"/>
            <w:vAlign w:val="bottom"/>
          </w:tcPr>
          <w:p w14:paraId="449D305E" w14:textId="0E82352E" w:rsidR="00024636" w:rsidRPr="004C2645" w:rsidRDefault="00024636" w:rsidP="001A22E1">
            <w:pPr>
              <w:pStyle w:val="ConsPlusNormal"/>
              <w:rPr>
                <w:sz w:val="26"/>
                <w:szCs w:val="26"/>
              </w:rPr>
            </w:pPr>
            <w:r w:rsidRPr="004C2645">
              <w:rPr>
                <w:sz w:val="26"/>
                <w:szCs w:val="26"/>
              </w:rPr>
              <w:t xml:space="preserve">Запрос </w:t>
            </w:r>
            <w:r w:rsidRPr="004C2645">
              <w:rPr>
                <w:sz w:val="26"/>
                <w:szCs w:val="26"/>
              </w:rPr>
              <w:t xml:space="preserve">принят </w:t>
            </w:r>
            <w:r w:rsidRPr="004C2645">
              <w:rPr>
                <w:sz w:val="26"/>
                <w:szCs w:val="26"/>
              </w:rPr>
              <w:t>«</w:t>
            </w:r>
            <w:r w:rsidRPr="004C2645">
              <w:rPr>
                <w:sz w:val="26"/>
                <w:szCs w:val="26"/>
              </w:rPr>
              <w:t>___</w:t>
            </w:r>
            <w:r w:rsidRPr="004C2645">
              <w:rPr>
                <w:sz w:val="26"/>
                <w:szCs w:val="26"/>
              </w:rPr>
              <w:t>»</w:t>
            </w:r>
            <w:r w:rsidRPr="004C2645">
              <w:rPr>
                <w:sz w:val="26"/>
                <w:szCs w:val="26"/>
              </w:rPr>
              <w:t xml:space="preserve"> ______________ 20__ г.</w:t>
            </w:r>
          </w:p>
          <w:p w14:paraId="5D556D19" w14:textId="1ADABF80" w:rsidR="00024636" w:rsidRPr="004C2645" w:rsidRDefault="00024636" w:rsidP="00024636">
            <w:pPr>
              <w:pStyle w:val="ConsPlusNormal"/>
              <w:rPr>
                <w:sz w:val="26"/>
                <w:szCs w:val="26"/>
              </w:rPr>
            </w:pPr>
            <w:r w:rsidRPr="004C2645">
              <w:rPr>
                <w:sz w:val="26"/>
                <w:szCs w:val="26"/>
              </w:rPr>
              <w:t xml:space="preserve">Регистрационный </w:t>
            </w:r>
            <w:r w:rsidRPr="004C2645">
              <w:rPr>
                <w:sz w:val="26"/>
                <w:szCs w:val="26"/>
              </w:rPr>
              <w:t>№</w:t>
            </w:r>
            <w:r w:rsidRPr="004C2645">
              <w:rPr>
                <w:sz w:val="26"/>
                <w:szCs w:val="26"/>
              </w:rPr>
              <w:t xml:space="preserve"> ___________________________</w:t>
            </w:r>
          </w:p>
        </w:tc>
      </w:tr>
      <w:tr w:rsidR="00024636" w:rsidRPr="004C2645" w14:paraId="6AB9B0D2" w14:textId="77777777" w:rsidTr="001945A7">
        <w:tc>
          <w:tcPr>
            <w:tcW w:w="1905" w:type="dxa"/>
          </w:tcPr>
          <w:p w14:paraId="16A01663" w14:textId="4B27AACB" w:rsidR="00024636" w:rsidRPr="004C2645" w:rsidRDefault="00024636" w:rsidP="001945A7">
            <w:pPr>
              <w:pStyle w:val="ConsPlusNormal"/>
              <w:rPr>
                <w:sz w:val="26"/>
                <w:szCs w:val="26"/>
              </w:rPr>
            </w:pPr>
            <w:r w:rsidRPr="004C2645">
              <w:rPr>
                <w:sz w:val="26"/>
                <w:szCs w:val="26"/>
              </w:rPr>
              <w:t xml:space="preserve">Запрос </w:t>
            </w:r>
            <w:r w:rsidRPr="004C2645">
              <w:rPr>
                <w:sz w:val="26"/>
                <w:szCs w:val="26"/>
              </w:rPr>
              <w:t>принял:</w:t>
            </w:r>
          </w:p>
        </w:tc>
        <w:tc>
          <w:tcPr>
            <w:tcW w:w="7165" w:type="dxa"/>
            <w:gridSpan w:val="2"/>
            <w:tcBorders>
              <w:bottom w:val="single" w:sz="4" w:space="0" w:color="auto"/>
            </w:tcBorders>
          </w:tcPr>
          <w:p w14:paraId="16879707" w14:textId="77777777" w:rsidR="00024636" w:rsidRPr="004C2645" w:rsidRDefault="00024636" w:rsidP="001A22E1">
            <w:pPr>
              <w:pStyle w:val="ConsPlusNormal"/>
              <w:rPr>
                <w:sz w:val="26"/>
                <w:szCs w:val="26"/>
              </w:rPr>
            </w:pPr>
          </w:p>
        </w:tc>
      </w:tr>
      <w:tr w:rsidR="00024636" w:rsidRPr="004C2645" w14:paraId="44C752FC" w14:textId="77777777" w:rsidTr="001945A7">
        <w:tc>
          <w:tcPr>
            <w:tcW w:w="9070" w:type="dxa"/>
            <w:gridSpan w:val="3"/>
          </w:tcPr>
          <w:p w14:paraId="70C15ADA" w14:textId="33448FA3" w:rsidR="00024636" w:rsidRPr="004C2645" w:rsidRDefault="001945A7" w:rsidP="001945A7">
            <w:pPr>
              <w:pStyle w:val="ConsPlusNormal"/>
              <w:jc w:val="center"/>
              <w:rPr>
                <w:sz w:val="16"/>
                <w:szCs w:val="16"/>
              </w:rPr>
            </w:pPr>
            <w:r w:rsidRPr="004C2645">
              <w:rPr>
                <w:sz w:val="16"/>
                <w:szCs w:val="16"/>
              </w:rPr>
              <w:t xml:space="preserve">                                      </w:t>
            </w:r>
            <w:r w:rsidR="00024636" w:rsidRPr="004C2645">
              <w:rPr>
                <w:sz w:val="16"/>
                <w:szCs w:val="16"/>
              </w:rPr>
              <w:t xml:space="preserve">(должность, </w:t>
            </w:r>
            <w:r w:rsidR="00024636" w:rsidRPr="004C2645">
              <w:rPr>
                <w:sz w:val="16"/>
                <w:szCs w:val="16"/>
              </w:rPr>
              <w:t xml:space="preserve">Ф.И.О. (последнее - при наличии) </w:t>
            </w:r>
            <w:r w:rsidR="00024636" w:rsidRPr="004C2645">
              <w:rPr>
                <w:sz w:val="16"/>
                <w:szCs w:val="16"/>
              </w:rPr>
              <w:t xml:space="preserve">и подпись работника МФЦ, принявшего </w:t>
            </w:r>
            <w:r w:rsidR="00024636" w:rsidRPr="004C2645">
              <w:rPr>
                <w:sz w:val="16"/>
                <w:szCs w:val="16"/>
              </w:rPr>
              <w:t>запрос</w:t>
            </w:r>
            <w:r w:rsidR="00024636" w:rsidRPr="004C2645">
              <w:rPr>
                <w:sz w:val="16"/>
                <w:szCs w:val="16"/>
              </w:rPr>
              <w:t>)</w:t>
            </w:r>
          </w:p>
        </w:tc>
      </w:tr>
      <w:tr w:rsidR="00024636" w:rsidRPr="004C2645" w14:paraId="04520071" w14:textId="77777777" w:rsidTr="001945A7">
        <w:tc>
          <w:tcPr>
            <w:tcW w:w="9070" w:type="dxa"/>
            <w:gridSpan w:val="3"/>
            <w:vAlign w:val="bottom"/>
          </w:tcPr>
          <w:p w14:paraId="02C0F893" w14:textId="77777777" w:rsidR="00024636" w:rsidRPr="004C2645" w:rsidRDefault="00024636" w:rsidP="00024636">
            <w:pPr>
              <w:pStyle w:val="ConsPlusNormal"/>
              <w:rPr>
                <w:sz w:val="26"/>
                <w:szCs w:val="26"/>
              </w:rPr>
            </w:pPr>
            <w:r w:rsidRPr="004C2645">
              <w:rPr>
                <w:sz w:val="26"/>
                <w:szCs w:val="26"/>
              </w:rPr>
              <w:lastRenderedPageBreak/>
              <w:t>Запрос и документы приняты «___» ______________ 20__ г.</w:t>
            </w:r>
          </w:p>
          <w:p w14:paraId="5416A8AE" w14:textId="400CE383" w:rsidR="00024636" w:rsidRPr="004C2645" w:rsidRDefault="00024636" w:rsidP="00024636">
            <w:pPr>
              <w:pStyle w:val="ConsPlusNormal"/>
              <w:rPr>
                <w:sz w:val="26"/>
                <w:szCs w:val="26"/>
              </w:rPr>
            </w:pPr>
            <w:r w:rsidRPr="004C2645">
              <w:rPr>
                <w:sz w:val="26"/>
                <w:szCs w:val="26"/>
              </w:rPr>
              <w:t>Регистрационный № ___________________________</w:t>
            </w:r>
          </w:p>
        </w:tc>
      </w:tr>
      <w:tr w:rsidR="00024636" w:rsidRPr="004C2645" w14:paraId="7E3FCBAC" w14:textId="77777777" w:rsidTr="001945A7">
        <w:tc>
          <w:tcPr>
            <w:tcW w:w="3464" w:type="dxa"/>
            <w:gridSpan w:val="2"/>
          </w:tcPr>
          <w:p w14:paraId="58E7B1BC" w14:textId="7630BFD0" w:rsidR="00024636" w:rsidRPr="004C2645" w:rsidRDefault="00024636" w:rsidP="001A22E1">
            <w:pPr>
              <w:pStyle w:val="ConsPlusNormal"/>
              <w:rPr>
                <w:sz w:val="26"/>
                <w:szCs w:val="26"/>
              </w:rPr>
            </w:pPr>
            <w:r w:rsidRPr="004C2645">
              <w:rPr>
                <w:sz w:val="26"/>
                <w:szCs w:val="26"/>
              </w:rPr>
              <w:t>Запрос и документы принял:</w:t>
            </w:r>
          </w:p>
        </w:tc>
        <w:tc>
          <w:tcPr>
            <w:tcW w:w="5606" w:type="dxa"/>
            <w:tcBorders>
              <w:bottom w:val="single" w:sz="4" w:space="0" w:color="auto"/>
            </w:tcBorders>
          </w:tcPr>
          <w:p w14:paraId="4B9A6C76" w14:textId="77777777" w:rsidR="00024636" w:rsidRPr="004C2645" w:rsidRDefault="00024636" w:rsidP="001A22E1">
            <w:pPr>
              <w:pStyle w:val="ConsPlusNormal"/>
              <w:rPr>
                <w:sz w:val="26"/>
                <w:szCs w:val="26"/>
              </w:rPr>
            </w:pPr>
          </w:p>
        </w:tc>
      </w:tr>
      <w:tr w:rsidR="00024636" w:rsidRPr="004C2645" w14:paraId="65BF17E4" w14:textId="77777777" w:rsidTr="001945A7">
        <w:tc>
          <w:tcPr>
            <w:tcW w:w="9070" w:type="dxa"/>
            <w:gridSpan w:val="3"/>
          </w:tcPr>
          <w:p w14:paraId="5F8B569A" w14:textId="75835C9A" w:rsidR="001945A7" w:rsidRPr="004C2645" w:rsidRDefault="001945A7" w:rsidP="001945A7">
            <w:pPr>
              <w:pStyle w:val="ConsPlusNormal"/>
              <w:jc w:val="center"/>
              <w:rPr>
                <w:sz w:val="16"/>
                <w:szCs w:val="16"/>
              </w:rPr>
            </w:pPr>
            <w:r w:rsidRPr="004C2645">
              <w:rPr>
                <w:sz w:val="16"/>
                <w:szCs w:val="16"/>
              </w:rPr>
              <w:t xml:space="preserve">                                                   </w:t>
            </w:r>
            <w:r w:rsidR="00024636" w:rsidRPr="004C2645">
              <w:rPr>
                <w:sz w:val="16"/>
                <w:szCs w:val="16"/>
              </w:rPr>
              <w:t>(должность, Ф.И.О. (последнее - при наличии)</w:t>
            </w:r>
          </w:p>
          <w:p w14:paraId="70757965" w14:textId="4B846805" w:rsidR="00024636" w:rsidRPr="004C2645" w:rsidRDefault="001945A7" w:rsidP="001945A7">
            <w:pPr>
              <w:pStyle w:val="ConsPlusNormal"/>
              <w:jc w:val="center"/>
              <w:rPr>
                <w:sz w:val="16"/>
                <w:szCs w:val="16"/>
              </w:rPr>
            </w:pPr>
            <w:r w:rsidRPr="004C2645">
              <w:rPr>
                <w:sz w:val="16"/>
                <w:szCs w:val="16"/>
              </w:rPr>
              <w:t xml:space="preserve">                                                     </w:t>
            </w:r>
            <w:r w:rsidR="00024636" w:rsidRPr="004C2645">
              <w:rPr>
                <w:sz w:val="16"/>
                <w:szCs w:val="16"/>
              </w:rPr>
              <w:t>и подпись специалиста Управления, принявшего</w:t>
            </w:r>
            <w:r w:rsidR="00024636" w:rsidRPr="004C2645">
              <w:rPr>
                <w:sz w:val="16"/>
                <w:szCs w:val="16"/>
              </w:rPr>
              <w:t xml:space="preserve"> запрос</w:t>
            </w:r>
            <w:r w:rsidR="00024636" w:rsidRPr="004C2645">
              <w:rPr>
                <w:sz w:val="16"/>
                <w:szCs w:val="16"/>
              </w:rPr>
              <w:t>)</w:t>
            </w:r>
          </w:p>
        </w:tc>
      </w:tr>
      <w:tr w:rsidR="001945A7" w:rsidRPr="004C2645" w14:paraId="0E24B1A1" w14:textId="77777777" w:rsidTr="001945A7">
        <w:tc>
          <w:tcPr>
            <w:tcW w:w="9070" w:type="dxa"/>
            <w:gridSpan w:val="3"/>
          </w:tcPr>
          <w:p w14:paraId="096BF863" w14:textId="77777777" w:rsidR="001945A7" w:rsidRPr="004C2645" w:rsidRDefault="001945A7" w:rsidP="00024636">
            <w:pPr>
              <w:pStyle w:val="ConsPlusNormal"/>
              <w:jc w:val="center"/>
              <w:rPr>
                <w:sz w:val="16"/>
                <w:szCs w:val="16"/>
              </w:rPr>
            </w:pPr>
          </w:p>
        </w:tc>
      </w:tr>
    </w:tbl>
    <w:p w14:paraId="0A81D425" w14:textId="77777777" w:rsidR="00D3283E" w:rsidRPr="004C2645" w:rsidRDefault="00D3283E" w:rsidP="00D3283E">
      <w:pPr>
        <w:pStyle w:val="ConsPlusNormal"/>
        <w:jc w:val="right"/>
        <w:outlineLvl w:val="1"/>
      </w:pPr>
    </w:p>
    <w:p w14:paraId="50BCF848" w14:textId="77777777" w:rsidR="00D3283E" w:rsidRPr="004C2645" w:rsidRDefault="00D3283E" w:rsidP="00076091">
      <w:pPr>
        <w:pStyle w:val="ConsPlusNonformat"/>
        <w:jc w:val="both"/>
      </w:pPr>
    </w:p>
    <w:p w14:paraId="7C8DB326" w14:textId="77777777" w:rsidR="00D3283E" w:rsidRPr="004C2645" w:rsidRDefault="00D3283E" w:rsidP="00076091">
      <w:pPr>
        <w:pStyle w:val="ConsPlusNonformat"/>
        <w:jc w:val="both"/>
      </w:pPr>
    </w:p>
    <w:p w14:paraId="631EC691" w14:textId="77777777" w:rsidR="00D3283E" w:rsidRPr="004C2645" w:rsidRDefault="00D3283E" w:rsidP="00076091">
      <w:pPr>
        <w:pStyle w:val="ConsPlusNonformat"/>
        <w:jc w:val="both"/>
      </w:pPr>
    </w:p>
    <w:p w14:paraId="2EB49BFE" w14:textId="77777777" w:rsidR="00D3283E" w:rsidRPr="004C2645" w:rsidRDefault="00D3283E" w:rsidP="00076091">
      <w:pPr>
        <w:pStyle w:val="ConsPlusNonformat"/>
        <w:jc w:val="both"/>
      </w:pPr>
    </w:p>
    <w:p w14:paraId="61D127A7" w14:textId="77777777" w:rsidR="00D3283E" w:rsidRPr="004C2645" w:rsidRDefault="00D3283E" w:rsidP="00076091">
      <w:pPr>
        <w:pStyle w:val="ConsPlusNonformat"/>
        <w:jc w:val="both"/>
      </w:pPr>
    </w:p>
    <w:p w14:paraId="2FEB1D57" w14:textId="77777777" w:rsidR="00D3283E" w:rsidRPr="004C2645" w:rsidRDefault="00D3283E" w:rsidP="00076091">
      <w:pPr>
        <w:pStyle w:val="ConsPlusNonformat"/>
        <w:jc w:val="both"/>
      </w:pPr>
    </w:p>
    <w:p w14:paraId="69D16D1E" w14:textId="106572EF" w:rsidR="001945A7" w:rsidRPr="004C2645" w:rsidRDefault="001945A7" w:rsidP="00076091">
      <w:pPr>
        <w:pStyle w:val="ConsPlusNonformat"/>
        <w:jc w:val="both"/>
      </w:pPr>
      <w:r w:rsidRPr="004C2645">
        <w:br w:type="page"/>
      </w:r>
    </w:p>
    <w:p w14:paraId="54CD1895" w14:textId="4B114C61" w:rsidR="00D3283E" w:rsidRPr="004C2645" w:rsidRDefault="00D3283E" w:rsidP="00D3283E">
      <w:pPr>
        <w:pStyle w:val="af2"/>
        <w:spacing w:before="0" w:beforeAutospacing="0" w:after="0" w:afterAutospacing="0"/>
        <w:jc w:val="right"/>
        <w:rPr>
          <w:sz w:val="28"/>
          <w:szCs w:val="28"/>
        </w:rPr>
      </w:pPr>
      <w:r w:rsidRPr="004C2645">
        <w:rPr>
          <w:sz w:val="28"/>
          <w:szCs w:val="28"/>
        </w:rPr>
        <w:lastRenderedPageBreak/>
        <w:t xml:space="preserve">Приложение № </w:t>
      </w:r>
      <w:r w:rsidR="00236777" w:rsidRPr="004C2645">
        <w:rPr>
          <w:sz w:val="28"/>
          <w:szCs w:val="28"/>
        </w:rPr>
        <w:t>6</w:t>
      </w:r>
    </w:p>
    <w:p w14:paraId="5B34DCD3" w14:textId="77777777" w:rsidR="00D3283E" w:rsidRPr="004C2645" w:rsidRDefault="00D3283E" w:rsidP="00D3283E">
      <w:pPr>
        <w:pStyle w:val="af2"/>
        <w:spacing w:before="0" w:beforeAutospacing="0" w:after="0" w:afterAutospacing="0"/>
        <w:jc w:val="right"/>
        <w:rPr>
          <w:sz w:val="28"/>
          <w:szCs w:val="28"/>
        </w:rPr>
      </w:pPr>
      <w:r w:rsidRPr="004C2645">
        <w:rPr>
          <w:sz w:val="28"/>
          <w:szCs w:val="28"/>
        </w:rPr>
        <w:t>к Административному регламенту</w:t>
      </w:r>
    </w:p>
    <w:p w14:paraId="16087C8C" w14:textId="77777777" w:rsidR="00D3283E" w:rsidRPr="004C2645" w:rsidRDefault="00D3283E" w:rsidP="00D3283E">
      <w:pPr>
        <w:pStyle w:val="af2"/>
        <w:spacing w:before="0" w:beforeAutospacing="0" w:after="0" w:afterAutospacing="0"/>
        <w:jc w:val="right"/>
        <w:rPr>
          <w:sz w:val="28"/>
          <w:szCs w:val="28"/>
        </w:rPr>
      </w:pPr>
      <w:r w:rsidRPr="004C2645">
        <w:rPr>
          <w:sz w:val="28"/>
          <w:szCs w:val="28"/>
        </w:rPr>
        <w:t xml:space="preserve">предоставления государственной услуги </w:t>
      </w:r>
    </w:p>
    <w:p w14:paraId="5E9EBDEE" w14:textId="77777777" w:rsidR="00D3283E" w:rsidRPr="004C2645" w:rsidRDefault="00D3283E" w:rsidP="00D3283E">
      <w:pPr>
        <w:pStyle w:val="af2"/>
        <w:spacing w:before="0" w:beforeAutospacing="0" w:after="0" w:afterAutospacing="0"/>
        <w:jc w:val="right"/>
        <w:rPr>
          <w:sz w:val="28"/>
          <w:szCs w:val="28"/>
        </w:rPr>
      </w:pPr>
      <w:r w:rsidRPr="004C2645">
        <w:rPr>
          <w:sz w:val="28"/>
          <w:szCs w:val="28"/>
        </w:rPr>
        <w:t>по регистрации специалистов</w:t>
      </w:r>
    </w:p>
    <w:p w14:paraId="0AE940B6" w14:textId="77777777" w:rsidR="00D3283E" w:rsidRPr="004C2645" w:rsidRDefault="00D3283E" w:rsidP="00D3283E">
      <w:pPr>
        <w:pStyle w:val="af2"/>
        <w:spacing w:before="0" w:beforeAutospacing="0" w:after="0" w:afterAutospacing="0"/>
        <w:jc w:val="right"/>
        <w:rPr>
          <w:sz w:val="28"/>
          <w:szCs w:val="28"/>
        </w:rPr>
      </w:pPr>
      <w:r w:rsidRPr="004C2645">
        <w:rPr>
          <w:sz w:val="28"/>
          <w:szCs w:val="28"/>
        </w:rPr>
        <w:t>в области ветеринарии, занимающихся</w:t>
      </w:r>
    </w:p>
    <w:p w14:paraId="31643326" w14:textId="77777777" w:rsidR="00D3283E" w:rsidRPr="004C2645" w:rsidRDefault="00D3283E" w:rsidP="00D3283E">
      <w:pPr>
        <w:pStyle w:val="af2"/>
        <w:spacing w:before="0" w:beforeAutospacing="0" w:after="0" w:afterAutospacing="0"/>
        <w:jc w:val="right"/>
        <w:rPr>
          <w:sz w:val="28"/>
          <w:szCs w:val="28"/>
        </w:rPr>
      </w:pPr>
      <w:r w:rsidRPr="004C2645">
        <w:rPr>
          <w:sz w:val="28"/>
          <w:szCs w:val="28"/>
        </w:rPr>
        <w:t>предпринимательской деятельностью</w:t>
      </w:r>
    </w:p>
    <w:p w14:paraId="6C0B1903" w14:textId="77777777" w:rsidR="00D3283E" w:rsidRPr="004C2645" w:rsidRDefault="00D3283E" w:rsidP="00D3283E">
      <w:pPr>
        <w:pStyle w:val="af2"/>
        <w:spacing w:before="0" w:beforeAutospacing="0" w:after="0" w:afterAutospacing="0"/>
        <w:jc w:val="right"/>
        <w:rPr>
          <w:sz w:val="28"/>
          <w:szCs w:val="28"/>
        </w:rPr>
      </w:pPr>
      <w:r w:rsidRPr="004C2645">
        <w:rPr>
          <w:sz w:val="28"/>
          <w:szCs w:val="28"/>
        </w:rPr>
        <w:t>в области ветеринарии на территории</w:t>
      </w:r>
    </w:p>
    <w:p w14:paraId="3102D5B4" w14:textId="00CB6AA0" w:rsidR="00D3283E" w:rsidRPr="004C2645" w:rsidRDefault="00D3283E" w:rsidP="00D3283E">
      <w:pPr>
        <w:pStyle w:val="af2"/>
        <w:spacing w:before="0" w:beforeAutospacing="0" w:after="0" w:afterAutospacing="0"/>
        <w:jc w:val="right"/>
      </w:pPr>
      <w:r w:rsidRPr="004C2645">
        <w:rPr>
          <w:sz w:val="28"/>
          <w:szCs w:val="28"/>
        </w:rPr>
        <w:t>Республики Татарстан</w:t>
      </w:r>
    </w:p>
    <w:p w14:paraId="07F962E0" w14:textId="77777777" w:rsidR="00D3283E" w:rsidRPr="004C2645" w:rsidRDefault="00D3283E" w:rsidP="00076091">
      <w:pPr>
        <w:pStyle w:val="ConsPlusNonformat"/>
        <w:jc w:val="both"/>
      </w:pPr>
    </w:p>
    <w:p w14:paraId="2FF40EC9" w14:textId="77777777" w:rsidR="00D3283E" w:rsidRPr="004C2645" w:rsidRDefault="00D3283E" w:rsidP="00076091">
      <w:pPr>
        <w:pStyle w:val="ConsPlusNonformat"/>
        <w:jc w:val="both"/>
      </w:pPr>
    </w:p>
    <w:p w14:paraId="3384360F" w14:textId="77777777" w:rsidR="00D3283E" w:rsidRPr="004C2645" w:rsidRDefault="00D3283E" w:rsidP="00D3283E">
      <w:pPr>
        <w:pStyle w:val="ConsPlusNormal"/>
        <w:jc w:val="right"/>
        <w:rPr>
          <w:sz w:val="28"/>
          <w:szCs w:val="28"/>
        </w:rPr>
      </w:pPr>
      <w:r w:rsidRPr="004C2645">
        <w:rPr>
          <w:sz w:val="28"/>
          <w:szCs w:val="28"/>
        </w:rPr>
        <w:t>Форма</w:t>
      </w:r>
    </w:p>
    <w:p w14:paraId="721AA694" w14:textId="77777777" w:rsidR="00D3283E" w:rsidRPr="004C2645" w:rsidRDefault="00D3283E" w:rsidP="00D3283E">
      <w:pPr>
        <w:pStyle w:val="ConsPlusNormal"/>
        <w:jc w:val="both"/>
      </w:pPr>
    </w:p>
    <w:p w14:paraId="03756BE6" w14:textId="77777777" w:rsidR="00D3283E" w:rsidRPr="004C2645" w:rsidRDefault="00D3283E" w:rsidP="00D3283E">
      <w:pPr>
        <w:pStyle w:val="ConsPlusNormal"/>
        <w:jc w:val="both"/>
      </w:pPr>
    </w:p>
    <w:p w14:paraId="4AB9169E" w14:textId="77777777" w:rsidR="00D3283E" w:rsidRPr="004C2645" w:rsidRDefault="00D3283E" w:rsidP="00D3283E">
      <w:pPr>
        <w:ind w:right="-1"/>
        <w:jc w:val="center"/>
        <w:rPr>
          <w:sz w:val="28"/>
          <w:szCs w:val="28"/>
        </w:rPr>
      </w:pPr>
      <w:r w:rsidRPr="004C2645">
        <w:rPr>
          <w:sz w:val="28"/>
          <w:szCs w:val="28"/>
        </w:rPr>
        <w:t>________________________________________________________________</w:t>
      </w:r>
    </w:p>
    <w:p w14:paraId="39A590DA" w14:textId="77777777" w:rsidR="00D3283E" w:rsidRPr="004C2645" w:rsidRDefault="00D3283E" w:rsidP="00D3283E">
      <w:pPr>
        <w:ind w:right="-1"/>
        <w:jc w:val="center"/>
        <w:rPr>
          <w:sz w:val="28"/>
          <w:szCs w:val="28"/>
        </w:rPr>
      </w:pPr>
      <w:r w:rsidRPr="004C2645">
        <w:rPr>
          <w:sz w:val="20"/>
          <w:szCs w:val="20"/>
        </w:rPr>
        <w:t>Наименование органа, уполномоченного на принятие решения</w:t>
      </w:r>
    </w:p>
    <w:p w14:paraId="287275C3" w14:textId="77777777" w:rsidR="002C1112" w:rsidRPr="004C2645" w:rsidRDefault="002C1112" w:rsidP="00076091">
      <w:pPr>
        <w:pStyle w:val="ConsPlusNormal"/>
        <w:jc w:val="both"/>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0"/>
        <w:gridCol w:w="4821"/>
      </w:tblGrid>
      <w:tr w:rsidR="001945A7" w:rsidRPr="004C2645" w14:paraId="7223BB9F" w14:textId="77777777" w:rsidTr="001A22E1">
        <w:tc>
          <w:tcPr>
            <w:tcW w:w="5210" w:type="dxa"/>
          </w:tcPr>
          <w:p w14:paraId="36F74582" w14:textId="77777777" w:rsidR="001945A7" w:rsidRPr="004C2645" w:rsidRDefault="001945A7" w:rsidP="001A22E1">
            <w:pPr>
              <w:pStyle w:val="ConsPlusNormal"/>
              <w:jc w:val="center"/>
              <w:rPr>
                <w:sz w:val="28"/>
                <w:szCs w:val="28"/>
              </w:rPr>
            </w:pPr>
          </w:p>
        </w:tc>
        <w:tc>
          <w:tcPr>
            <w:tcW w:w="4821" w:type="dxa"/>
          </w:tcPr>
          <w:p w14:paraId="47325CED" w14:textId="77777777" w:rsidR="001945A7" w:rsidRPr="004C2645" w:rsidRDefault="001945A7" w:rsidP="001A22E1">
            <w:pPr>
              <w:pStyle w:val="ConsPlusNonformat"/>
              <w:jc w:val="both"/>
              <w:rPr>
                <w:sz w:val="28"/>
                <w:szCs w:val="28"/>
              </w:rPr>
            </w:pPr>
            <w:r w:rsidRPr="004C2645">
              <w:rPr>
                <w:rFonts w:ascii="Times New Roman" w:hAnsi="Times New Roman" w:cs="Times New Roman"/>
                <w:sz w:val="28"/>
                <w:szCs w:val="28"/>
              </w:rPr>
              <w:t>Кому: ___________________________</w:t>
            </w:r>
          </w:p>
        </w:tc>
      </w:tr>
      <w:tr w:rsidR="001945A7" w:rsidRPr="004C2645" w14:paraId="4186B66E" w14:textId="77777777" w:rsidTr="001A22E1">
        <w:tc>
          <w:tcPr>
            <w:tcW w:w="5210" w:type="dxa"/>
          </w:tcPr>
          <w:p w14:paraId="5FE1C68F" w14:textId="77777777" w:rsidR="001945A7" w:rsidRPr="004C2645" w:rsidRDefault="001945A7" w:rsidP="001A22E1">
            <w:pPr>
              <w:pStyle w:val="ConsPlusNormal"/>
              <w:jc w:val="center"/>
              <w:rPr>
                <w:sz w:val="28"/>
                <w:szCs w:val="28"/>
              </w:rPr>
            </w:pPr>
          </w:p>
        </w:tc>
        <w:tc>
          <w:tcPr>
            <w:tcW w:w="4821" w:type="dxa"/>
            <w:tcBorders>
              <w:bottom w:val="single" w:sz="4" w:space="0" w:color="auto"/>
            </w:tcBorders>
          </w:tcPr>
          <w:p w14:paraId="738B4944" w14:textId="77777777" w:rsidR="001945A7" w:rsidRPr="004C2645" w:rsidRDefault="001945A7" w:rsidP="001A22E1">
            <w:pPr>
              <w:pStyle w:val="ConsPlusNormal"/>
              <w:jc w:val="both"/>
              <w:rPr>
                <w:sz w:val="28"/>
                <w:szCs w:val="28"/>
              </w:rPr>
            </w:pPr>
          </w:p>
        </w:tc>
      </w:tr>
      <w:tr w:rsidR="001945A7" w:rsidRPr="004C2645" w14:paraId="1DC70E56" w14:textId="77777777" w:rsidTr="001A22E1">
        <w:tc>
          <w:tcPr>
            <w:tcW w:w="5210" w:type="dxa"/>
          </w:tcPr>
          <w:p w14:paraId="68117632" w14:textId="77777777" w:rsidR="001945A7" w:rsidRPr="004C2645" w:rsidRDefault="001945A7" w:rsidP="001A22E1">
            <w:pPr>
              <w:pStyle w:val="ConsPlusNormal"/>
              <w:jc w:val="center"/>
              <w:rPr>
                <w:sz w:val="28"/>
                <w:szCs w:val="28"/>
              </w:rPr>
            </w:pPr>
          </w:p>
        </w:tc>
        <w:tc>
          <w:tcPr>
            <w:tcW w:w="4821" w:type="dxa"/>
            <w:tcBorders>
              <w:bottom w:val="single" w:sz="4" w:space="0" w:color="auto"/>
            </w:tcBorders>
          </w:tcPr>
          <w:p w14:paraId="00F04D03" w14:textId="77777777" w:rsidR="001945A7" w:rsidRPr="004C2645" w:rsidRDefault="001945A7" w:rsidP="001A22E1">
            <w:pPr>
              <w:pStyle w:val="ConsPlusNormal"/>
              <w:jc w:val="both"/>
              <w:rPr>
                <w:sz w:val="28"/>
                <w:szCs w:val="28"/>
              </w:rPr>
            </w:pPr>
          </w:p>
        </w:tc>
      </w:tr>
      <w:tr w:rsidR="001945A7" w:rsidRPr="004C2645" w14:paraId="57664F0E" w14:textId="77777777" w:rsidTr="001A22E1">
        <w:tc>
          <w:tcPr>
            <w:tcW w:w="5210" w:type="dxa"/>
          </w:tcPr>
          <w:p w14:paraId="787DAD17" w14:textId="77777777" w:rsidR="001945A7" w:rsidRPr="004C2645" w:rsidRDefault="001945A7" w:rsidP="001A22E1">
            <w:pPr>
              <w:pStyle w:val="ConsPlusNormal"/>
              <w:jc w:val="center"/>
              <w:rPr>
                <w:sz w:val="28"/>
                <w:szCs w:val="28"/>
              </w:rPr>
            </w:pPr>
          </w:p>
        </w:tc>
        <w:tc>
          <w:tcPr>
            <w:tcW w:w="4821" w:type="dxa"/>
            <w:tcBorders>
              <w:bottom w:val="single" w:sz="4" w:space="0" w:color="auto"/>
            </w:tcBorders>
          </w:tcPr>
          <w:p w14:paraId="08664B60" w14:textId="77777777" w:rsidR="001945A7" w:rsidRPr="004C2645" w:rsidRDefault="001945A7" w:rsidP="001A22E1">
            <w:pPr>
              <w:pStyle w:val="ConsPlusNormal"/>
              <w:jc w:val="both"/>
              <w:rPr>
                <w:sz w:val="28"/>
                <w:szCs w:val="28"/>
              </w:rPr>
            </w:pPr>
          </w:p>
        </w:tc>
      </w:tr>
      <w:tr w:rsidR="001945A7" w:rsidRPr="004C2645" w14:paraId="79FEE553" w14:textId="77777777" w:rsidTr="001A22E1">
        <w:tc>
          <w:tcPr>
            <w:tcW w:w="5210" w:type="dxa"/>
          </w:tcPr>
          <w:p w14:paraId="0AF3BA3C" w14:textId="77777777" w:rsidR="001945A7" w:rsidRPr="004C2645" w:rsidRDefault="001945A7" w:rsidP="001A22E1">
            <w:pPr>
              <w:pStyle w:val="ConsPlusNormal"/>
              <w:jc w:val="center"/>
              <w:rPr>
                <w:sz w:val="28"/>
                <w:szCs w:val="28"/>
              </w:rPr>
            </w:pPr>
          </w:p>
        </w:tc>
        <w:tc>
          <w:tcPr>
            <w:tcW w:w="4821" w:type="dxa"/>
            <w:tcBorders>
              <w:top w:val="single" w:sz="4" w:space="0" w:color="auto"/>
            </w:tcBorders>
          </w:tcPr>
          <w:p w14:paraId="433C43B9" w14:textId="77777777" w:rsidR="001945A7" w:rsidRPr="004C2645" w:rsidRDefault="001945A7" w:rsidP="001A22E1">
            <w:pPr>
              <w:pStyle w:val="ConsPlusNormal"/>
              <w:jc w:val="center"/>
              <w:rPr>
                <w:sz w:val="28"/>
                <w:szCs w:val="28"/>
              </w:rPr>
            </w:pPr>
            <w:r w:rsidRPr="004C2645">
              <w:rPr>
                <w:sz w:val="16"/>
                <w:szCs w:val="16"/>
              </w:rPr>
              <w:t>Ф.И.О. (последнее - при наличии) заявителя, наименование документа, удостоверяющего личность, серия, номер кем выдан, дата выдачи</w:t>
            </w:r>
          </w:p>
        </w:tc>
      </w:tr>
    </w:tbl>
    <w:p w14:paraId="2E9C962E" w14:textId="77777777" w:rsidR="00D3283E" w:rsidRPr="004C2645" w:rsidRDefault="00D3283E" w:rsidP="00D3283E">
      <w:pPr>
        <w:pStyle w:val="ConsPlusNonformat"/>
        <w:jc w:val="both"/>
        <w:rPr>
          <w:rFonts w:ascii="Times New Roman" w:hAnsi="Times New Roman" w:cs="Times New Roman"/>
          <w:sz w:val="28"/>
          <w:szCs w:val="28"/>
        </w:rPr>
      </w:pPr>
    </w:p>
    <w:p w14:paraId="483A2CBD" w14:textId="77777777" w:rsidR="00D3283E" w:rsidRPr="004C2645" w:rsidRDefault="00D3283E" w:rsidP="00D3283E">
      <w:pPr>
        <w:pStyle w:val="ConsPlusNonformat"/>
        <w:jc w:val="center"/>
        <w:rPr>
          <w:rFonts w:ascii="Times New Roman" w:hAnsi="Times New Roman" w:cs="Times New Roman"/>
          <w:sz w:val="28"/>
          <w:szCs w:val="28"/>
        </w:rPr>
      </w:pPr>
      <w:bookmarkStart w:id="5" w:name="Par543"/>
      <w:bookmarkEnd w:id="5"/>
      <w:r w:rsidRPr="004C2645">
        <w:rPr>
          <w:rFonts w:ascii="Times New Roman" w:hAnsi="Times New Roman" w:cs="Times New Roman"/>
          <w:sz w:val="28"/>
          <w:szCs w:val="28"/>
        </w:rPr>
        <w:t>Решение</w:t>
      </w:r>
    </w:p>
    <w:p w14:paraId="61132999" w14:textId="072050EF" w:rsidR="00080076" w:rsidRPr="004C2645" w:rsidRDefault="00D3283E" w:rsidP="00D3283E">
      <w:pPr>
        <w:pStyle w:val="ConsPlusNonformat"/>
        <w:jc w:val="center"/>
        <w:rPr>
          <w:rFonts w:ascii="Times New Roman" w:hAnsi="Times New Roman" w:cs="Times New Roman"/>
          <w:sz w:val="28"/>
          <w:szCs w:val="28"/>
        </w:rPr>
      </w:pPr>
      <w:r w:rsidRPr="004C2645">
        <w:rPr>
          <w:rFonts w:ascii="Times New Roman" w:hAnsi="Times New Roman" w:cs="Times New Roman"/>
          <w:sz w:val="28"/>
          <w:szCs w:val="28"/>
        </w:rPr>
        <w:t xml:space="preserve">об отказе в приеме </w:t>
      </w:r>
      <w:r w:rsidR="001945A7" w:rsidRPr="004C2645">
        <w:rPr>
          <w:rFonts w:ascii="Times New Roman" w:hAnsi="Times New Roman" w:cs="Times New Roman"/>
          <w:sz w:val="28"/>
          <w:szCs w:val="28"/>
        </w:rPr>
        <w:t xml:space="preserve">запроса и </w:t>
      </w:r>
      <w:r w:rsidRPr="004C2645">
        <w:rPr>
          <w:rFonts w:ascii="Times New Roman" w:hAnsi="Times New Roman" w:cs="Times New Roman"/>
          <w:sz w:val="28"/>
          <w:szCs w:val="28"/>
        </w:rPr>
        <w:t>документов</w:t>
      </w:r>
      <w:r w:rsidR="00080076" w:rsidRPr="004C2645">
        <w:rPr>
          <w:rFonts w:ascii="Times New Roman" w:hAnsi="Times New Roman" w:cs="Times New Roman"/>
          <w:sz w:val="28"/>
          <w:szCs w:val="28"/>
        </w:rPr>
        <w:t xml:space="preserve">, </w:t>
      </w:r>
    </w:p>
    <w:p w14:paraId="7AD33A2E" w14:textId="372FAEAB" w:rsidR="00D3283E" w:rsidRPr="004C2645" w:rsidRDefault="00080076" w:rsidP="00D3283E">
      <w:pPr>
        <w:pStyle w:val="ConsPlusNonformat"/>
        <w:jc w:val="center"/>
        <w:rPr>
          <w:rFonts w:ascii="Times New Roman" w:hAnsi="Times New Roman" w:cs="Times New Roman"/>
          <w:sz w:val="28"/>
          <w:szCs w:val="28"/>
        </w:rPr>
      </w:pPr>
      <w:r w:rsidRPr="004C2645">
        <w:rPr>
          <w:rFonts w:ascii="Times New Roman" w:hAnsi="Times New Roman" w:cs="Times New Roman"/>
          <w:sz w:val="28"/>
          <w:szCs w:val="28"/>
        </w:rPr>
        <w:t>необходимых для предоставления государственной услуги</w:t>
      </w:r>
    </w:p>
    <w:p w14:paraId="146BE9A7" w14:textId="77777777" w:rsidR="00D3283E" w:rsidRPr="004C2645" w:rsidRDefault="00D3283E" w:rsidP="00D3283E">
      <w:pPr>
        <w:pStyle w:val="ConsPlusNonformat"/>
        <w:jc w:val="center"/>
        <w:rPr>
          <w:rFonts w:ascii="Times New Roman" w:hAnsi="Times New Roman" w:cs="Times New Roman"/>
          <w:sz w:val="28"/>
          <w:szCs w:val="28"/>
        </w:rPr>
      </w:pPr>
      <w:r w:rsidRPr="004C2645">
        <w:rPr>
          <w:rFonts w:ascii="Times New Roman" w:hAnsi="Times New Roman" w:cs="Times New Roman"/>
          <w:sz w:val="28"/>
          <w:szCs w:val="28"/>
        </w:rPr>
        <w:t>№ ______________ от __________________</w:t>
      </w:r>
    </w:p>
    <w:p w14:paraId="0AEF77B9" w14:textId="77777777" w:rsidR="00D3283E" w:rsidRPr="004C2645" w:rsidRDefault="00D3283E" w:rsidP="00D3283E">
      <w:pPr>
        <w:pStyle w:val="ConsPlusNonformat"/>
        <w:jc w:val="both"/>
        <w:rPr>
          <w:rFonts w:ascii="Times New Roman" w:hAnsi="Times New Roman" w:cs="Times New Roman"/>
          <w:sz w:val="28"/>
          <w:szCs w:val="28"/>
        </w:rPr>
      </w:pPr>
    </w:p>
    <w:p w14:paraId="4E0F65D4" w14:textId="1FD40FD3" w:rsidR="00546457" w:rsidRPr="004C2645" w:rsidRDefault="00D3283E" w:rsidP="00D3283E">
      <w:pPr>
        <w:pStyle w:val="ConsPlusNonformat"/>
        <w:jc w:val="both"/>
        <w:rPr>
          <w:rFonts w:ascii="Times New Roman" w:hAnsi="Times New Roman" w:cs="Times New Roman"/>
          <w:sz w:val="28"/>
          <w:szCs w:val="28"/>
        </w:rPr>
      </w:pPr>
      <w:r w:rsidRPr="004C2645">
        <w:rPr>
          <w:rFonts w:ascii="Times New Roman" w:hAnsi="Times New Roman" w:cs="Times New Roman"/>
          <w:sz w:val="28"/>
          <w:szCs w:val="28"/>
        </w:rPr>
        <w:t xml:space="preserve">На основании поступившего запроса, зарегистрированного </w:t>
      </w:r>
      <w:r w:rsidR="001945A7" w:rsidRPr="004C2645">
        <w:rPr>
          <w:rFonts w:ascii="Times New Roman" w:hAnsi="Times New Roman" w:cs="Times New Roman"/>
          <w:sz w:val="28"/>
          <w:szCs w:val="28"/>
        </w:rPr>
        <w:t>№</w:t>
      </w:r>
      <w:r w:rsidRPr="004C2645">
        <w:rPr>
          <w:rFonts w:ascii="Times New Roman" w:hAnsi="Times New Roman" w:cs="Times New Roman"/>
          <w:sz w:val="28"/>
          <w:szCs w:val="28"/>
        </w:rPr>
        <w:t>_______</w:t>
      </w:r>
      <w:r w:rsidR="001945A7" w:rsidRPr="004C2645">
        <w:rPr>
          <w:rFonts w:ascii="Times New Roman" w:hAnsi="Times New Roman" w:cs="Times New Roman"/>
          <w:sz w:val="28"/>
          <w:szCs w:val="28"/>
        </w:rPr>
        <w:t>________</w:t>
      </w:r>
      <w:r w:rsidRPr="004C2645">
        <w:rPr>
          <w:rFonts w:ascii="Times New Roman" w:hAnsi="Times New Roman" w:cs="Times New Roman"/>
          <w:sz w:val="28"/>
          <w:szCs w:val="28"/>
        </w:rPr>
        <w:t>_,</w:t>
      </w:r>
      <w:r w:rsidR="001945A7" w:rsidRPr="004C2645">
        <w:rPr>
          <w:rFonts w:ascii="Times New Roman" w:hAnsi="Times New Roman" w:cs="Times New Roman"/>
          <w:sz w:val="28"/>
          <w:szCs w:val="28"/>
        </w:rPr>
        <w:t xml:space="preserve"> от ________________</w:t>
      </w:r>
      <w:r w:rsidRPr="004C2645">
        <w:rPr>
          <w:rFonts w:ascii="Times New Roman" w:hAnsi="Times New Roman" w:cs="Times New Roman"/>
          <w:sz w:val="28"/>
          <w:szCs w:val="28"/>
        </w:rPr>
        <w:t xml:space="preserve"> принято</w:t>
      </w:r>
      <w:r w:rsidR="00546457" w:rsidRPr="004C2645">
        <w:rPr>
          <w:rFonts w:ascii="Times New Roman" w:hAnsi="Times New Roman" w:cs="Times New Roman"/>
          <w:sz w:val="28"/>
          <w:szCs w:val="28"/>
        </w:rPr>
        <w:t xml:space="preserve"> решение </w:t>
      </w:r>
      <w:r w:rsidR="00546457" w:rsidRPr="004C2645">
        <w:rPr>
          <w:rFonts w:ascii="Times New Roman" w:hAnsi="Times New Roman" w:cs="Times New Roman"/>
          <w:sz w:val="28"/>
          <w:szCs w:val="28"/>
        </w:rPr>
        <w:t>об отказе в приеме запроса и документов,</w:t>
      </w:r>
      <w:r w:rsidR="00546457" w:rsidRPr="004C2645">
        <w:rPr>
          <w:rFonts w:ascii="Times New Roman" w:hAnsi="Times New Roman" w:cs="Times New Roman"/>
          <w:sz w:val="28"/>
          <w:szCs w:val="28"/>
        </w:rPr>
        <w:t xml:space="preserve"> </w:t>
      </w:r>
      <w:r w:rsidR="00546457" w:rsidRPr="004C2645">
        <w:rPr>
          <w:rFonts w:ascii="Times New Roman" w:hAnsi="Times New Roman" w:cs="Times New Roman"/>
          <w:sz w:val="28"/>
          <w:szCs w:val="28"/>
        </w:rPr>
        <w:t>необходимых для предоставления государственной услуги</w:t>
      </w:r>
      <w:r w:rsidR="00546457" w:rsidRPr="004C2645">
        <w:rPr>
          <w:rFonts w:ascii="Times New Roman" w:hAnsi="Times New Roman" w:cs="Times New Roman"/>
          <w:sz w:val="28"/>
          <w:szCs w:val="28"/>
        </w:rPr>
        <w:t>.</w:t>
      </w:r>
    </w:p>
    <w:p w14:paraId="4C65EF19" w14:textId="77777777" w:rsidR="00546457" w:rsidRPr="004C2645" w:rsidRDefault="00D3283E" w:rsidP="00D3283E">
      <w:pPr>
        <w:pStyle w:val="ConsPlusNonformat"/>
        <w:jc w:val="both"/>
        <w:rPr>
          <w:rFonts w:ascii="Times New Roman" w:hAnsi="Times New Roman" w:cs="Times New Roman"/>
          <w:sz w:val="28"/>
          <w:szCs w:val="28"/>
        </w:rPr>
      </w:pPr>
      <w:r w:rsidRPr="004C2645">
        <w:rPr>
          <w:rFonts w:ascii="Times New Roman" w:hAnsi="Times New Roman" w:cs="Times New Roman"/>
          <w:sz w:val="28"/>
          <w:szCs w:val="28"/>
        </w:rPr>
        <w:t xml:space="preserve">Разъяснение   причин   отказа  в  приеме  </w:t>
      </w:r>
      <w:r w:rsidR="00546457" w:rsidRPr="004C2645">
        <w:rPr>
          <w:rFonts w:ascii="Times New Roman" w:hAnsi="Times New Roman" w:cs="Times New Roman"/>
          <w:sz w:val="28"/>
          <w:szCs w:val="28"/>
        </w:rPr>
        <w:t xml:space="preserve">запроса и </w:t>
      </w:r>
      <w:r w:rsidRPr="004C2645">
        <w:rPr>
          <w:rFonts w:ascii="Times New Roman" w:hAnsi="Times New Roman" w:cs="Times New Roman"/>
          <w:sz w:val="28"/>
          <w:szCs w:val="28"/>
        </w:rPr>
        <w:t>документов,  необходимых  для предоставления услуги:</w:t>
      </w:r>
    </w:p>
    <w:p w14:paraId="24D73E10" w14:textId="1E615A89" w:rsidR="00D3283E" w:rsidRPr="004C2645" w:rsidRDefault="00546457" w:rsidP="00D3283E">
      <w:pPr>
        <w:pStyle w:val="ConsPlusNonformat"/>
        <w:jc w:val="both"/>
        <w:rPr>
          <w:rFonts w:ascii="Times New Roman" w:hAnsi="Times New Roman" w:cs="Times New Roman"/>
          <w:sz w:val="28"/>
          <w:szCs w:val="28"/>
        </w:rPr>
      </w:pPr>
      <w:r w:rsidRPr="004C2645">
        <w:rPr>
          <w:rFonts w:ascii="Times New Roman" w:hAnsi="Times New Roman" w:cs="Times New Roman"/>
          <w:sz w:val="28"/>
          <w:szCs w:val="28"/>
        </w:rPr>
        <w:t>1)</w:t>
      </w:r>
    </w:p>
    <w:p w14:paraId="17DAE947" w14:textId="1A4D6A23" w:rsidR="00546457" w:rsidRPr="004C2645" w:rsidRDefault="00546457" w:rsidP="00D3283E">
      <w:pPr>
        <w:pStyle w:val="ConsPlusNonformat"/>
        <w:jc w:val="both"/>
        <w:rPr>
          <w:rFonts w:ascii="Times New Roman" w:hAnsi="Times New Roman" w:cs="Times New Roman"/>
          <w:sz w:val="28"/>
          <w:szCs w:val="28"/>
        </w:rPr>
      </w:pPr>
      <w:r w:rsidRPr="004C2645">
        <w:rPr>
          <w:rFonts w:ascii="Times New Roman" w:hAnsi="Times New Roman" w:cs="Times New Roman"/>
          <w:sz w:val="28"/>
          <w:szCs w:val="28"/>
        </w:rPr>
        <w:t>2)</w:t>
      </w:r>
    </w:p>
    <w:p w14:paraId="1A01EFA6" w14:textId="680920B2" w:rsidR="00D3283E" w:rsidRPr="004C2645" w:rsidRDefault="00D3283E" w:rsidP="00D3283E">
      <w:pPr>
        <w:pStyle w:val="ConsPlusNonformat"/>
        <w:jc w:val="both"/>
        <w:rPr>
          <w:rFonts w:ascii="Times New Roman" w:hAnsi="Times New Roman" w:cs="Times New Roman"/>
          <w:sz w:val="28"/>
          <w:szCs w:val="28"/>
        </w:rPr>
      </w:pPr>
      <w:r w:rsidRPr="004C2645">
        <w:rPr>
          <w:rFonts w:ascii="Times New Roman" w:hAnsi="Times New Roman" w:cs="Times New Roman"/>
          <w:sz w:val="28"/>
          <w:szCs w:val="28"/>
        </w:rPr>
        <w:t xml:space="preserve">Вы  вправе  повторно  обратиться  в </w:t>
      </w:r>
      <w:r w:rsidR="00546457" w:rsidRPr="004C2645">
        <w:rPr>
          <w:rFonts w:ascii="Times New Roman" w:hAnsi="Times New Roman" w:cs="Times New Roman"/>
          <w:sz w:val="28"/>
          <w:szCs w:val="28"/>
        </w:rPr>
        <w:t>Главное управление ветеринарии Кабинета Министров Республики Татарстан</w:t>
      </w:r>
      <w:r w:rsidRPr="004C2645">
        <w:rPr>
          <w:rFonts w:ascii="Times New Roman" w:hAnsi="Times New Roman" w:cs="Times New Roman"/>
          <w:sz w:val="28"/>
          <w:szCs w:val="28"/>
        </w:rPr>
        <w:t xml:space="preserve"> с </w:t>
      </w:r>
      <w:r w:rsidR="00546457" w:rsidRPr="004C2645">
        <w:rPr>
          <w:rFonts w:ascii="Times New Roman" w:hAnsi="Times New Roman" w:cs="Times New Roman"/>
          <w:sz w:val="28"/>
          <w:szCs w:val="28"/>
        </w:rPr>
        <w:t>запросом</w:t>
      </w:r>
      <w:r w:rsidRPr="004C2645">
        <w:rPr>
          <w:rFonts w:ascii="Times New Roman" w:hAnsi="Times New Roman" w:cs="Times New Roman"/>
          <w:sz w:val="28"/>
          <w:szCs w:val="28"/>
        </w:rPr>
        <w:t xml:space="preserve"> о предоставлении услуги после устранения указанных нарушений.</w:t>
      </w:r>
    </w:p>
    <w:p w14:paraId="57537564" w14:textId="3B9CF7AE" w:rsidR="00D3283E" w:rsidRPr="004C2645" w:rsidRDefault="00546457" w:rsidP="00D3283E">
      <w:pPr>
        <w:pStyle w:val="ConsPlusNonformat"/>
        <w:jc w:val="both"/>
        <w:rPr>
          <w:rFonts w:ascii="Times New Roman" w:hAnsi="Times New Roman" w:cs="Times New Roman"/>
          <w:sz w:val="28"/>
          <w:szCs w:val="28"/>
        </w:rPr>
      </w:pPr>
      <w:r w:rsidRPr="004C2645">
        <w:rPr>
          <w:rFonts w:ascii="Times New Roman" w:hAnsi="Times New Roman" w:cs="Times New Roman"/>
          <w:sz w:val="28"/>
          <w:szCs w:val="28"/>
        </w:rPr>
        <w:t xml:space="preserve">Настоящий </w:t>
      </w:r>
      <w:r w:rsidR="00D3283E" w:rsidRPr="004C2645">
        <w:rPr>
          <w:rFonts w:ascii="Times New Roman" w:hAnsi="Times New Roman" w:cs="Times New Roman"/>
          <w:sz w:val="28"/>
          <w:szCs w:val="28"/>
        </w:rPr>
        <w:t xml:space="preserve">отказ может быть </w:t>
      </w:r>
      <w:r w:rsidRPr="004C2645">
        <w:rPr>
          <w:rFonts w:ascii="Times New Roman" w:hAnsi="Times New Roman" w:cs="Times New Roman"/>
          <w:sz w:val="28"/>
          <w:szCs w:val="28"/>
        </w:rPr>
        <w:t>о</w:t>
      </w:r>
      <w:r w:rsidR="00D3283E" w:rsidRPr="004C2645">
        <w:rPr>
          <w:rFonts w:ascii="Times New Roman" w:hAnsi="Times New Roman" w:cs="Times New Roman"/>
          <w:sz w:val="28"/>
          <w:szCs w:val="28"/>
        </w:rPr>
        <w:t>бжалован в</w:t>
      </w:r>
      <w:r w:rsidRPr="004C2645">
        <w:rPr>
          <w:rFonts w:ascii="Times New Roman" w:hAnsi="Times New Roman" w:cs="Times New Roman"/>
          <w:sz w:val="28"/>
          <w:szCs w:val="28"/>
        </w:rPr>
        <w:t xml:space="preserve"> </w:t>
      </w:r>
      <w:r w:rsidR="00D3283E" w:rsidRPr="004C2645">
        <w:rPr>
          <w:rFonts w:ascii="Times New Roman" w:hAnsi="Times New Roman" w:cs="Times New Roman"/>
          <w:sz w:val="28"/>
          <w:szCs w:val="28"/>
        </w:rPr>
        <w:t>досудебном</w:t>
      </w:r>
      <w:r w:rsidRPr="004C2645">
        <w:rPr>
          <w:rFonts w:ascii="Times New Roman" w:hAnsi="Times New Roman" w:cs="Times New Roman"/>
          <w:sz w:val="28"/>
          <w:szCs w:val="28"/>
        </w:rPr>
        <w:t xml:space="preserve"> п</w:t>
      </w:r>
      <w:r w:rsidR="00D3283E" w:rsidRPr="004C2645">
        <w:rPr>
          <w:rFonts w:ascii="Times New Roman" w:hAnsi="Times New Roman" w:cs="Times New Roman"/>
          <w:sz w:val="28"/>
          <w:szCs w:val="28"/>
        </w:rPr>
        <w:t>орядке</w:t>
      </w:r>
      <w:r w:rsidRPr="004C2645">
        <w:rPr>
          <w:rFonts w:ascii="Times New Roman" w:hAnsi="Times New Roman" w:cs="Times New Roman"/>
          <w:sz w:val="28"/>
          <w:szCs w:val="28"/>
        </w:rPr>
        <w:t xml:space="preserve"> </w:t>
      </w:r>
      <w:r w:rsidR="00D3283E" w:rsidRPr="004C2645">
        <w:rPr>
          <w:rFonts w:ascii="Times New Roman" w:hAnsi="Times New Roman" w:cs="Times New Roman"/>
          <w:sz w:val="28"/>
          <w:szCs w:val="28"/>
        </w:rPr>
        <w:t xml:space="preserve">путем направления жалобы в </w:t>
      </w:r>
      <w:r w:rsidRPr="004C2645">
        <w:rPr>
          <w:rFonts w:ascii="Times New Roman" w:hAnsi="Times New Roman" w:cs="Times New Roman"/>
          <w:sz w:val="28"/>
          <w:szCs w:val="28"/>
        </w:rPr>
        <w:t>Главное управление ветеринарии Кабинета Министров Республики Татарстан</w:t>
      </w:r>
      <w:r w:rsidR="00D3283E" w:rsidRPr="004C2645">
        <w:rPr>
          <w:rFonts w:ascii="Times New Roman" w:hAnsi="Times New Roman" w:cs="Times New Roman"/>
          <w:sz w:val="28"/>
          <w:szCs w:val="28"/>
        </w:rPr>
        <w:t>, а также в судебном порядке.</w:t>
      </w:r>
    </w:p>
    <w:p w14:paraId="37CB5F1C" w14:textId="77777777" w:rsidR="00D3283E" w:rsidRPr="004C2645" w:rsidRDefault="00D3283E" w:rsidP="00D3283E">
      <w:pPr>
        <w:pStyle w:val="ConsPlusNonformat"/>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3969"/>
        <w:gridCol w:w="3367"/>
      </w:tblGrid>
      <w:tr w:rsidR="00D3283E" w:rsidRPr="004C2645" w14:paraId="30405FCA" w14:textId="77777777" w:rsidTr="002158B0">
        <w:tc>
          <w:tcPr>
            <w:tcW w:w="3085" w:type="dxa"/>
          </w:tcPr>
          <w:p w14:paraId="05D79F71" w14:textId="77777777" w:rsidR="00D3283E" w:rsidRPr="004C2645" w:rsidRDefault="00D3283E" w:rsidP="002158B0">
            <w:pPr>
              <w:pStyle w:val="HTML"/>
              <w:rPr>
                <w:rFonts w:ascii="Times New Roman" w:hAnsi="Times New Roman" w:cs="Times New Roman"/>
                <w:sz w:val="28"/>
                <w:szCs w:val="28"/>
              </w:rPr>
            </w:pPr>
            <w:r w:rsidRPr="004C2645">
              <w:rPr>
                <w:rFonts w:ascii="Times New Roman" w:hAnsi="Times New Roman" w:cs="Times New Roman"/>
                <w:sz w:val="28"/>
                <w:szCs w:val="28"/>
              </w:rPr>
              <w:t>____________________</w:t>
            </w:r>
          </w:p>
        </w:tc>
        <w:tc>
          <w:tcPr>
            <w:tcW w:w="3969" w:type="dxa"/>
          </w:tcPr>
          <w:p w14:paraId="3C0C53FE" w14:textId="77777777" w:rsidR="00D3283E" w:rsidRPr="004C2645" w:rsidRDefault="00D3283E" w:rsidP="002158B0">
            <w:pPr>
              <w:pStyle w:val="HTML"/>
              <w:jc w:val="center"/>
              <w:rPr>
                <w:rFonts w:ascii="Times New Roman" w:hAnsi="Times New Roman" w:cs="Times New Roman"/>
              </w:rPr>
            </w:pPr>
            <w:r w:rsidRPr="004C2645">
              <w:rPr>
                <w:rFonts w:ascii="Times New Roman" w:hAnsi="Times New Roman" w:cs="Times New Roman"/>
              </w:rPr>
              <w:t>(Сведения о сертификате</w:t>
            </w:r>
          </w:p>
          <w:p w14:paraId="3FFF1BFA" w14:textId="77777777" w:rsidR="00D3283E" w:rsidRPr="004C2645" w:rsidRDefault="00D3283E" w:rsidP="002158B0">
            <w:pPr>
              <w:pStyle w:val="HTML"/>
              <w:jc w:val="center"/>
              <w:rPr>
                <w:rFonts w:ascii="Times New Roman" w:hAnsi="Times New Roman" w:cs="Times New Roman"/>
              </w:rPr>
            </w:pPr>
            <w:r w:rsidRPr="004C2645">
              <w:rPr>
                <w:rFonts w:ascii="Times New Roman" w:hAnsi="Times New Roman" w:cs="Times New Roman"/>
              </w:rPr>
              <w:t>электронной подписи)</w:t>
            </w:r>
          </w:p>
        </w:tc>
        <w:tc>
          <w:tcPr>
            <w:tcW w:w="3367" w:type="dxa"/>
          </w:tcPr>
          <w:p w14:paraId="38E12475" w14:textId="77777777" w:rsidR="00D3283E" w:rsidRPr="004C2645" w:rsidRDefault="00D3283E" w:rsidP="002158B0">
            <w:pPr>
              <w:pStyle w:val="HTML"/>
              <w:rPr>
                <w:rFonts w:ascii="Times New Roman" w:hAnsi="Times New Roman" w:cs="Times New Roman"/>
                <w:sz w:val="28"/>
                <w:szCs w:val="28"/>
              </w:rPr>
            </w:pPr>
            <w:r w:rsidRPr="004C2645">
              <w:rPr>
                <w:rFonts w:ascii="Times New Roman" w:hAnsi="Times New Roman" w:cs="Times New Roman"/>
                <w:sz w:val="28"/>
                <w:szCs w:val="28"/>
              </w:rPr>
              <w:t>______________________</w:t>
            </w:r>
          </w:p>
        </w:tc>
      </w:tr>
      <w:tr w:rsidR="00D3283E" w:rsidRPr="004C2645" w14:paraId="078579CA" w14:textId="77777777" w:rsidTr="002158B0">
        <w:tc>
          <w:tcPr>
            <w:tcW w:w="3085" w:type="dxa"/>
          </w:tcPr>
          <w:p w14:paraId="30A7A692" w14:textId="77777777" w:rsidR="00D3283E" w:rsidRPr="004C2645" w:rsidRDefault="00D3283E" w:rsidP="002158B0">
            <w:pPr>
              <w:pStyle w:val="HTML"/>
              <w:jc w:val="center"/>
              <w:rPr>
                <w:rFonts w:ascii="Times New Roman" w:hAnsi="Times New Roman" w:cs="Times New Roman"/>
              </w:rPr>
            </w:pPr>
            <w:r w:rsidRPr="004C2645">
              <w:rPr>
                <w:rFonts w:ascii="Times New Roman" w:hAnsi="Times New Roman" w:cs="Times New Roman"/>
              </w:rPr>
              <w:t>Должность лица,</w:t>
            </w:r>
          </w:p>
          <w:p w14:paraId="2AADEEE1" w14:textId="77777777" w:rsidR="00D3283E" w:rsidRPr="004C2645" w:rsidRDefault="00D3283E" w:rsidP="002158B0">
            <w:pPr>
              <w:pStyle w:val="HTML"/>
              <w:jc w:val="center"/>
              <w:rPr>
                <w:rFonts w:ascii="Times New Roman" w:hAnsi="Times New Roman" w:cs="Times New Roman"/>
                <w:sz w:val="28"/>
                <w:szCs w:val="28"/>
              </w:rPr>
            </w:pPr>
            <w:r w:rsidRPr="004C2645">
              <w:rPr>
                <w:rFonts w:ascii="Times New Roman" w:hAnsi="Times New Roman" w:cs="Times New Roman"/>
              </w:rPr>
              <w:t>уполномоченного на принятие решения</w:t>
            </w:r>
          </w:p>
        </w:tc>
        <w:tc>
          <w:tcPr>
            <w:tcW w:w="3969" w:type="dxa"/>
          </w:tcPr>
          <w:p w14:paraId="6DB1FE49" w14:textId="77777777" w:rsidR="00D3283E" w:rsidRPr="004C2645" w:rsidRDefault="00D3283E" w:rsidP="002158B0">
            <w:pPr>
              <w:pStyle w:val="HTML"/>
              <w:jc w:val="center"/>
              <w:rPr>
                <w:rFonts w:ascii="Times New Roman" w:hAnsi="Times New Roman" w:cs="Times New Roman"/>
                <w:sz w:val="16"/>
                <w:szCs w:val="16"/>
              </w:rPr>
            </w:pPr>
          </w:p>
        </w:tc>
        <w:tc>
          <w:tcPr>
            <w:tcW w:w="3367" w:type="dxa"/>
          </w:tcPr>
          <w:p w14:paraId="60751A79" w14:textId="77777777" w:rsidR="00D3283E" w:rsidRPr="004C2645" w:rsidRDefault="00D3283E" w:rsidP="002158B0">
            <w:pPr>
              <w:pStyle w:val="HTML"/>
              <w:jc w:val="center"/>
              <w:rPr>
                <w:rFonts w:ascii="Times New Roman" w:hAnsi="Times New Roman" w:cs="Times New Roman"/>
              </w:rPr>
            </w:pPr>
            <w:r w:rsidRPr="004C2645">
              <w:rPr>
                <w:rFonts w:ascii="Times New Roman" w:hAnsi="Times New Roman" w:cs="Times New Roman"/>
              </w:rPr>
              <w:t>Ф.И.О. (последнее - при наличии)</w:t>
            </w:r>
          </w:p>
        </w:tc>
      </w:tr>
    </w:tbl>
    <w:p w14:paraId="597022D2" w14:textId="3539B797" w:rsidR="00546457" w:rsidRPr="004C2645" w:rsidRDefault="00D3283E" w:rsidP="00D3283E">
      <w:pPr>
        <w:pStyle w:val="ConsPlusNormal"/>
        <w:jc w:val="both"/>
        <w:rPr>
          <w:sz w:val="28"/>
          <w:szCs w:val="28"/>
        </w:rPr>
      </w:pPr>
      <w:r w:rsidRPr="004C2645">
        <w:rPr>
          <w:sz w:val="28"/>
          <w:szCs w:val="28"/>
        </w:rPr>
        <w:t xml:space="preserve">                            </w:t>
      </w:r>
      <w:r w:rsidR="00546457" w:rsidRPr="004C2645">
        <w:rPr>
          <w:sz w:val="28"/>
          <w:szCs w:val="28"/>
        </w:rPr>
        <w:br w:type="page"/>
      </w:r>
    </w:p>
    <w:p w14:paraId="77FC0645" w14:textId="5F156894" w:rsidR="00236777" w:rsidRPr="004C2645" w:rsidRDefault="00236777" w:rsidP="00236777">
      <w:pPr>
        <w:pStyle w:val="af2"/>
        <w:spacing w:before="0" w:beforeAutospacing="0" w:after="0" w:afterAutospacing="0"/>
        <w:jc w:val="right"/>
        <w:rPr>
          <w:sz w:val="28"/>
          <w:szCs w:val="28"/>
        </w:rPr>
      </w:pPr>
      <w:r w:rsidRPr="004C2645">
        <w:rPr>
          <w:sz w:val="28"/>
          <w:szCs w:val="28"/>
        </w:rPr>
        <w:lastRenderedPageBreak/>
        <w:t xml:space="preserve">Приложение № </w:t>
      </w:r>
      <w:r w:rsidRPr="004C2645">
        <w:rPr>
          <w:sz w:val="28"/>
          <w:szCs w:val="28"/>
        </w:rPr>
        <w:t>7</w:t>
      </w:r>
    </w:p>
    <w:p w14:paraId="1A897383" w14:textId="77777777" w:rsidR="00236777" w:rsidRPr="004C2645" w:rsidRDefault="00236777" w:rsidP="00236777">
      <w:pPr>
        <w:pStyle w:val="af2"/>
        <w:spacing w:before="0" w:beforeAutospacing="0" w:after="0" w:afterAutospacing="0"/>
        <w:jc w:val="right"/>
        <w:rPr>
          <w:sz w:val="28"/>
          <w:szCs w:val="28"/>
        </w:rPr>
      </w:pPr>
      <w:r w:rsidRPr="004C2645">
        <w:rPr>
          <w:sz w:val="28"/>
          <w:szCs w:val="28"/>
        </w:rPr>
        <w:t>к Административному регламенту</w:t>
      </w:r>
    </w:p>
    <w:p w14:paraId="2621388A" w14:textId="77777777" w:rsidR="00236777" w:rsidRPr="004C2645" w:rsidRDefault="00236777" w:rsidP="00236777">
      <w:pPr>
        <w:pStyle w:val="af2"/>
        <w:spacing w:before="0" w:beforeAutospacing="0" w:after="0" w:afterAutospacing="0"/>
        <w:jc w:val="right"/>
        <w:rPr>
          <w:sz w:val="28"/>
          <w:szCs w:val="28"/>
        </w:rPr>
      </w:pPr>
      <w:r w:rsidRPr="004C2645">
        <w:rPr>
          <w:sz w:val="28"/>
          <w:szCs w:val="28"/>
        </w:rPr>
        <w:t xml:space="preserve">предоставления государственной услуги </w:t>
      </w:r>
    </w:p>
    <w:p w14:paraId="6382D8B4" w14:textId="77777777" w:rsidR="00236777" w:rsidRPr="004C2645" w:rsidRDefault="00236777" w:rsidP="00236777">
      <w:pPr>
        <w:pStyle w:val="af2"/>
        <w:spacing w:before="0" w:beforeAutospacing="0" w:after="0" w:afterAutospacing="0"/>
        <w:jc w:val="right"/>
        <w:rPr>
          <w:sz w:val="28"/>
          <w:szCs w:val="28"/>
        </w:rPr>
      </w:pPr>
      <w:r w:rsidRPr="004C2645">
        <w:rPr>
          <w:sz w:val="28"/>
          <w:szCs w:val="28"/>
        </w:rPr>
        <w:t>по регистрации специалистов</w:t>
      </w:r>
    </w:p>
    <w:p w14:paraId="2DC051AD" w14:textId="77777777" w:rsidR="00236777" w:rsidRPr="004C2645" w:rsidRDefault="00236777" w:rsidP="00236777">
      <w:pPr>
        <w:pStyle w:val="af2"/>
        <w:spacing w:before="0" w:beforeAutospacing="0" w:after="0" w:afterAutospacing="0"/>
        <w:jc w:val="right"/>
        <w:rPr>
          <w:sz w:val="28"/>
          <w:szCs w:val="28"/>
        </w:rPr>
      </w:pPr>
      <w:r w:rsidRPr="004C2645">
        <w:rPr>
          <w:sz w:val="28"/>
          <w:szCs w:val="28"/>
        </w:rPr>
        <w:t>в области ветеринарии, занимающихся</w:t>
      </w:r>
    </w:p>
    <w:p w14:paraId="460A1CFC" w14:textId="77777777" w:rsidR="00236777" w:rsidRPr="004C2645" w:rsidRDefault="00236777" w:rsidP="00236777">
      <w:pPr>
        <w:pStyle w:val="af2"/>
        <w:spacing w:before="0" w:beforeAutospacing="0" w:after="0" w:afterAutospacing="0"/>
        <w:jc w:val="right"/>
        <w:rPr>
          <w:sz w:val="28"/>
          <w:szCs w:val="28"/>
        </w:rPr>
      </w:pPr>
      <w:r w:rsidRPr="004C2645">
        <w:rPr>
          <w:sz w:val="28"/>
          <w:szCs w:val="28"/>
        </w:rPr>
        <w:t>предпринимательской деятельностью</w:t>
      </w:r>
    </w:p>
    <w:p w14:paraId="0D06BFCC" w14:textId="77777777" w:rsidR="00236777" w:rsidRPr="004C2645" w:rsidRDefault="00236777" w:rsidP="00236777">
      <w:pPr>
        <w:pStyle w:val="af2"/>
        <w:spacing w:before="0" w:beforeAutospacing="0" w:after="0" w:afterAutospacing="0"/>
        <w:jc w:val="right"/>
        <w:rPr>
          <w:sz w:val="28"/>
          <w:szCs w:val="28"/>
        </w:rPr>
      </w:pPr>
      <w:r w:rsidRPr="004C2645">
        <w:rPr>
          <w:sz w:val="28"/>
          <w:szCs w:val="28"/>
        </w:rPr>
        <w:t>в области ветеринарии на территории</w:t>
      </w:r>
    </w:p>
    <w:p w14:paraId="371DB91F" w14:textId="56F8BD30" w:rsidR="002C1112" w:rsidRPr="004C2645" w:rsidRDefault="00236777" w:rsidP="00236777">
      <w:pPr>
        <w:pStyle w:val="ConsPlusNormal"/>
        <w:jc w:val="right"/>
        <w:rPr>
          <w:sz w:val="28"/>
          <w:szCs w:val="28"/>
        </w:rPr>
      </w:pPr>
      <w:r w:rsidRPr="004C2645">
        <w:rPr>
          <w:sz w:val="28"/>
          <w:szCs w:val="28"/>
        </w:rPr>
        <w:t>Республики Татарстан</w:t>
      </w:r>
    </w:p>
    <w:p w14:paraId="576B23F0" w14:textId="77777777" w:rsidR="00236777" w:rsidRPr="004C2645" w:rsidRDefault="00236777" w:rsidP="00236777">
      <w:pPr>
        <w:pStyle w:val="ConsPlusNormal"/>
        <w:jc w:val="right"/>
        <w:rPr>
          <w:sz w:val="28"/>
          <w:szCs w:val="28"/>
        </w:rPr>
      </w:pPr>
    </w:p>
    <w:p w14:paraId="0BA4552B" w14:textId="2A3F3F46" w:rsidR="00236777" w:rsidRPr="004C2645" w:rsidRDefault="00236777" w:rsidP="00236777">
      <w:pPr>
        <w:pStyle w:val="ConsPlusNormal"/>
        <w:jc w:val="right"/>
      </w:pPr>
      <w:r w:rsidRPr="004C2645">
        <w:rPr>
          <w:sz w:val="28"/>
          <w:szCs w:val="28"/>
        </w:rPr>
        <w:t>Форма</w:t>
      </w:r>
    </w:p>
    <w:p w14:paraId="0A53AABD" w14:textId="77777777" w:rsidR="002C1112" w:rsidRPr="004C2645" w:rsidRDefault="002C1112" w:rsidP="00076091">
      <w:pPr>
        <w:pStyle w:val="ConsPlusNormal"/>
        <w:jc w:val="both"/>
      </w:pPr>
    </w:p>
    <w:tbl>
      <w:tblPr>
        <w:tblStyle w:val="a4"/>
        <w:tblW w:w="49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5247"/>
      </w:tblGrid>
      <w:tr w:rsidR="00236777" w:rsidRPr="004C2645" w14:paraId="1273DB90" w14:textId="77777777" w:rsidTr="001A22E1">
        <w:tc>
          <w:tcPr>
            <w:tcW w:w="2385" w:type="pct"/>
          </w:tcPr>
          <w:p w14:paraId="5B53DA15" w14:textId="77777777" w:rsidR="00236777" w:rsidRPr="004C2645" w:rsidRDefault="00236777" w:rsidP="001A22E1">
            <w:pPr>
              <w:pStyle w:val="ConsPlusNonformat"/>
              <w:jc w:val="right"/>
              <w:rPr>
                <w:sz w:val="26"/>
                <w:szCs w:val="26"/>
              </w:rPr>
            </w:pPr>
            <w:r w:rsidRPr="004C2645">
              <w:rPr>
                <w:rFonts w:ascii="Times New Roman" w:hAnsi="Times New Roman" w:cs="Times New Roman"/>
                <w:sz w:val="26"/>
                <w:szCs w:val="26"/>
              </w:rPr>
              <w:t>В</w:t>
            </w:r>
          </w:p>
        </w:tc>
        <w:tc>
          <w:tcPr>
            <w:tcW w:w="2615" w:type="pct"/>
          </w:tcPr>
          <w:p w14:paraId="3AE230B8" w14:textId="77777777" w:rsidR="00236777" w:rsidRPr="004C2645" w:rsidRDefault="00236777" w:rsidP="001A22E1">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Главное управление ветеринарии                         Кабинета Министров Республики Татарстан</w:t>
            </w:r>
          </w:p>
        </w:tc>
      </w:tr>
      <w:tr w:rsidR="00236777" w:rsidRPr="004C2645" w14:paraId="1D9D8FFB" w14:textId="77777777" w:rsidTr="001A22E1">
        <w:tc>
          <w:tcPr>
            <w:tcW w:w="2385" w:type="pct"/>
          </w:tcPr>
          <w:p w14:paraId="01BAD931" w14:textId="77777777" w:rsidR="00236777" w:rsidRPr="004C2645" w:rsidRDefault="00236777" w:rsidP="001A22E1">
            <w:pPr>
              <w:pStyle w:val="ConsPlusNonformat"/>
              <w:jc w:val="both"/>
              <w:rPr>
                <w:sz w:val="24"/>
                <w:szCs w:val="24"/>
              </w:rPr>
            </w:pPr>
          </w:p>
        </w:tc>
        <w:tc>
          <w:tcPr>
            <w:tcW w:w="2615" w:type="pct"/>
          </w:tcPr>
          <w:p w14:paraId="782AD0EA" w14:textId="77777777" w:rsidR="00236777" w:rsidRPr="004C2645" w:rsidRDefault="00236777" w:rsidP="001A22E1">
            <w:pPr>
              <w:pStyle w:val="ConsPlusNonformat"/>
              <w:jc w:val="both"/>
              <w:rPr>
                <w:rFonts w:ascii="Times New Roman" w:hAnsi="Times New Roman" w:cs="Times New Roman"/>
                <w:sz w:val="24"/>
                <w:szCs w:val="24"/>
              </w:rPr>
            </w:pPr>
          </w:p>
        </w:tc>
      </w:tr>
    </w:tbl>
    <w:p w14:paraId="7BAEE6C2" w14:textId="7462C63D" w:rsidR="002C1112" w:rsidRPr="004C2645" w:rsidRDefault="002C1112" w:rsidP="00076091">
      <w:pPr>
        <w:pStyle w:val="ConsPlusNonformat"/>
        <w:jc w:val="right"/>
        <w:rPr>
          <w:rFonts w:ascii="Times New Roman" w:hAnsi="Times New Roman" w:cs="Times New Roman"/>
          <w:sz w:val="28"/>
          <w:szCs w:val="28"/>
        </w:rPr>
      </w:pPr>
      <w:r w:rsidRPr="004C2645">
        <w:rPr>
          <w:rFonts w:ascii="Times New Roman" w:hAnsi="Times New Roman" w:cs="Times New Roman"/>
          <w:sz w:val="28"/>
          <w:szCs w:val="28"/>
        </w:rPr>
        <w:t xml:space="preserve">                                  </w:t>
      </w:r>
    </w:p>
    <w:p w14:paraId="7FD7A4CC" w14:textId="77777777" w:rsidR="002C1112" w:rsidRPr="004C2645" w:rsidRDefault="002C1112" w:rsidP="00076091">
      <w:pPr>
        <w:pStyle w:val="ConsPlusNonformat"/>
        <w:jc w:val="both"/>
        <w:rPr>
          <w:rFonts w:ascii="Times New Roman" w:hAnsi="Times New Roman" w:cs="Times New Roman"/>
          <w:sz w:val="28"/>
          <w:szCs w:val="28"/>
        </w:rPr>
      </w:pPr>
    </w:p>
    <w:p w14:paraId="0EDA1DEC" w14:textId="77777777" w:rsidR="002C1112" w:rsidRPr="004C2645" w:rsidRDefault="002C1112" w:rsidP="00076091">
      <w:pPr>
        <w:pStyle w:val="ConsPlusNonformat"/>
        <w:jc w:val="center"/>
        <w:rPr>
          <w:rFonts w:ascii="Times New Roman" w:hAnsi="Times New Roman" w:cs="Times New Roman"/>
          <w:sz w:val="28"/>
          <w:szCs w:val="28"/>
        </w:rPr>
      </w:pPr>
      <w:bookmarkStart w:id="6" w:name="Par695"/>
      <w:bookmarkEnd w:id="6"/>
      <w:r w:rsidRPr="004C2645">
        <w:rPr>
          <w:rFonts w:ascii="Times New Roman" w:hAnsi="Times New Roman" w:cs="Times New Roman"/>
          <w:sz w:val="28"/>
          <w:szCs w:val="28"/>
        </w:rPr>
        <w:t>Заявление</w:t>
      </w:r>
    </w:p>
    <w:p w14:paraId="60BAAB4B" w14:textId="77777777" w:rsidR="002C1112" w:rsidRPr="004C2645" w:rsidRDefault="002C1112" w:rsidP="00076091">
      <w:pPr>
        <w:pStyle w:val="ConsPlusNonformat"/>
        <w:jc w:val="center"/>
        <w:rPr>
          <w:rFonts w:ascii="Times New Roman" w:hAnsi="Times New Roman" w:cs="Times New Roman"/>
          <w:sz w:val="28"/>
          <w:szCs w:val="28"/>
        </w:rPr>
      </w:pPr>
      <w:r w:rsidRPr="004C2645">
        <w:rPr>
          <w:rFonts w:ascii="Times New Roman" w:hAnsi="Times New Roman" w:cs="Times New Roman"/>
          <w:sz w:val="28"/>
          <w:szCs w:val="28"/>
        </w:rPr>
        <w:t>об исправлении технической ошибки</w:t>
      </w:r>
    </w:p>
    <w:p w14:paraId="744A3DCD" w14:textId="77777777" w:rsidR="002C1112" w:rsidRPr="004C2645" w:rsidRDefault="002C1112" w:rsidP="00076091">
      <w:pPr>
        <w:pStyle w:val="ConsPlusNonformat"/>
        <w:jc w:val="center"/>
        <w:rPr>
          <w:rFonts w:ascii="Times New Roman" w:hAnsi="Times New Roman" w:cs="Times New Roman"/>
          <w:sz w:val="28"/>
          <w:szCs w:val="28"/>
        </w:rPr>
      </w:pPr>
    </w:p>
    <w:p w14:paraId="25643AF1" w14:textId="77777777" w:rsidR="00236777" w:rsidRPr="004C2645" w:rsidRDefault="00236777" w:rsidP="00076091">
      <w:pPr>
        <w:pStyle w:val="ConsPlusNonformat"/>
        <w:jc w:val="center"/>
        <w:rPr>
          <w:rFonts w:ascii="Times New Roman" w:hAnsi="Times New Roman" w:cs="Times New Roman"/>
          <w:sz w:val="28"/>
          <w:szCs w:val="28"/>
        </w:rPr>
      </w:pPr>
    </w:p>
    <w:p w14:paraId="161E6BDB" w14:textId="77777777" w:rsidR="00236777" w:rsidRPr="004C2645" w:rsidRDefault="002C1112" w:rsidP="00236777">
      <w:pPr>
        <w:pStyle w:val="ConsPlusNonformat"/>
        <w:jc w:val="both"/>
        <w:rPr>
          <w:rFonts w:ascii="Times New Roman" w:hAnsi="Times New Roman" w:cs="Times New Roman"/>
          <w:sz w:val="24"/>
          <w:szCs w:val="24"/>
        </w:rPr>
      </w:pPr>
      <w:r w:rsidRPr="004C2645">
        <w:rPr>
          <w:rFonts w:ascii="Times New Roman" w:hAnsi="Times New Roman" w:cs="Times New Roman"/>
          <w:sz w:val="28"/>
          <w:szCs w:val="28"/>
        </w:rPr>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174"/>
        <w:gridCol w:w="852"/>
        <w:gridCol w:w="161"/>
        <w:gridCol w:w="381"/>
        <w:gridCol w:w="172"/>
        <w:gridCol w:w="245"/>
        <w:gridCol w:w="159"/>
        <w:gridCol w:w="483"/>
        <w:gridCol w:w="853"/>
        <w:gridCol w:w="553"/>
        <w:gridCol w:w="587"/>
        <w:gridCol w:w="341"/>
        <w:gridCol w:w="142"/>
        <w:gridCol w:w="142"/>
        <w:gridCol w:w="66"/>
        <w:gridCol w:w="35"/>
        <w:gridCol w:w="324"/>
        <w:gridCol w:w="321"/>
        <w:gridCol w:w="254"/>
        <w:gridCol w:w="2407"/>
        <w:gridCol w:w="668"/>
      </w:tblGrid>
      <w:tr w:rsidR="00236777" w:rsidRPr="004C2645" w14:paraId="0F95C39A" w14:textId="6B5891BD" w:rsidTr="00236777">
        <w:tc>
          <w:tcPr>
            <w:tcW w:w="817" w:type="dxa"/>
          </w:tcPr>
          <w:p w14:paraId="6D5C78DE" w14:textId="1D24CA0D" w:rsidR="00236777" w:rsidRPr="004C2645" w:rsidRDefault="00236777" w:rsidP="001A22E1">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Я,</w:t>
            </w:r>
          </w:p>
        </w:tc>
        <w:tc>
          <w:tcPr>
            <w:tcW w:w="9320" w:type="dxa"/>
            <w:gridSpan w:val="21"/>
            <w:tcBorders>
              <w:bottom w:val="single" w:sz="4" w:space="0" w:color="auto"/>
            </w:tcBorders>
          </w:tcPr>
          <w:p w14:paraId="3FDBF7B2" w14:textId="77777777" w:rsidR="00236777" w:rsidRPr="004C2645" w:rsidRDefault="00236777" w:rsidP="001A22E1">
            <w:pPr>
              <w:pStyle w:val="ConsPlusNonformat"/>
              <w:jc w:val="both"/>
              <w:rPr>
                <w:rFonts w:ascii="Times New Roman" w:hAnsi="Times New Roman" w:cs="Times New Roman"/>
                <w:sz w:val="26"/>
                <w:szCs w:val="26"/>
              </w:rPr>
            </w:pPr>
          </w:p>
        </w:tc>
      </w:tr>
      <w:tr w:rsidR="00236777" w:rsidRPr="004C2645" w14:paraId="7801B7AB" w14:textId="77777777" w:rsidTr="00236777">
        <w:tc>
          <w:tcPr>
            <w:tcW w:w="817" w:type="dxa"/>
          </w:tcPr>
          <w:p w14:paraId="5C2FEBF6" w14:textId="77777777" w:rsidR="00236777" w:rsidRPr="004C2645" w:rsidRDefault="00236777" w:rsidP="001A22E1">
            <w:pPr>
              <w:pStyle w:val="ConsPlusNonformat"/>
              <w:jc w:val="both"/>
              <w:rPr>
                <w:rFonts w:ascii="Times New Roman" w:hAnsi="Times New Roman" w:cs="Times New Roman"/>
                <w:sz w:val="26"/>
                <w:szCs w:val="26"/>
              </w:rPr>
            </w:pPr>
          </w:p>
        </w:tc>
        <w:tc>
          <w:tcPr>
            <w:tcW w:w="9320" w:type="dxa"/>
            <w:gridSpan w:val="21"/>
            <w:tcBorders>
              <w:top w:val="single" w:sz="4" w:space="0" w:color="auto"/>
            </w:tcBorders>
          </w:tcPr>
          <w:p w14:paraId="357C2E1C" w14:textId="38BA0352" w:rsidR="00236777" w:rsidRPr="004C2645" w:rsidRDefault="00236777" w:rsidP="00236777">
            <w:pPr>
              <w:pStyle w:val="ConsPlusNonformat"/>
              <w:jc w:val="center"/>
              <w:rPr>
                <w:rFonts w:ascii="Times New Roman" w:hAnsi="Times New Roman" w:cs="Times New Roman"/>
                <w:sz w:val="26"/>
                <w:szCs w:val="26"/>
              </w:rPr>
            </w:pPr>
            <w:r w:rsidRPr="004C2645">
              <w:rPr>
                <w:rFonts w:ascii="Times New Roman" w:hAnsi="Times New Roman" w:cs="Times New Roman"/>
                <w:sz w:val="16"/>
                <w:szCs w:val="16"/>
              </w:rPr>
              <w:t>Ф.И.О. (последнее - при наличии)</w:t>
            </w:r>
          </w:p>
        </w:tc>
      </w:tr>
      <w:tr w:rsidR="00236777" w:rsidRPr="004C2645" w14:paraId="03CC0763" w14:textId="77777777" w:rsidTr="00236777">
        <w:tc>
          <w:tcPr>
            <w:tcW w:w="6062" w:type="dxa"/>
            <w:gridSpan w:val="15"/>
          </w:tcPr>
          <w:p w14:paraId="281C6D54" w14:textId="77777777" w:rsidR="00236777" w:rsidRPr="004C2645" w:rsidRDefault="00236777" w:rsidP="001A22E1">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реквизиты документа, удостоверяющего личность:</w:t>
            </w:r>
          </w:p>
        </w:tc>
        <w:tc>
          <w:tcPr>
            <w:tcW w:w="4075" w:type="dxa"/>
            <w:gridSpan w:val="7"/>
          </w:tcPr>
          <w:p w14:paraId="659AEEE7" w14:textId="77777777" w:rsidR="00236777" w:rsidRPr="004C2645" w:rsidRDefault="00236777" w:rsidP="001A22E1">
            <w:pPr>
              <w:pStyle w:val="ConsPlusNonformat"/>
              <w:jc w:val="both"/>
              <w:rPr>
                <w:rFonts w:ascii="Times New Roman" w:hAnsi="Times New Roman" w:cs="Times New Roman"/>
                <w:sz w:val="26"/>
                <w:szCs w:val="26"/>
              </w:rPr>
            </w:pPr>
          </w:p>
        </w:tc>
      </w:tr>
      <w:tr w:rsidR="00236777" w:rsidRPr="004C2645" w14:paraId="5F49EACD" w14:textId="77777777" w:rsidTr="00236777">
        <w:tc>
          <w:tcPr>
            <w:tcW w:w="10137" w:type="dxa"/>
            <w:gridSpan w:val="22"/>
            <w:tcBorders>
              <w:bottom w:val="single" w:sz="4" w:space="0" w:color="auto"/>
            </w:tcBorders>
          </w:tcPr>
          <w:p w14:paraId="454410EB" w14:textId="77777777" w:rsidR="00236777" w:rsidRPr="004C2645" w:rsidRDefault="00236777" w:rsidP="001A22E1">
            <w:pPr>
              <w:pStyle w:val="ConsPlusNonformat"/>
              <w:jc w:val="both"/>
              <w:rPr>
                <w:rFonts w:ascii="Times New Roman" w:hAnsi="Times New Roman" w:cs="Times New Roman"/>
                <w:sz w:val="26"/>
                <w:szCs w:val="26"/>
              </w:rPr>
            </w:pPr>
          </w:p>
        </w:tc>
      </w:tr>
      <w:tr w:rsidR="00236777" w:rsidRPr="004C2645" w14:paraId="383AEB9C" w14:textId="77777777" w:rsidTr="001A22E1">
        <w:tc>
          <w:tcPr>
            <w:tcW w:w="6487" w:type="dxa"/>
            <w:gridSpan w:val="18"/>
            <w:tcBorders>
              <w:top w:val="single" w:sz="4" w:space="0" w:color="auto"/>
            </w:tcBorders>
          </w:tcPr>
          <w:p w14:paraId="31C195BD" w14:textId="77777777" w:rsidR="00236777" w:rsidRPr="004C2645" w:rsidRDefault="00236777" w:rsidP="001A22E1">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адрес регистрации по месту жительства (нахождения):</w:t>
            </w:r>
          </w:p>
        </w:tc>
        <w:tc>
          <w:tcPr>
            <w:tcW w:w="3650" w:type="dxa"/>
            <w:gridSpan w:val="4"/>
            <w:tcBorders>
              <w:top w:val="single" w:sz="4" w:space="0" w:color="auto"/>
              <w:bottom w:val="single" w:sz="4" w:space="0" w:color="auto"/>
            </w:tcBorders>
          </w:tcPr>
          <w:p w14:paraId="6A9A3046" w14:textId="77777777" w:rsidR="00236777" w:rsidRPr="004C2645" w:rsidRDefault="00236777" w:rsidP="001A22E1">
            <w:pPr>
              <w:pStyle w:val="ConsPlusNonformat"/>
              <w:jc w:val="both"/>
              <w:rPr>
                <w:rFonts w:ascii="Times New Roman" w:hAnsi="Times New Roman" w:cs="Times New Roman"/>
                <w:sz w:val="26"/>
                <w:szCs w:val="26"/>
              </w:rPr>
            </w:pPr>
          </w:p>
        </w:tc>
      </w:tr>
      <w:tr w:rsidR="00236777" w:rsidRPr="004C2645" w14:paraId="51FA9005" w14:textId="77777777" w:rsidTr="001A22E1">
        <w:tc>
          <w:tcPr>
            <w:tcW w:w="10137" w:type="dxa"/>
            <w:gridSpan w:val="22"/>
            <w:tcBorders>
              <w:bottom w:val="single" w:sz="4" w:space="0" w:color="auto"/>
            </w:tcBorders>
          </w:tcPr>
          <w:p w14:paraId="476D9504" w14:textId="77777777" w:rsidR="00236777" w:rsidRPr="004C2645" w:rsidRDefault="00236777" w:rsidP="001A22E1">
            <w:pPr>
              <w:pStyle w:val="ConsPlusNonformat"/>
              <w:jc w:val="both"/>
              <w:rPr>
                <w:rFonts w:ascii="Times New Roman" w:hAnsi="Times New Roman" w:cs="Times New Roman"/>
                <w:sz w:val="26"/>
                <w:szCs w:val="26"/>
              </w:rPr>
            </w:pPr>
          </w:p>
        </w:tc>
      </w:tr>
      <w:tr w:rsidR="00236777" w:rsidRPr="004C2645" w14:paraId="35BFDD82" w14:textId="77777777" w:rsidTr="001A22E1">
        <w:tc>
          <w:tcPr>
            <w:tcW w:w="4297" w:type="dxa"/>
            <w:gridSpan w:val="10"/>
            <w:tcBorders>
              <w:top w:val="single" w:sz="4" w:space="0" w:color="auto"/>
            </w:tcBorders>
          </w:tcPr>
          <w:p w14:paraId="1473FA4B" w14:textId="77777777" w:rsidR="00236777" w:rsidRPr="004C2645" w:rsidRDefault="00236777" w:rsidP="001A22E1">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представитель по доверенности</w:t>
            </w:r>
          </w:p>
        </w:tc>
        <w:tc>
          <w:tcPr>
            <w:tcW w:w="5840" w:type="dxa"/>
            <w:gridSpan w:val="12"/>
            <w:tcBorders>
              <w:top w:val="single" w:sz="4" w:space="0" w:color="auto"/>
              <w:bottom w:val="single" w:sz="4" w:space="0" w:color="auto"/>
            </w:tcBorders>
          </w:tcPr>
          <w:p w14:paraId="4055C6FE" w14:textId="77777777" w:rsidR="00236777" w:rsidRPr="004C2645" w:rsidRDefault="00236777" w:rsidP="001A22E1">
            <w:pPr>
              <w:pStyle w:val="ConsPlusNonformat"/>
              <w:jc w:val="both"/>
              <w:rPr>
                <w:rFonts w:ascii="Times New Roman" w:hAnsi="Times New Roman" w:cs="Times New Roman"/>
                <w:sz w:val="26"/>
                <w:szCs w:val="26"/>
              </w:rPr>
            </w:pPr>
          </w:p>
        </w:tc>
      </w:tr>
      <w:tr w:rsidR="00236777" w:rsidRPr="004C2645" w14:paraId="7E736CC5" w14:textId="77777777" w:rsidTr="001A22E1">
        <w:tc>
          <w:tcPr>
            <w:tcW w:w="10137" w:type="dxa"/>
            <w:gridSpan w:val="22"/>
          </w:tcPr>
          <w:p w14:paraId="1CA198E6" w14:textId="77777777" w:rsidR="00236777" w:rsidRPr="004C2645" w:rsidRDefault="00236777" w:rsidP="001A22E1">
            <w:pPr>
              <w:pStyle w:val="ConsPlusNonformat"/>
              <w:jc w:val="center"/>
              <w:rPr>
                <w:rFonts w:ascii="Times New Roman" w:hAnsi="Times New Roman" w:cs="Times New Roman"/>
                <w:sz w:val="28"/>
                <w:szCs w:val="28"/>
              </w:rPr>
            </w:pPr>
            <w:r w:rsidRPr="004C2645">
              <w:rPr>
                <w:rFonts w:ascii="Times New Roman" w:hAnsi="Times New Roman" w:cs="Times New Roman"/>
                <w:sz w:val="16"/>
                <w:szCs w:val="16"/>
              </w:rPr>
              <w:t xml:space="preserve">                                                                                 Ф.И.О. (последнее - при наличии)</w:t>
            </w:r>
          </w:p>
        </w:tc>
      </w:tr>
      <w:tr w:rsidR="00236777" w:rsidRPr="004C2645" w14:paraId="5943FBF1" w14:textId="77777777" w:rsidTr="001A22E1">
        <w:tc>
          <w:tcPr>
            <w:tcW w:w="10137" w:type="dxa"/>
            <w:gridSpan w:val="22"/>
            <w:tcBorders>
              <w:bottom w:val="single" w:sz="4" w:space="0" w:color="auto"/>
            </w:tcBorders>
          </w:tcPr>
          <w:p w14:paraId="2D20AAC4" w14:textId="77777777" w:rsidR="00236777" w:rsidRPr="004C2645" w:rsidRDefault="00236777" w:rsidP="001A22E1">
            <w:pPr>
              <w:pStyle w:val="ConsPlusNonformat"/>
              <w:jc w:val="both"/>
              <w:rPr>
                <w:rFonts w:ascii="Times New Roman" w:hAnsi="Times New Roman" w:cs="Times New Roman"/>
                <w:sz w:val="26"/>
                <w:szCs w:val="26"/>
              </w:rPr>
            </w:pPr>
          </w:p>
        </w:tc>
      </w:tr>
      <w:tr w:rsidR="00236777" w:rsidRPr="004C2645" w14:paraId="46467D40" w14:textId="77777777" w:rsidTr="001A22E1">
        <w:tc>
          <w:tcPr>
            <w:tcW w:w="6062" w:type="dxa"/>
            <w:gridSpan w:val="15"/>
            <w:tcBorders>
              <w:top w:val="single" w:sz="4" w:space="0" w:color="auto"/>
            </w:tcBorders>
          </w:tcPr>
          <w:p w14:paraId="2025251E" w14:textId="77777777" w:rsidR="00236777" w:rsidRPr="004C2645" w:rsidRDefault="00236777" w:rsidP="001A22E1">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реквизиты документа, удостоверяющего личность:</w:t>
            </w:r>
          </w:p>
        </w:tc>
        <w:tc>
          <w:tcPr>
            <w:tcW w:w="4075" w:type="dxa"/>
            <w:gridSpan w:val="7"/>
            <w:tcBorders>
              <w:top w:val="single" w:sz="4" w:space="0" w:color="auto"/>
              <w:bottom w:val="single" w:sz="4" w:space="0" w:color="auto"/>
            </w:tcBorders>
          </w:tcPr>
          <w:p w14:paraId="4C0DBE33" w14:textId="77777777" w:rsidR="00236777" w:rsidRPr="004C2645" w:rsidRDefault="00236777" w:rsidP="001A22E1">
            <w:pPr>
              <w:pStyle w:val="ConsPlusNonformat"/>
              <w:jc w:val="both"/>
              <w:rPr>
                <w:rFonts w:ascii="Times New Roman" w:hAnsi="Times New Roman" w:cs="Times New Roman"/>
                <w:sz w:val="26"/>
                <w:szCs w:val="26"/>
              </w:rPr>
            </w:pPr>
          </w:p>
        </w:tc>
      </w:tr>
      <w:tr w:rsidR="00236777" w:rsidRPr="004C2645" w14:paraId="3EEC9511" w14:textId="77777777" w:rsidTr="001A22E1">
        <w:tc>
          <w:tcPr>
            <w:tcW w:w="10137" w:type="dxa"/>
            <w:gridSpan w:val="22"/>
            <w:tcBorders>
              <w:bottom w:val="single" w:sz="4" w:space="0" w:color="auto"/>
            </w:tcBorders>
          </w:tcPr>
          <w:p w14:paraId="193FC81C" w14:textId="77777777" w:rsidR="00236777" w:rsidRPr="004C2645" w:rsidRDefault="00236777" w:rsidP="001A22E1">
            <w:pPr>
              <w:pStyle w:val="ConsPlusNonformat"/>
              <w:jc w:val="both"/>
              <w:rPr>
                <w:rFonts w:ascii="Times New Roman" w:hAnsi="Times New Roman" w:cs="Times New Roman"/>
                <w:sz w:val="26"/>
                <w:szCs w:val="26"/>
              </w:rPr>
            </w:pPr>
          </w:p>
        </w:tc>
      </w:tr>
      <w:tr w:rsidR="004C2645" w:rsidRPr="004C2645" w14:paraId="2DCAB3EB" w14:textId="77777777" w:rsidTr="001A22E1">
        <w:tc>
          <w:tcPr>
            <w:tcW w:w="6487" w:type="dxa"/>
            <w:gridSpan w:val="18"/>
            <w:tcBorders>
              <w:top w:val="single" w:sz="4" w:space="0" w:color="auto"/>
            </w:tcBorders>
          </w:tcPr>
          <w:p w14:paraId="151F7E2D" w14:textId="77777777" w:rsidR="00236777" w:rsidRPr="004C2645" w:rsidRDefault="00236777" w:rsidP="001A22E1">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адрес регистрации по месту жительства (нахождения):</w:t>
            </w:r>
          </w:p>
        </w:tc>
        <w:tc>
          <w:tcPr>
            <w:tcW w:w="3650" w:type="dxa"/>
            <w:gridSpan w:val="4"/>
            <w:tcBorders>
              <w:top w:val="single" w:sz="4" w:space="0" w:color="auto"/>
              <w:bottom w:val="single" w:sz="4" w:space="0" w:color="auto"/>
            </w:tcBorders>
          </w:tcPr>
          <w:p w14:paraId="74384562" w14:textId="77777777" w:rsidR="00236777" w:rsidRPr="004C2645" w:rsidRDefault="00236777" w:rsidP="001A22E1">
            <w:pPr>
              <w:pStyle w:val="ConsPlusNonformat"/>
              <w:jc w:val="both"/>
              <w:rPr>
                <w:rFonts w:ascii="Times New Roman" w:hAnsi="Times New Roman" w:cs="Times New Roman"/>
                <w:sz w:val="26"/>
                <w:szCs w:val="26"/>
              </w:rPr>
            </w:pPr>
          </w:p>
        </w:tc>
      </w:tr>
      <w:tr w:rsidR="00236777" w:rsidRPr="004C2645" w14:paraId="42C3BF4B" w14:textId="77777777" w:rsidTr="001A22E1">
        <w:tc>
          <w:tcPr>
            <w:tcW w:w="10137" w:type="dxa"/>
            <w:gridSpan w:val="22"/>
            <w:tcBorders>
              <w:bottom w:val="single" w:sz="4" w:space="0" w:color="auto"/>
            </w:tcBorders>
          </w:tcPr>
          <w:p w14:paraId="546506D3" w14:textId="77777777" w:rsidR="00236777" w:rsidRPr="004C2645" w:rsidRDefault="00236777" w:rsidP="001A22E1">
            <w:pPr>
              <w:pStyle w:val="ConsPlusNonformat"/>
              <w:jc w:val="both"/>
              <w:rPr>
                <w:rFonts w:ascii="Times New Roman" w:hAnsi="Times New Roman" w:cs="Times New Roman"/>
                <w:sz w:val="26"/>
                <w:szCs w:val="26"/>
              </w:rPr>
            </w:pPr>
          </w:p>
        </w:tc>
      </w:tr>
      <w:tr w:rsidR="00236777" w:rsidRPr="004C2645" w14:paraId="1EA1018F" w14:textId="77777777" w:rsidTr="001A22E1">
        <w:tc>
          <w:tcPr>
            <w:tcW w:w="991" w:type="dxa"/>
            <w:gridSpan w:val="2"/>
            <w:tcBorders>
              <w:top w:val="single" w:sz="4" w:space="0" w:color="auto"/>
            </w:tcBorders>
          </w:tcPr>
          <w:p w14:paraId="6A8E76A3" w14:textId="77777777" w:rsidR="00236777" w:rsidRPr="004C2645" w:rsidRDefault="00236777" w:rsidP="001A22E1">
            <w:pPr>
              <w:pStyle w:val="ConsPlusNonformat"/>
              <w:jc w:val="right"/>
              <w:rPr>
                <w:rFonts w:ascii="Times New Roman" w:hAnsi="Times New Roman" w:cs="Times New Roman"/>
                <w:sz w:val="26"/>
                <w:szCs w:val="26"/>
              </w:rPr>
            </w:pPr>
            <w:r w:rsidRPr="004C2645">
              <w:rPr>
                <w:rFonts w:ascii="Times New Roman" w:hAnsi="Times New Roman" w:cs="Times New Roman"/>
                <w:sz w:val="26"/>
                <w:szCs w:val="26"/>
              </w:rPr>
              <w:t>ИНН:</w:t>
            </w:r>
          </w:p>
        </w:tc>
        <w:tc>
          <w:tcPr>
            <w:tcW w:w="3859" w:type="dxa"/>
            <w:gridSpan w:val="9"/>
            <w:tcBorders>
              <w:top w:val="single" w:sz="4" w:space="0" w:color="auto"/>
              <w:bottom w:val="single" w:sz="4" w:space="0" w:color="auto"/>
            </w:tcBorders>
          </w:tcPr>
          <w:p w14:paraId="766A359C" w14:textId="77777777" w:rsidR="00236777" w:rsidRPr="004C2645" w:rsidRDefault="00236777" w:rsidP="001A22E1">
            <w:pPr>
              <w:pStyle w:val="ConsPlusNonformat"/>
              <w:jc w:val="both"/>
              <w:rPr>
                <w:rFonts w:ascii="Times New Roman" w:hAnsi="Times New Roman" w:cs="Times New Roman"/>
                <w:sz w:val="26"/>
                <w:szCs w:val="26"/>
              </w:rPr>
            </w:pPr>
          </w:p>
        </w:tc>
        <w:tc>
          <w:tcPr>
            <w:tcW w:w="1070" w:type="dxa"/>
            <w:gridSpan w:val="3"/>
            <w:tcBorders>
              <w:top w:val="single" w:sz="4" w:space="0" w:color="auto"/>
            </w:tcBorders>
          </w:tcPr>
          <w:p w14:paraId="63979F2D" w14:textId="77777777" w:rsidR="00236777" w:rsidRPr="004C2645" w:rsidRDefault="00236777" w:rsidP="001A22E1">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ОГРН:</w:t>
            </w:r>
          </w:p>
        </w:tc>
        <w:tc>
          <w:tcPr>
            <w:tcW w:w="4217" w:type="dxa"/>
            <w:gridSpan w:val="8"/>
            <w:tcBorders>
              <w:top w:val="single" w:sz="4" w:space="0" w:color="auto"/>
              <w:bottom w:val="single" w:sz="4" w:space="0" w:color="auto"/>
            </w:tcBorders>
          </w:tcPr>
          <w:p w14:paraId="4AC264C7" w14:textId="77777777" w:rsidR="00236777" w:rsidRPr="004C2645" w:rsidRDefault="00236777" w:rsidP="001A22E1">
            <w:pPr>
              <w:pStyle w:val="ConsPlusNonformat"/>
              <w:jc w:val="both"/>
              <w:rPr>
                <w:rFonts w:ascii="Times New Roman" w:hAnsi="Times New Roman" w:cs="Times New Roman"/>
                <w:sz w:val="26"/>
                <w:szCs w:val="26"/>
              </w:rPr>
            </w:pPr>
          </w:p>
        </w:tc>
      </w:tr>
      <w:tr w:rsidR="00236777" w:rsidRPr="004C2645" w14:paraId="2A1CC01E" w14:textId="77777777" w:rsidTr="001A22E1">
        <w:tc>
          <w:tcPr>
            <w:tcW w:w="7062" w:type="dxa"/>
            <w:gridSpan w:val="20"/>
          </w:tcPr>
          <w:p w14:paraId="21C58792" w14:textId="77777777" w:rsidR="00236777" w:rsidRPr="004C2645" w:rsidRDefault="00236777" w:rsidP="001A22E1">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адрес места осуществления ветеринарной деятельности:</w:t>
            </w:r>
          </w:p>
        </w:tc>
        <w:tc>
          <w:tcPr>
            <w:tcW w:w="3075" w:type="dxa"/>
            <w:gridSpan w:val="2"/>
            <w:tcBorders>
              <w:bottom w:val="single" w:sz="4" w:space="0" w:color="auto"/>
            </w:tcBorders>
          </w:tcPr>
          <w:p w14:paraId="31EE9D7E" w14:textId="77777777" w:rsidR="00236777" w:rsidRPr="004C2645" w:rsidRDefault="00236777" w:rsidP="001A22E1">
            <w:pPr>
              <w:pStyle w:val="ConsPlusNonformat"/>
              <w:jc w:val="both"/>
              <w:rPr>
                <w:rFonts w:ascii="Times New Roman" w:hAnsi="Times New Roman" w:cs="Times New Roman"/>
                <w:sz w:val="26"/>
                <w:szCs w:val="26"/>
              </w:rPr>
            </w:pPr>
          </w:p>
        </w:tc>
      </w:tr>
      <w:tr w:rsidR="00236777" w:rsidRPr="004C2645" w14:paraId="0D3503B5" w14:textId="77777777" w:rsidTr="001A22E1">
        <w:tc>
          <w:tcPr>
            <w:tcW w:w="10137" w:type="dxa"/>
            <w:gridSpan w:val="22"/>
            <w:tcBorders>
              <w:bottom w:val="single" w:sz="4" w:space="0" w:color="auto"/>
            </w:tcBorders>
          </w:tcPr>
          <w:p w14:paraId="2C031478" w14:textId="77777777" w:rsidR="00236777" w:rsidRPr="004C2645" w:rsidRDefault="00236777" w:rsidP="001A22E1">
            <w:pPr>
              <w:pStyle w:val="ConsPlusNonformat"/>
              <w:jc w:val="both"/>
              <w:rPr>
                <w:rFonts w:ascii="Times New Roman" w:hAnsi="Times New Roman" w:cs="Times New Roman"/>
                <w:sz w:val="26"/>
                <w:szCs w:val="26"/>
              </w:rPr>
            </w:pPr>
          </w:p>
        </w:tc>
      </w:tr>
      <w:tr w:rsidR="00236777" w:rsidRPr="004C2645" w14:paraId="215983BC" w14:textId="77777777" w:rsidTr="001A22E1">
        <w:tc>
          <w:tcPr>
            <w:tcW w:w="10137" w:type="dxa"/>
            <w:gridSpan w:val="22"/>
            <w:tcBorders>
              <w:top w:val="single" w:sz="4" w:space="0" w:color="auto"/>
              <w:bottom w:val="single" w:sz="4" w:space="0" w:color="auto"/>
            </w:tcBorders>
          </w:tcPr>
          <w:p w14:paraId="45DBEE80" w14:textId="77777777" w:rsidR="00236777" w:rsidRPr="004C2645" w:rsidRDefault="00236777" w:rsidP="001A22E1">
            <w:pPr>
              <w:pStyle w:val="ConsPlusNonformat"/>
              <w:jc w:val="both"/>
              <w:rPr>
                <w:rFonts w:ascii="Times New Roman" w:hAnsi="Times New Roman" w:cs="Times New Roman"/>
                <w:sz w:val="26"/>
                <w:szCs w:val="26"/>
              </w:rPr>
            </w:pPr>
          </w:p>
        </w:tc>
      </w:tr>
      <w:tr w:rsidR="00236777" w:rsidRPr="004C2645" w14:paraId="0ACC39E8" w14:textId="77777777" w:rsidTr="001A22E1">
        <w:tc>
          <w:tcPr>
            <w:tcW w:w="2385" w:type="dxa"/>
            <w:gridSpan w:val="5"/>
            <w:tcBorders>
              <w:top w:val="single" w:sz="4" w:space="0" w:color="auto"/>
            </w:tcBorders>
          </w:tcPr>
          <w:p w14:paraId="021F97F8" w14:textId="77777777" w:rsidR="00236777" w:rsidRPr="004C2645" w:rsidRDefault="00236777" w:rsidP="001A22E1">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номер телефона:</w:t>
            </w:r>
          </w:p>
        </w:tc>
        <w:tc>
          <w:tcPr>
            <w:tcW w:w="7752" w:type="dxa"/>
            <w:gridSpan w:val="17"/>
            <w:tcBorders>
              <w:top w:val="single" w:sz="4" w:space="0" w:color="auto"/>
              <w:bottom w:val="single" w:sz="4" w:space="0" w:color="auto"/>
            </w:tcBorders>
          </w:tcPr>
          <w:p w14:paraId="1115C250" w14:textId="77777777" w:rsidR="00236777" w:rsidRPr="004C2645" w:rsidRDefault="00236777" w:rsidP="001A22E1">
            <w:pPr>
              <w:pStyle w:val="ConsPlusNonformat"/>
              <w:jc w:val="both"/>
              <w:rPr>
                <w:rFonts w:ascii="Times New Roman" w:hAnsi="Times New Roman" w:cs="Times New Roman"/>
                <w:sz w:val="26"/>
                <w:szCs w:val="26"/>
              </w:rPr>
            </w:pPr>
          </w:p>
        </w:tc>
      </w:tr>
      <w:tr w:rsidR="00236777" w:rsidRPr="004C2645" w14:paraId="77B1164B" w14:textId="77777777" w:rsidTr="001A22E1">
        <w:tc>
          <w:tcPr>
            <w:tcW w:w="3444" w:type="dxa"/>
            <w:gridSpan w:val="9"/>
          </w:tcPr>
          <w:p w14:paraId="57D61E4B" w14:textId="77777777" w:rsidR="00236777" w:rsidRPr="004C2645" w:rsidRDefault="00236777" w:rsidP="001A22E1">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адрес электронной почты:</w:t>
            </w:r>
          </w:p>
        </w:tc>
        <w:tc>
          <w:tcPr>
            <w:tcW w:w="6693" w:type="dxa"/>
            <w:gridSpan w:val="13"/>
            <w:tcBorders>
              <w:bottom w:val="single" w:sz="4" w:space="0" w:color="auto"/>
            </w:tcBorders>
          </w:tcPr>
          <w:p w14:paraId="4C55191C" w14:textId="77777777" w:rsidR="00236777" w:rsidRPr="004C2645" w:rsidRDefault="00236777" w:rsidP="001A22E1">
            <w:pPr>
              <w:pStyle w:val="ConsPlusNonformat"/>
              <w:jc w:val="both"/>
              <w:rPr>
                <w:rFonts w:ascii="Times New Roman" w:hAnsi="Times New Roman" w:cs="Times New Roman"/>
                <w:sz w:val="26"/>
                <w:szCs w:val="26"/>
              </w:rPr>
            </w:pPr>
          </w:p>
        </w:tc>
      </w:tr>
      <w:tr w:rsidR="00236777" w:rsidRPr="004C2645" w14:paraId="10484B89" w14:textId="77777777" w:rsidTr="001A22E1">
        <w:tc>
          <w:tcPr>
            <w:tcW w:w="6163" w:type="dxa"/>
            <w:gridSpan w:val="17"/>
          </w:tcPr>
          <w:p w14:paraId="5FB13441" w14:textId="77777777" w:rsidR="00236777" w:rsidRPr="004C2645" w:rsidRDefault="00236777" w:rsidP="001A22E1">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сведения о наличии ветеринарного образования:</w:t>
            </w:r>
          </w:p>
        </w:tc>
        <w:tc>
          <w:tcPr>
            <w:tcW w:w="3974" w:type="dxa"/>
            <w:gridSpan w:val="5"/>
            <w:tcBorders>
              <w:bottom w:val="single" w:sz="4" w:space="0" w:color="auto"/>
            </w:tcBorders>
          </w:tcPr>
          <w:p w14:paraId="2C2E88F1" w14:textId="77777777" w:rsidR="00236777" w:rsidRPr="004C2645" w:rsidRDefault="00236777" w:rsidP="001A22E1">
            <w:pPr>
              <w:pStyle w:val="ConsPlusNonformat"/>
              <w:jc w:val="both"/>
              <w:rPr>
                <w:rFonts w:ascii="Times New Roman" w:hAnsi="Times New Roman" w:cs="Times New Roman"/>
                <w:sz w:val="26"/>
                <w:szCs w:val="26"/>
              </w:rPr>
            </w:pPr>
          </w:p>
        </w:tc>
      </w:tr>
      <w:tr w:rsidR="00236777" w:rsidRPr="004C2645" w14:paraId="178A32D3" w14:textId="77777777" w:rsidTr="001A22E1">
        <w:tc>
          <w:tcPr>
            <w:tcW w:w="2802" w:type="dxa"/>
            <w:gridSpan w:val="7"/>
          </w:tcPr>
          <w:p w14:paraId="40869346" w14:textId="77777777" w:rsidR="00236777" w:rsidRPr="004C2645" w:rsidRDefault="00236777" w:rsidP="001A22E1">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уровень образования:</w:t>
            </w:r>
          </w:p>
        </w:tc>
        <w:tc>
          <w:tcPr>
            <w:tcW w:w="7335" w:type="dxa"/>
            <w:gridSpan w:val="15"/>
            <w:tcBorders>
              <w:bottom w:val="single" w:sz="4" w:space="0" w:color="auto"/>
            </w:tcBorders>
          </w:tcPr>
          <w:p w14:paraId="05CCA95E" w14:textId="77777777" w:rsidR="00236777" w:rsidRPr="004C2645" w:rsidRDefault="00236777" w:rsidP="001A22E1">
            <w:pPr>
              <w:pStyle w:val="ConsPlusNonformat"/>
              <w:jc w:val="both"/>
              <w:rPr>
                <w:rFonts w:ascii="Times New Roman" w:hAnsi="Times New Roman" w:cs="Times New Roman"/>
                <w:sz w:val="26"/>
                <w:szCs w:val="26"/>
              </w:rPr>
            </w:pPr>
          </w:p>
        </w:tc>
      </w:tr>
      <w:tr w:rsidR="00236777" w:rsidRPr="004C2645" w14:paraId="66DEB014" w14:textId="77777777" w:rsidTr="001A22E1">
        <w:tc>
          <w:tcPr>
            <w:tcW w:w="6163" w:type="dxa"/>
            <w:gridSpan w:val="17"/>
          </w:tcPr>
          <w:p w14:paraId="2BCC7A8E" w14:textId="77777777" w:rsidR="00236777" w:rsidRPr="004C2645" w:rsidRDefault="00236777" w:rsidP="001A22E1">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полное наименование образовательной организации:</w:t>
            </w:r>
          </w:p>
        </w:tc>
        <w:tc>
          <w:tcPr>
            <w:tcW w:w="3974" w:type="dxa"/>
            <w:gridSpan w:val="5"/>
            <w:tcBorders>
              <w:bottom w:val="single" w:sz="4" w:space="0" w:color="auto"/>
            </w:tcBorders>
          </w:tcPr>
          <w:p w14:paraId="5E867260" w14:textId="77777777" w:rsidR="00236777" w:rsidRPr="004C2645" w:rsidRDefault="00236777" w:rsidP="001A22E1">
            <w:pPr>
              <w:pStyle w:val="ConsPlusNonformat"/>
              <w:jc w:val="both"/>
              <w:rPr>
                <w:rFonts w:ascii="Times New Roman" w:hAnsi="Times New Roman" w:cs="Times New Roman"/>
                <w:sz w:val="26"/>
                <w:szCs w:val="26"/>
              </w:rPr>
            </w:pPr>
          </w:p>
        </w:tc>
      </w:tr>
      <w:tr w:rsidR="00236777" w:rsidRPr="004C2645" w14:paraId="49A541E4" w14:textId="77777777" w:rsidTr="001A22E1">
        <w:tc>
          <w:tcPr>
            <w:tcW w:w="10137" w:type="dxa"/>
            <w:gridSpan w:val="22"/>
            <w:tcBorders>
              <w:bottom w:val="single" w:sz="4" w:space="0" w:color="auto"/>
            </w:tcBorders>
          </w:tcPr>
          <w:p w14:paraId="0815DBFE" w14:textId="77777777" w:rsidR="00236777" w:rsidRPr="004C2645" w:rsidRDefault="00236777" w:rsidP="001A22E1">
            <w:pPr>
              <w:pStyle w:val="ConsPlusNonformat"/>
              <w:jc w:val="both"/>
              <w:rPr>
                <w:rFonts w:ascii="Times New Roman" w:hAnsi="Times New Roman" w:cs="Times New Roman"/>
                <w:sz w:val="26"/>
                <w:szCs w:val="26"/>
              </w:rPr>
            </w:pPr>
          </w:p>
        </w:tc>
      </w:tr>
      <w:tr w:rsidR="00236777" w:rsidRPr="004C2645" w14:paraId="3D3B5BBA" w14:textId="77777777" w:rsidTr="001A22E1">
        <w:tc>
          <w:tcPr>
            <w:tcW w:w="5778" w:type="dxa"/>
            <w:gridSpan w:val="13"/>
            <w:tcBorders>
              <w:top w:val="single" w:sz="4" w:space="0" w:color="auto"/>
            </w:tcBorders>
          </w:tcPr>
          <w:p w14:paraId="63DD9E85" w14:textId="77777777" w:rsidR="00236777" w:rsidRPr="004C2645" w:rsidRDefault="00236777" w:rsidP="001A22E1">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серия, номер бланка документа об образовании:</w:t>
            </w:r>
          </w:p>
        </w:tc>
        <w:tc>
          <w:tcPr>
            <w:tcW w:w="4359" w:type="dxa"/>
            <w:gridSpan w:val="9"/>
            <w:tcBorders>
              <w:top w:val="single" w:sz="4" w:space="0" w:color="auto"/>
              <w:bottom w:val="single" w:sz="4" w:space="0" w:color="auto"/>
            </w:tcBorders>
          </w:tcPr>
          <w:p w14:paraId="48173439" w14:textId="77777777" w:rsidR="00236777" w:rsidRPr="004C2645" w:rsidRDefault="00236777" w:rsidP="001A22E1">
            <w:pPr>
              <w:pStyle w:val="ConsPlusNonformat"/>
              <w:jc w:val="both"/>
              <w:rPr>
                <w:rFonts w:ascii="Times New Roman" w:hAnsi="Times New Roman" w:cs="Times New Roman"/>
                <w:sz w:val="26"/>
                <w:szCs w:val="26"/>
              </w:rPr>
            </w:pPr>
          </w:p>
        </w:tc>
      </w:tr>
      <w:tr w:rsidR="00236777" w:rsidRPr="004C2645" w14:paraId="00B73A3F" w14:textId="77777777" w:rsidTr="00236777">
        <w:tc>
          <w:tcPr>
            <w:tcW w:w="1843" w:type="dxa"/>
            <w:gridSpan w:val="3"/>
          </w:tcPr>
          <w:p w14:paraId="293AD36D" w14:textId="77777777" w:rsidR="00236777" w:rsidRPr="004C2645" w:rsidRDefault="00236777" w:rsidP="001A22E1">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дата выдачи:</w:t>
            </w:r>
          </w:p>
        </w:tc>
        <w:tc>
          <w:tcPr>
            <w:tcW w:w="8294" w:type="dxa"/>
            <w:gridSpan w:val="19"/>
            <w:tcBorders>
              <w:bottom w:val="single" w:sz="4" w:space="0" w:color="auto"/>
            </w:tcBorders>
          </w:tcPr>
          <w:p w14:paraId="50CDC2CE" w14:textId="77777777" w:rsidR="00236777" w:rsidRPr="004C2645" w:rsidRDefault="00236777" w:rsidP="001A22E1">
            <w:pPr>
              <w:pStyle w:val="ConsPlusNonformat"/>
              <w:jc w:val="both"/>
              <w:rPr>
                <w:rFonts w:ascii="Times New Roman" w:hAnsi="Times New Roman" w:cs="Times New Roman"/>
                <w:sz w:val="26"/>
                <w:szCs w:val="26"/>
              </w:rPr>
            </w:pPr>
          </w:p>
        </w:tc>
      </w:tr>
      <w:tr w:rsidR="00236777" w:rsidRPr="004C2645" w14:paraId="49A71E95" w14:textId="77777777" w:rsidTr="001A22E1">
        <w:tc>
          <w:tcPr>
            <w:tcW w:w="10137" w:type="dxa"/>
            <w:gridSpan w:val="22"/>
          </w:tcPr>
          <w:p w14:paraId="10651EB0" w14:textId="77777777" w:rsidR="00236777" w:rsidRPr="004C2645" w:rsidRDefault="00236777" w:rsidP="00236777">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 xml:space="preserve">Прошу исправить в ранее выданном </w:t>
            </w:r>
            <w:r w:rsidR="00D86789" w:rsidRPr="004C2645">
              <w:rPr>
                <w:rFonts w:ascii="Times New Roman" w:hAnsi="Times New Roman" w:cs="Times New Roman"/>
                <w:sz w:val="26"/>
                <w:szCs w:val="26"/>
              </w:rPr>
              <w:t xml:space="preserve">свидетельстве о регистрации специалиста в области </w:t>
            </w:r>
            <w:r w:rsidR="00D86789" w:rsidRPr="004C2645">
              <w:rPr>
                <w:rFonts w:ascii="Times New Roman" w:hAnsi="Times New Roman" w:cs="Times New Roman"/>
                <w:sz w:val="26"/>
                <w:szCs w:val="26"/>
              </w:rPr>
              <w:lastRenderedPageBreak/>
              <w:t>ветеринарии, занимающегося предпринимательской деятельностью в области ветеринарии на территории Республики Татарстан № ___________ от _____________,</w:t>
            </w:r>
          </w:p>
          <w:p w14:paraId="387C0FC8" w14:textId="77777777" w:rsidR="00D86789" w:rsidRPr="004C2645" w:rsidRDefault="00D86789" w:rsidP="00236777">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следующее:______________________________________________________________</w:t>
            </w:r>
          </w:p>
          <w:p w14:paraId="4601AF19" w14:textId="0A764799" w:rsidR="00D86789" w:rsidRPr="004C2645" w:rsidRDefault="00D86789" w:rsidP="00236777">
            <w:pPr>
              <w:pStyle w:val="ConsPlusNonformat"/>
              <w:jc w:val="both"/>
              <w:rPr>
                <w:rFonts w:ascii="Times New Roman" w:hAnsi="Times New Roman" w:cs="Times New Roman"/>
                <w:sz w:val="26"/>
                <w:szCs w:val="26"/>
              </w:rPr>
            </w:pPr>
            <w:r w:rsidRPr="004C2645">
              <w:rPr>
                <w:rFonts w:ascii="Times New Roman" w:hAnsi="Times New Roman" w:cs="Times New Roman"/>
                <w:sz w:val="26"/>
                <w:szCs w:val="26"/>
              </w:rPr>
              <w:t>________________________________________________________________________</w:t>
            </w:r>
          </w:p>
        </w:tc>
      </w:tr>
      <w:tr w:rsidR="00236777" w:rsidRPr="004C2645" w14:paraId="57EFD6AA" w14:textId="77777777" w:rsidTr="001A22E1">
        <w:tc>
          <w:tcPr>
            <w:tcW w:w="10137" w:type="dxa"/>
            <w:gridSpan w:val="22"/>
          </w:tcPr>
          <w:p w14:paraId="10423B76" w14:textId="77777777" w:rsidR="00236777" w:rsidRPr="004C2645" w:rsidRDefault="00236777" w:rsidP="001A22E1">
            <w:pPr>
              <w:pStyle w:val="ConsPlusNonformat"/>
              <w:ind w:firstLine="709"/>
              <w:jc w:val="both"/>
              <w:rPr>
                <w:rFonts w:ascii="Times New Roman" w:hAnsi="Times New Roman" w:cs="Times New Roman"/>
                <w:sz w:val="26"/>
                <w:szCs w:val="26"/>
              </w:rPr>
            </w:pPr>
            <w:r w:rsidRPr="004C2645">
              <w:rPr>
                <w:rFonts w:ascii="Times New Roman" w:hAnsi="Times New Roman" w:cs="Times New Roman"/>
                <w:sz w:val="26"/>
                <w:szCs w:val="26"/>
              </w:rPr>
              <w:lastRenderedPageBreak/>
              <w:t>Достоверность и полноту настоящих сведений подтверждаю.</w:t>
            </w:r>
          </w:p>
        </w:tc>
      </w:tr>
      <w:tr w:rsidR="00236777" w:rsidRPr="004C2645" w14:paraId="1D914547" w14:textId="77777777" w:rsidTr="001A22E1">
        <w:tc>
          <w:tcPr>
            <w:tcW w:w="10137" w:type="dxa"/>
            <w:gridSpan w:val="22"/>
          </w:tcPr>
          <w:p w14:paraId="6FDD72FD" w14:textId="77777777" w:rsidR="00236777" w:rsidRPr="004C2645" w:rsidRDefault="00236777" w:rsidP="001A22E1">
            <w:pPr>
              <w:pStyle w:val="ConsPlusNonformat"/>
              <w:ind w:firstLine="709"/>
              <w:jc w:val="both"/>
              <w:rPr>
                <w:rFonts w:ascii="Times New Roman" w:hAnsi="Times New Roman" w:cs="Times New Roman"/>
                <w:sz w:val="26"/>
                <w:szCs w:val="26"/>
              </w:rPr>
            </w:pPr>
          </w:p>
        </w:tc>
      </w:tr>
      <w:tr w:rsidR="00236777" w:rsidRPr="004C2645" w14:paraId="04E1E9EA" w14:textId="77777777" w:rsidTr="001A22E1">
        <w:tc>
          <w:tcPr>
            <w:tcW w:w="2961" w:type="dxa"/>
            <w:gridSpan w:val="8"/>
          </w:tcPr>
          <w:p w14:paraId="691B87E3" w14:textId="77777777" w:rsidR="00236777" w:rsidRPr="004C2645" w:rsidRDefault="00236777" w:rsidP="001A22E1">
            <w:pPr>
              <w:pStyle w:val="ConsPlusNonformat"/>
              <w:ind w:firstLine="709"/>
              <w:jc w:val="both"/>
              <w:rPr>
                <w:rFonts w:ascii="Times New Roman" w:hAnsi="Times New Roman" w:cs="Times New Roman"/>
                <w:sz w:val="26"/>
                <w:szCs w:val="26"/>
              </w:rPr>
            </w:pPr>
            <w:r w:rsidRPr="004C2645">
              <w:rPr>
                <w:rFonts w:ascii="Times New Roman" w:hAnsi="Times New Roman" w:cs="Times New Roman"/>
                <w:sz w:val="26"/>
                <w:szCs w:val="26"/>
              </w:rPr>
              <w:t>Приложение:</w:t>
            </w:r>
          </w:p>
        </w:tc>
        <w:tc>
          <w:tcPr>
            <w:tcW w:w="7176" w:type="dxa"/>
            <w:gridSpan w:val="14"/>
          </w:tcPr>
          <w:p w14:paraId="6038FA29" w14:textId="77777777" w:rsidR="00236777" w:rsidRPr="004C2645" w:rsidRDefault="00236777" w:rsidP="001A22E1">
            <w:pPr>
              <w:pStyle w:val="ConsPlusNonformat"/>
              <w:jc w:val="both"/>
              <w:rPr>
                <w:rFonts w:ascii="Times New Roman" w:hAnsi="Times New Roman" w:cs="Times New Roman"/>
                <w:sz w:val="26"/>
                <w:szCs w:val="26"/>
              </w:rPr>
            </w:pPr>
          </w:p>
        </w:tc>
      </w:tr>
      <w:tr w:rsidR="00236777" w:rsidRPr="004C2645" w14:paraId="06EB37C0" w14:textId="77777777" w:rsidTr="001A22E1">
        <w:tc>
          <w:tcPr>
            <w:tcW w:w="10137" w:type="dxa"/>
            <w:gridSpan w:val="22"/>
          </w:tcPr>
          <w:p w14:paraId="69D76283" w14:textId="77777777" w:rsidR="00236777" w:rsidRPr="004C2645" w:rsidRDefault="00236777" w:rsidP="001A22E1">
            <w:pPr>
              <w:pStyle w:val="ConsPlusNonformat"/>
              <w:jc w:val="both"/>
              <w:rPr>
                <w:rFonts w:ascii="Times New Roman" w:hAnsi="Times New Roman" w:cs="Times New Roman"/>
                <w:sz w:val="28"/>
                <w:szCs w:val="28"/>
              </w:rPr>
            </w:pPr>
          </w:p>
        </w:tc>
      </w:tr>
      <w:tr w:rsidR="00236777" w:rsidRPr="004C2645" w14:paraId="7D6C0DE0" w14:textId="77777777" w:rsidTr="001A22E1">
        <w:tc>
          <w:tcPr>
            <w:tcW w:w="2004" w:type="dxa"/>
            <w:gridSpan w:val="4"/>
            <w:tcBorders>
              <w:bottom w:val="single" w:sz="4" w:space="0" w:color="auto"/>
            </w:tcBorders>
          </w:tcPr>
          <w:p w14:paraId="08C67368" w14:textId="77777777" w:rsidR="00236777" w:rsidRPr="004C2645" w:rsidRDefault="00236777" w:rsidP="001A22E1">
            <w:pPr>
              <w:pStyle w:val="ConsPlusNonformat"/>
              <w:jc w:val="both"/>
              <w:rPr>
                <w:rFonts w:ascii="Times New Roman" w:hAnsi="Times New Roman" w:cs="Times New Roman"/>
                <w:sz w:val="28"/>
                <w:szCs w:val="28"/>
              </w:rPr>
            </w:pPr>
          </w:p>
        </w:tc>
        <w:tc>
          <w:tcPr>
            <w:tcW w:w="553" w:type="dxa"/>
            <w:gridSpan w:val="2"/>
          </w:tcPr>
          <w:p w14:paraId="4046082A" w14:textId="77777777" w:rsidR="00236777" w:rsidRPr="004C2645" w:rsidRDefault="00236777" w:rsidP="001A22E1">
            <w:pPr>
              <w:pStyle w:val="ConsPlusNonformat"/>
              <w:jc w:val="both"/>
              <w:rPr>
                <w:rFonts w:ascii="Times New Roman" w:hAnsi="Times New Roman" w:cs="Times New Roman"/>
                <w:sz w:val="28"/>
                <w:szCs w:val="28"/>
              </w:rPr>
            </w:pPr>
          </w:p>
        </w:tc>
        <w:tc>
          <w:tcPr>
            <w:tcW w:w="2880" w:type="dxa"/>
            <w:gridSpan w:val="6"/>
            <w:tcBorders>
              <w:bottom w:val="single" w:sz="4" w:space="0" w:color="auto"/>
            </w:tcBorders>
          </w:tcPr>
          <w:p w14:paraId="59B4139D" w14:textId="77777777" w:rsidR="00236777" w:rsidRPr="004C2645" w:rsidRDefault="00236777" w:rsidP="001A22E1">
            <w:pPr>
              <w:pStyle w:val="ConsPlusNonformat"/>
              <w:jc w:val="both"/>
              <w:rPr>
                <w:rFonts w:ascii="Times New Roman" w:hAnsi="Times New Roman" w:cs="Times New Roman"/>
                <w:sz w:val="28"/>
                <w:szCs w:val="28"/>
              </w:rPr>
            </w:pPr>
          </w:p>
        </w:tc>
        <w:tc>
          <w:tcPr>
            <w:tcW w:w="691" w:type="dxa"/>
            <w:gridSpan w:val="4"/>
          </w:tcPr>
          <w:p w14:paraId="6C615E80" w14:textId="77777777" w:rsidR="00236777" w:rsidRPr="004C2645" w:rsidRDefault="00236777" w:rsidP="001A22E1">
            <w:pPr>
              <w:pStyle w:val="ConsPlusNonformat"/>
              <w:jc w:val="both"/>
              <w:rPr>
                <w:rFonts w:ascii="Times New Roman" w:hAnsi="Times New Roman" w:cs="Times New Roman"/>
                <w:sz w:val="28"/>
                <w:szCs w:val="28"/>
              </w:rPr>
            </w:pPr>
          </w:p>
        </w:tc>
        <w:tc>
          <w:tcPr>
            <w:tcW w:w="680" w:type="dxa"/>
            <w:gridSpan w:val="3"/>
          </w:tcPr>
          <w:p w14:paraId="6E7346FD" w14:textId="77777777" w:rsidR="00236777" w:rsidRPr="004C2645" w:rsidRDefault="00236777" w:rsidP="001A22E1">
            <w:pPr>
              <w:pStyle w:val="ConsPlusNonformat"/>
              <w:jc w:val="both"/>
              <w:rPr>
                <w:rFonts w:ascii="Times New Roman" w:hAnsi="Times New Roman" w:cs="Times New Roman"/>
                <w:sz w:val="28"/>
                <w:szCs w:val="28"/>
              </w:rPr>
            </w:pPr>
          </w:p>
        </w:tc>
        <w:tc>
          <w:tcPr>
            <w:tcW w:w="2661" w:type="dxa"/>
            <w:gridSpan w:val="2"/>
            <w:tcBorders>
              <w:bottom w:val="single" w:sz="4" w:space="0" w:color="auto"/>
            </w:tcBorders>
          </w:tcPr>
          <w:p w14:paraId="577746BA" w14:textId="77777777" w:rsidR="00236777" w:rsidRPr="004C2645" w:rsidRDefault="00236777" w:rsidP="001A22E1">
            <w:pPr>
              <w:pStyle w:val="ConsPlusNonformat"/>
              <w:jc w:val="both"/>
              <w:rPr>
                <w:rFonts w:ascii="Times New Roman" w:hAnsi="Times New Roman" w:cs="Times New Roman"/>
                <w:sz w:val="28"/>
                <w:szCs w:val="28"/>
              </w:rPr>
            </w:pPr>
          </w:p>
        </w:tc>
        <w:tc>
          <w:tcPr>
            <w:tcW w:w="668" w:type="dxa"/>
          </w:tcPr>
          <w:p w14:paraId="15E1404A" w14:textId="77777777" w:rsidR="00236777" w:rsidRPr="004C2645" w:rsidRDefault="00236777" w:rsidP="001A22E1">
            <w:pPr>
              <w:pStyle w:val="ConsPlusNonformat"/>
              <w:jc w:val="both"/>
              <w:rPr>
                <w:rFonts w:ascii="Times New Roman" w:hAnsi="Times New Roman" w:cs="Times New Roman"/>
                <w:sz w:val="28"/>
                <w:szCs w:val="28"/>
              </w:rPr>
            </w:pPr>
          </w:p>
        </w:tc>
      </w:tr>
      <w:tr w:rsidR="00236777" w:rsidRPr="004C2645" w14:paraId="3D01BC0B" w14:textId="77777777" w:rsidTr="001A22E1">
        <w:tc>
          <w:tcPr>
            <w:tcW w:w="2004" w:type="dxa"/>
            <w:gridSpan w:val="4"/>
            <w:tcBorders>
              <w:top w:val="single" w:sz="4" w:space="0" w:color="auto"/>
            </w:tcBorders>
          </w:tcPr>
          <w:p w14:paraId="355D5704" w14:textId="77777777" w:rsidR="00236777" w:rsidRPr="004C2645" w:rsidRDefault="00236777" w:rsidP="001A22E1">
            <w:pPr>
              <w:pStyle w:val="ConsPlusNonformat"/>
              <w:jc w:val="center"/>
              <w:rPr>
                <w:rFonts w:ascii="Times New Roman" w:hAnsi="Times New Roman" w:cs="Times New Roman"/>
                <w:sz w:val="18"/>
                <w:szCs w:val="18"/>
              </w:rPr>
            </w:pPr>
            <w:r w:rsidRPr="004C2645">
              <w:rPr>
                <w:rFonts w:ascii="Times New Roman" w:hAnsi="Times New Roman" w:cs="Times New Roman"/>
                <w:sz w:val="18"/>
                <w:szCs w:val="18"/>
              </w:rPr>
              <w:t>Дата</w:t>
            </w:r>
          </w:p>
        </w:tc>
        <w:tc>
          <w:tcPr>
            <w:tcW w:w="4124" w:type="dxa"/>
            <w:gridSpan w:val="12"/>
          </w:tcPr>
          <w:p w14:paraId="58E00C0B" w14:textId="77777777" w:rsidR="00236777" w:rsidRPr="004C2645" w:rsidRDefault="00236777" w:rsidP="001A22E1">
            <w:pPr>
              <w:pStyle w:val="ConsPlusNonformat"/>
              <w:jc w:val="center"/>
              <w:rPr>
                <w:rFonts w:ascii="Times New Roman" w:hAnsi="Times New Roman" w:cs="Times New Roman"/>
                <w:sz w:val="18"/>
                <w:szCs w:val="18"/>
              </w:rPr>
            </w:pPr>
            <w:r w:rsidRPr="004C2645">
              <w:rPr>
                <w:rFonts w:ascii="Times New Roman" w:hAnsi="Times New Roman" w:cs="Times New Roman"/>
                <w:sz w:val="18"/>
                <w:szCs w:val="18"/>
              </w:rPr>
              <w:t>Подпись заявителя</w:t>
            </w:r>
          </w:p>
        </w:tc>
        <w:tc>
          <w:tcPr>
            <w:tcW w:w="4009" w:type="dxa"/>
            <w:gridSpan w:val="6"/>
          </w:tcPr>
          <w:p w14:paraId="263AE8CD" w14:textId="77777777" w:rsidR="00236777" w:rsidRPr="004C2645" w:rsidRDefault="00236777" w:rsidP="001A22E1">
            <w:pPr>
              <w:pStyle w:val="ConsPlusNonformat"/>
              <w:jc w:val="center"/>
              <w:rPr>
                <w:rFonts w:ascii="Times New Roman" w:hAnsi="Times New Roman" w:cs="Times New Roman"/>
                <w:sz w:val="18"/>
                <w:szCs w:val="18"/>
              </w:rPr>
            </w:pPr>
            <w:r w:rsidRPr="004C2645">
              <w:rPr>
                <w:rFonts w:ascii="Times New Roman" w:hAnsi="Times New Roman" w:cs="Times New Roman"/>
                <w:sz w:val="18"/>
                <w:szCs w:val="18"/>
              </w:rPr>
              <w:t>Расшифровка подписи</w:t>
            </w:r>
          </w:p>
        </w:tc>
      </w:tr>
      <w:tr w:rsidR="00236777" w:rsidRPr="004C2645" w14:paraId="0506E9DD" w14:textId="77777777" w:rsidTr="001A22E1">
        <w:tc>
          <w:tcPr>
            <w:tcW w:w="10137" w:type="dxa"/>
            <w:gridSpan w:val="22"/>
          </w:tcPr>
          <w:p w14:paraId="0697B4FC" w14:textId="77777777" w:rsidR="00236777" w:rsidRPr="004C2645" w:rsidRDefault="00236777" w:rsidP="001A22E1">
            <w:pPr>
              <w:pStyle w:val="ConsPlusNonformat"/>
              <w:jc w:val="both"/>
              <w:rPr>
                <w:rFonts w:ascii="Times New Roman" w:hAnsi="Times New Roman" w:cs="Times New Roman"/>
                <w:sz w:val="28"/>
                <w:szCs w:val="28"/>
              </w:rPr>
            </w:pPr>
          </w:p>
        </w:tc>
      </w:tr>
      <w:tr w:rsidR="00236777" w:rsidRPr="004C2645" w14:paraId="29D9D8F0" w14:textId="77777777" w:rsidTr="001A22E1">
        <w:tc>
          <w:tcPr>
            <w:tcW w:w="10137" w:type="dxa"/>
            <w:gridSpan w:val="22"/>
          </w:tcPr>
          <w:p w14:paraId="75466D3E" w14:textId="77777777" w:rsidR="00236777" w:rsidRPr="004C2645" w:rsidRDefault="00236777" w:rsidP="001A22E1">
            <w:pPr>
              <w:pStyle w:val="ConsPlusNonformat"/>
              <w:jc w:val="both"/>
              <w:rPr>
                <w:rFonts w:ascii="Times New Roman" w:hAnsi="Times New Roman" w:cs="Times New Roman"/>
                <w:sz w:val="28"/>
                <w:szCs w:val="28"/>
              </w:rPr>
            </w:pPr>
          </w:p>
        </w:tc>
      </w:tr>
    </w:tbl>
    <w:p w14:paraId="26A8241A" w14:textId="6A6CDE25" w:rsidR="00D86789" w:rsidRPr="004C2645" w:rsidRDefault="00D86789" w:rsidP="00236777">
      <w:pPr>
        <w:pStyle w:val="ConsPlusNonformat"/>
        <w:jc w:val="both"/>
        <w:rPr>
          <w:rFonts w:ascii="Times New Roman" w:hAnsi="Times New Roman" w:cs="Times New Roman"/>
          <w:sz w:val="24"/>
          <w:szCs w:val="24"/>
        </w:rPr>
      </w:pPr>
      <w:r w:rsidRPr="004C2645">
        <w:rPr>
          <w:rFonts w:ascii="Times New Roman" w:hAnsi="Times New Roman" w:cs="Times New Roman"/>
          <w:sz w:val="24"/>
          <w:szCs w:val="24"/>
        </w:rPr>
        <w:br w:type="page"/>
      </w:r>
    </w:p>
    <w:p w14:paraId="3F6380F7" w14:textId="036EA42D" w:rsidR="00D86789" w:rsidRPr="004C2645" w:rsidRDefault="00D86789" w:rsidP="00D86789">
      <w:pPr>
        <w:pStyle w:val="af2"/>
        <w:spacing w:before="0" w:beforeAutospacing="0" w:after="0" w:afterAutospacing="0"/>
        <w:jc w:val="right"/>
        <w:rPr>
          <w:sz w:val="28"/>
          <w:szCs w:val="28"/>
        </w:rPr>
      </w:pPr>
      <w:r w:rsidRPr="004C2645">
        <w:rPr>
          <w:sz w:val="28"/>
          <w:szCs w:val="28"/>
        </w:rPr>
        <w:lastRenderedPageBreak/>
        <w:t xml:space="preserve">Приложение № </w:t>
      </w:r>
      <w:r w:rsidRPr="004C2645">
        <w:rPr>
          <w:sz w:val="28"/>
          <w:szCs w:val="28"/>
        </w:rPr>
        <w:t>8</w:t>
      </w:r>
    </w:p>
    <w:p w14:paraId="67574AAF" w14:textId="77777777" w:rsidR="00D86789" w:rsidRPr="004C2645" w:rsidRDefault="00D86789" w:rsidP="00D86789">
      <w:pPr>
        <w:pStyle w:val="af2"/>
        <w:spacing w:before="0" w:beforeAutospacing="0" w:after="0" w:afterAutospacing="0"/>
        <w:jc w:val="right"/>
        <w:rPr>
          <w:sz w:val="28"/>
          <w:szCs w:val="28"/>
        </w:rPr>
      </w:pPr>
      <w:r w:rsidRPr="004C2645">
        <w:rPr>
          <w:sz w:val="28"/>
          <w:szCs w:val="28"/>
        </w:rPr>
        <w:t>к Административному регламенту</w:t>
      </w:r>
    </w:p>
    <w:p w14:paraId="1AD91C4E" w14:textId="77777777" w:rsidR="00D86789" w:rsidRPr="004C2645" w:rsidRDefault="00D86789" w:rsidP="00D86789">
      <w:pPr>
        <w:pStyle w:val="af2"/>
        <w:spacing w:before="0" w:beforeAutospacing="0" w:after="0" w:afterAutospacing="0"/>
        <w:jc w:val="right"/>
        <w:rPr>
          <w:sz w:val="28"/>
          <w:szCs w:val="28"/>
        </w:rPr>
      </w:pPr>
      <w:r w:rsidRPr="004C2645">
        <w:rPr>
          <w:sz w:val="28"/>
          <w:szCs w:val="28"/>
        </w:rPr>
        <w:t xml:space="preserve">предоставления государственной услуги </w:t>
      </w:r>
    </w:p>
    <w:p w14:paraId="161F9210" w14:textId="77777777" w:rsidR="00D86789" w:rsidRPr="004C2645" w:rsidRDefault="00D86789" w:rsidP="00D86789">
      <w:pPr>
        <w:pStyle w:val="af2"/>
        <w:spacing w:before="0" w:beforeAutospacing="0" w:after="0" w:afterAutospacing="0"/>
        <w:jc w:val="right"/>
        <w:rPr>
          <w:sz w:val="28"/>
          <w:szCs w:val="28"/>
        </w:rPr>
      </w:pPr>
      <w:r w:rsidRPr="004C2645">
        <w:rPr>
          <w:sz w:val="28"/>
          <w:szCs w:val="28"/>
        </w:rPr>
        <w:t>по регистрации специалистов</w:t>
      </w:r>
    </w:p>
    <w:p w14:paraId="54332C5B" w14:textId="77777777" w:rsidR="00D86789" w:rsidRPr="004C2645" w:rsidRDefault="00D86789" w:rsidP="00D86789">
      <w:pPr>
        <w:pStyle w:val="af2"/>
        <w:spacing w:before="0" w:beforeAutospacing="0" w:after="0" w:afterAutospacing="0"/>
        <w:jc w:val="right"/>
        <w:rPr>
          <w:sz w:val="28"/>
          <w:szCs w:val="28"/>
        </w:rPr>
      </w:pPr>
      <w:r w:rsidRPr="004C2645">
        <w:rPr>
          <w:sz w:val="28"/>
          <w:szCs w:val="28"/>
        </w:rPr>
        <w:t>в области ветеринарии, занимающихся</w:t>
      </w:r>
    </w:p>
    <w:p w14:paraId="4A396FE8" w14:textId="77777777" w:rsidR="00D86789" w:rsidRPr="004C2645" w:rsidRDefault="00D86789" w:rsidP="00D86789">
      <w:pPr>
        <w:pStyle w:val="af2"/>
        <w:spacing w:before="0" w:beforeAutospacing="0" w:after="0" w:afterAutospacing="0"/>
        <w:jc w:val="right"/>
        <w:rPr>
          <w:sz w:val="28"/>
          <w:szCs w:val="28"/>
        </w:rPr>
      </w:pPr>
      <w:r w:rsidRPr="004C2645">
        <w:rPr>
          <w:sz w:val="28"/>
          <w:szCs w:val="28"/>
        </w:rPr>
        <w:t>предпринимательской деятельностью</w:t>
      </w:r>
    </w:p>
    <w:p w14:paraId="1886F0C0" w14:textId="77777777" w:rsidR="00D86789" w:rsidRPr="004C2645" w:rsidRDefault="00D86789" w:rsidP="00D86789">
      <w:pPr>
        <w:pStyle w:val="af2"/>
        <w:spacing w:before="0" w:beforeAutospacing="0" w:after="0" w:afterAutospacing="0"/>
        <w:jc w:val="right"/>
        <w:rPr>
          <w:sz w:val="28"/>
          <w:szCs w:val="28"/>
        </w:rPr>
      </w:pPr>
      <w:r w:rsidRPr="004C2645">
        <w:rPr>
          <w:sz w:val="28"/>
          <w:szCs w:val="28"/>
        </w:rPr>
        <w:t>в области ветеринарии на территории</w:t>
      </w:r>
    </w:p>
    <w:p w14:paraId="0BCEA495" w14:textId="77777777" w:rsidR="00D86789" w:rsidRPr="004C2645" w:rsidRDefault="00D86789" w:rsidP="00D86789">
      <w:pPr>
        <w:pStyle w:val="ConsPlusNormal"/>
        <w:jc w:val="right"/>
        <w:rPr>
          <w:sz w:val="28"/>
          <w:szCs w:val="28"/>
        </w:rPr>
      </w:pPr>
      <w:r w:rsidRPr="004C2645">
        <w:rPr>
          <w:sz w:val="28"/>
          <w:szCs w:val="28"/>
        </w:rPr>
        <w:t>Республики Татарстан</w:t>
      </w:r>
    </w:p>
    <w:p w14:paraId="118CAFC3" w14:textId="77777777" w:rsidR="00D86789" w:rsidRPr="004C2645" w:rsidRDefault="00D86789" w:rsidP="00D86789">
      <w:pPr>
        <w:pStyle w:val="ConsPlusNormal"/>
        <w:jc w:val="right"/>
        <w:rPr>
          <w:sz w:val="28"/>
          <w:szCs w:val="28"/>
        </w:rPr>
      </w:pPr>
    </w:p>
    <w:p w14:paraId="6D931A43" w14:textId="5D3F9831" w:rsidR="002C1112" w:rsidRPr="004C2645" w:rsidRDefault="00D86789" w:rsidP="00D86789">
      <w:pPr>
        <w:pStyle w:val="ConsPlusNonformat"/>
        <w:jc w:val="right"/>
        <w:rPr>
          <w:rFonts w:ascii="Times New Roman" w:hAnsi="Times New Roman" w:cs="Times New Roman"/>
          <w:sz w:val="28"/>
          <w:szCs w:val="28"/>
        </w:rPr>
      </w:pPr>
      <w:r w:rsidRPr="004C2645">
        <w:rPr>
          <w:rFonts w:ascii="Times New Roman" w:hAnsi="Times New Roman" w:cs="Times New Roman"/>
          <w:sz w:val="28"/>
          <w:szCs w:val="28"/>
        </w:rPr>
        <w:t>Форма</w:t>
      </w:r>
    </w:p>
    <w:p w14:paraId="18E4B7E4" w14:textId="77777777" w:rsidR="00D86789" w:rsidRPr="004C2645" w:rsidRDefault="00D86789" w:rsidP="00D86789">
      <w:pPr>
        <w:pStyle w:val="ConsPlusNonformat"/>
        <w:jc w:val="right"/>
        <w:rPr>
          <w:rFonts w:ascii="Times New Roman" w:hAnsi="Times New Roman" w:cs="Times New Roman"/>
          <w:sz w:val="28"/>
          <w:szCs w:val="28"/>
        </w:rPr>
      </w:pPr>
    </w:p>
    <w:p w14:paraId="799DA820" w14:textId="77777777" w:rsidR="00E36C58" w:rsidRPr="004C2645" w:rsidRDefault="00E36C58" w:rsidP="00D86789">
      <w:pPr>
        <w:pStyle w:val="ConsPlusNonformat"/>
        <w:jc w:val="center"/>
        <w:rPr>
          <w:rFonts w:ascii="Times New Roman" w:hAnsi="Times New Roman" w:cs="Times New Roman"/>
          <w:sz w:val="26"/>
          <w:szCs w:val="26"/>
        </w:rPr>
      </w:pPr>
    </w:p>
    <w:p w14:paraId="31B3B1E4" w14:textId="77777777" w:rsidR="00E36C58" w:rsidRPr="004C2645" w:rsidRDefault="00E36C58" w:rsidP="00E36C58">
      <w:pPr>
        <w:ind w:right="-1"/>
        <w:jc w:val="center"/>
        <w:rPr>
          <w:sz w:val="28"/>
          <w:szCs w:val="28"/>
        </w:rPr>
      </w:pPr>
      <w:r w:rsidRPr="004C2645">
        <w:rPr>
          <w:sz w:val="28"/>
          <w:szCs w:val="28"/>
        </w:rPr>
        <w:t>________________________________________________________________</w:t>
      </w:r>
    </w:p>
    <w:p w14:paraId="55BC380A" w14:textId="77777777" w:rsidR="00E36C58" w:rsidRPr="004C2645" w:rsidRDefault="00E36C58" w:rsidP="00E36C58">
      <w:pPr>
        <w:ind w:right="-1"/>
        <w:jc w:val="center"/>
        <w:rPr>
          <w:sz w:val="28"/>
          <w:szCs w:val="28"/>
        </w:rPr>
      </w:pPr>
      <w:r w:rsidRPr="004C2645">
        <w:rPr>
          <w:sz w:val="20"/>
          <w:szCs w:val="20"/>
        </w:rPr>
        <w:t>Наименование органа, уполномоченного на принятие решения</w:t>
      </w:r>
    </w:p>
    <w:p w14:paraId="30BECB06" w14:textId="77777777" w:rsidR="00E36C58" w:rsidRPr="004C2645" w:rsidRDefault="00E36C58" w:rsidP="00E36C58">
      <w:pPr>
        <w:pStyle w:val="ConsPlusNormal"/>
        <w:jc w:val="both"/>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0"/>
        <w:gridCol w:w="4821"/>
      </w:tblGrid>
      <w:tr w:rsidR="00E36C58" w:rsidRPr="004C2645" w14:paraId="1BEF101C" w14:textId="77777777" w:rsidTr="001A22E1">
        <w:tc>
          <w:tcPr>
            <w:tcW w:w="5210" w:type="dxa"/>
          </w:tcPr>
          <w:p w14:paraId="227F7488" w14:textId="77777777" w:rsidR="00E36C58" w:rsidRPr="004C2645" w:rsidRDefault="00E36C58" w:rsidP="001A22E1">
            <w:pPr>
              <w:pStyle w:val="ConsPlusNormal"/>
              <w:jc w:val="center"/>
              <w:rPr>
                <w:sz w:val="28"/>
                <w:szCs w:val="28"/>
              </w:rPr>
            </w:pPr>
          </w:p>
        </w:tc>
        <w:tc>
          <w:tcPr>
            <w:tcW w:w="4821" w:type="dxa"/>
          </w:tcPr>
          <w:p w14:paraId="0EA64699" w14:textId="77777777" w:rsidR="00E36C58" w:rsidRPr="004C2645" w:rsidRDefault="00E36C58" w:rsidP="001A22E1">
            <w:pPr>
              <w:pStyle w:val="ConsPlusNonformat"/>
              <w:jc w:val="both"/>
              <w:rPr>
                <w:sz w:val="28"/>
                <w:szCs w:val="28"/>
              </w:rPr>
            </w:pPr>
            <w:r w:rsidRPr="004C2645">
              <w:rPr>
                <w:rFonts w:ascii="Times New Roman" w:hAnsi="Times New Roman" w:cs="Times New Roman"/>
                <w:sz w:val="28"/>
                <w:szCs w:val="28"/>
              </w:rPr>
              <w:t>Кому: ___________________________</w:t>
            </w:r>
          </w:p>
        </w:tc>
      </w:tr>
      <w:tr w:rsidR="00E36C58" w:rsidRPr="004C2645" w14:paraId="7125A1BB" w14:textId="77777777" w:rsidTr="001A22E1">
        <w:tc>
          <w:tcPr>
            <w:tcW w:w="5210" w:type="dxa"/>
          </w:tcPr>
          <w:p w14:paraId="3D49C250" w14:textId="77777777" w:rsidR="00E36C58" w:rsidRPr="004C2645" w:rsidRDefault="00E36C58" w:rsidP="001A22E1">
            <w:pPr>
              <w:pStyle w:val="ConsPlusNormal"/>
              <w:jc w:val="center"/>
              <w:rPr>
                <w:sz w:val="28"/>
                <w:szCs w:val="28"/>
              </w:rPr>
            </w:pPr>
          </w:p>
        </w:tc>
        <w:tc>
          <w:tcPr>
            <w:tcW w:w="4821" w:type="dxa"/>
            <w:tcBorders>
              <w:bottom w:val="single" w:sz="4" w:space="0" w:color="auto"/>
            </w:tcBorders>
          </w:tcPr>
          <w:p w14:paraId="51B03D1F" w14:textId="77777777" w:rsidR="00E36C58" w:rsidRPr="004C2645" w:rsidRDefault="00E36C58" w:rsidP="001A22E1">
            <w:pPr>
              <w:pStyle w:val="ConsPlusNormal"/>
              <w:jc w:val="both"/>
              <w:rPr>
                <w:sz w:val="28"/>
                <w:szCs w:val="28"/>
              </w:rPr>
            </w:pPr>
          </w:p>
        </w:tc>
      </w:tr>
      <w:tr w:rsidR="00E36C58" w:rsidRPr="004C2645" w14:paraId="245812BF" w14:textId="77777777" w:rsidTr="001A22E1">
        <w:tc>
          <w:tcPr>
            <w:tcW w:w="5210" w:type="dxa"/>
          </w:tcPr>
          <w:p w14:paraId="4BBA6A1C" w14:textId="77777777" w:rsidR="00E36C58" w:rsidRPr="004C2645" w:rsidRDefault="00E36C58" w:rsidP="001A22E1">
            <w:pPr>
              <w:pStyle w:val="ConsPlusNormal"/>
              <w:jc w:val="center"/>
              <w:rPr>
                <w:sz w:val="28"/>
                <w:szCs w:val="28"/>
              </w:rPr>
            </w:pPr>
          </w:p>
        </w:tc>
        <w:tc>
          <w:tcPr>
            <w:tcW w:w="4821" w:type="dxa"/>
            <w:tcBorders>
              <w:bottom w:val="single" w:sz="4" w:space="0" w:color="auto"/>
            </w:tcBorders>
          </w:tcPr>
          <w:p w14:paraId="498592A8" w14:textId="77777777" w:rsidR="00E36C58" w:rsidRPr="004C2645" w:rsidRDefault="00E36C58" w:rsidP="001A22E1">
            <w:pPr>
              <w:pStyle w:val="ConsPlusNormal"/>
              <w:jc w:val="both"/>
              <w:rPr>
                <w:sz w:val="28"/>
                <w:szCs w:val="28"/>
              </w:rPr>
            </w:pPr>
          </w:p>
        </w:tc>
      </w:tr>
      <w:tr w:rsidR="00E36C58" w:rsidRPr="004C2645" w14:paraId="07549D07" w14:textId="77777777" w:rsidTr="001A22E1">
        <w:tc>
          <w:tcPr>
            <w:tcW w:w="5210" w:type="dxa"/>
          </w:tcPr>
          <w:p w14:paraId="61D3E973" w14:textId="77777777" w:rsidR="00E36C58" w:rsidRPr="004C2645" w:rsidRDefault="00E36C58" w:rsidP="001A22E1">
            <w:pPr>
              <w:pStyle w:val="ConsPlusNormal"/>
              <w:jc w:val="center"/>
              <w:rPr>
                <w:sz w:val="28"/>
                <w:szCs w:val="28"/>
              </w:rPr>
            </w:pPr>
          </w:p>
        </w:tc>
        <w:tc>
          <w:tcPr>
            <w:tcW w:w="4821" w:type="dxa"/>
            <w:tcBorders>
              <w:bottom w:val="single" w:sz="4" w:space="0" w:color="auto"/>
            </w:tcBorders>
          </w:tcPr>
          <w:p w14:paraId="19AFC63C" w14:textId="77777777" w:rsidR="00E36C58" w:rsidRPr="004C2645" w:rsidRDefault="00E36C58" w:rsidP="001A22E1">
            <w:pPr>
              <w:pStyle w:val="ConsPlusNormal"/>
              <w:jc w:val="both"/>
              <w:rPr>
                <w:sz w:val="28"/>
                <w:szCs w:val="28"/>
              </w:rPr>
            </w:pPr>
          </w:p>
        </w:tc>
      </w:tr>
      <w:tr w:rsidR="00E36C58" w:rsidRPr="004C2645" w14:paraId="4303A1E2" w14:textId="77777777" w:rsidTr="001A22E1">
        <w:tc>
          <w:tcPr>
            <w:tcW w:w="5210" w:type="dxa"/>
          </w:tcPr>
          <w:p w14:paraId="5418D5FB" w14:textId="77777777" w:rsidR="00E36C58" w:rsidRPr="004C2645" w:rsidRDefault="00E36C58" w:rsidP="001A22E1">
            <w:pPr>
              <w:pStyle w:val="ConsPlusNormal"/>
              <w:jc w:val="center"/>
              <w:rPr>
                <w:sz w:val="28"/>
                <w:szCs w:val="28"/>
              </w:rPr>
            </w:pPr>
          </w:p>
        </w:tc>
        <w:tc>
          <w:tcPr>
            <w:tcW w:w="4821" w:type="dxa"/>
            <w:tcBorders>
              <w:top w:val="single" w:sz="4" w:space="0" w:color="auto"/>
            </w:tcBorders>
          </w:tcPr>
          <w:p w14:paraId="57D5E01D" w14:textId="77777777" w:rsidR="00E36C58" w:rsidRPr="004C2645" w:rsidRDefault="00E36C58" w:rsidP="001A22E1">
            <w:pPr>
              <w:pStyle w:val="ConsPlusNormal"/>
              <w:jc w:val="center"/>
              <w:rPr>
                <w:sz w:val="28"/>
                <w:szCs w:val="28"/>
              </w:rPr>
            </w:pPr>
            <w:r w:rsidRPr="004C2645">
              <w:rPr>
                <w:sz w:val="16"/>
                <w:szCs w:val="16"/>
              </w:rPr>
              <w:t>Ф.И.О. (последнее - при наличии) заявителя, наименование документа, удостоверяющего личность, серия, номер кем выдан, дата выдачи</w:t>
            </w:r>
          </w:p>
        </w:tc>
      </w:tr>
    </w:tbl>
    <w:p w14:paraId="3047D986" w14:textId="77777777" w:rsidR="00E36C58" w:rsidRPr="004C2645" w:rsidRDefault="00E36C58" w:rsidP="00D86789">
      <w:pPr>
        <w:pStyle w:val="ConsPlusNonformat"/>
        <w:jc w:val="center"/>
        <w:rPr>
          <w:rFonts w:ascii="Times New Roman" w:hAnsi="Times New Roman" w:cs="Times New Roman"/>
          <w:sz w:val="26"/>
          <w:szCs w:val="26"/>
        </w:rPr>
      </w:pPr>
    </w:p>
    <w:p w14:paraId="45BBDC84" w14:textId="77777777" w:rsidR="00D86789" w:rsidRPr="004C2645" w:rsidRDefault="00D86789" w:rsidP="00D86789">
      <w:pPr>
        <w:pStyle w:val="ConsPlusNonformat"/>
        <w:jc w:val="center"/>
        <w:rPr>
          <w:rFonts w:ascii="Times New Roman" w:hAnsi="Times New Roman" w:cs="Times New Roman"/>
          <w:sz w:val="26"/>
          <w:szCs w:val="26"/>
        </w:rPr>
      </w:pPr>
      <w:r w:rsidRPr="004C2645">
        <w:rPr>
          <w:rFonts w:ascii="Times New Roman" w:hAnsi="Times New Roman" w:cs="Times New Roman"/>
          <w:sz w:val="26"/>
          <w:szCs w:val="26"/>
        </w:rPr>
        <w:t>Решение</w:t>
      </w:r>
    </w:p>
    <w:p w14:paraId="196F7627" w14:textId="530795E1" w:rsidR="00D86789" w:rsidRPr="004C2645" w:rsidRDefault="00D86789" w:rsidP="00D86789">
      <w:pPr>
        <w:pStyle w:val="ConsPlusNonformat"/>
        <w:jc w:val="center"/>
        <w:rPr>
          <w:rFonts w:ascii="Times New Roman" w:hAnsi="Times New Roman" w:cs="Times New Roman"/>
          <w:sz w:val="26"/>
          <w:szCs w:val="26"/>
        </w:rPr>
      </w:pPr>
      <w:r w:rsidRPr="004C2645">
        <w:rPr>
          <w:rFonts w:ascii="Times New Roman" w:hAnsi="Times New Roman" w:cs="Times New Roman"/>
          <w:sz w:val="26"/>
          <w:szCs w:val="26"/>
        </w:rPr>
        <w:t>об отказе в исправлении технической ошибки</w:t>
      </w:r>
    </w:p>
    <w:p w14:paraId="57D4FB45" w14:textId="77777777" w:rsidR="00D86789" w:rsidRPr="004C2645" w:rsidRDefault="00D86789" w:rsidP="00D86789">
      <w:pPr>
        <w:pStyle w:val="ConsPlusNonformat"/>
        <w:jc w:val="center"/>
        <w:rPr>
          <w:rFonts w:ascii="Times New Roman" w:hAnsi="Times New Roman" w:cs="Times New Roman"/>
          <w:sz w:val="26"/>
          <w:szCs w:val="26"/>
        </w:rPr>
      </w:pPr>
    </w:p>
    <w:p w14:paraId="7BACFD07" w14:textId="77777777" w:rsidR="00E36C58" w:rsidRPr="004C2645" w:rsidRDefault="00E36C58" w:rsidP="00E36C58">
      <w:pPr>
        <w:autoSpaceDE w:val="0"/>
        <w:autoSpaceDN w:val="0"/>
        <w:adjustRightInd w:val="0"/>
        <w:ind w:firstLine="567"/>
        <w:jc w:val="both"/>
        <w:rPr>
          <w:rFonts w:eastAsiaTheme="minorEastAsia"/>
          <w:sz w:val="26"/>
          <w:szCs w:val="26"/>
        </w:rPr>
      </w:pPr>
      <w:r w:rsidRPr="004C2645">
        <w:rPr>
          <w:rFonts w:eastAsiaTheme="minorEastAsia"/>
          <w:sz w:val="26"/>
          <w:szCs w:val="26"/>
        </w:rPr>
        <w:t>На основании заявления ___________________ (заявитель) от</w:t>
      </w:r>
      <w:r w:rsidRPr="004C2645">
        <w:rPr>
          <w:rFonts w:eastAsiaTheme="minorEastAsia"/>
          <w:sz w:val="26"/>
          <w:szCs w:val="26"/>
        </w:rPr>
        <w:t xml:space="preserve"> </w:t>
      </w:r>
      <w:r w:rsidRPr="004C2645">
        <w:rPr>
          <w:rFonts w:eastAsiaTheme="minorEastAsia"/>
          <w:sz w:val="26"/>
          <w:szCs w:val="26"/>
        </w:rPr>
        <w:t>__________________</w:t>
      </w:r>
      <w:r w:rsidRPr="004C2645">
        <w:rPr>
          <w:rFonts w:eastAsiaTheme="minorEastAsia"/>
          <w:sz w:val="26"/>
          <w:szCs w:val="26"/>
        </w:rPr>
        <w:br/>
      </w:r>
      <w:r w:rsidRPr="004C2645">
        <w:rPr>
          <w:rFonts w:eastAsiaTheme="minorEastAsia"/>
          <w:sz w:val="26"/>
          <w:szCs w:val="26"/>
        </w:rPr>
        <w:t>№</w:t>
      </w:r>
      <w:r w:rsidRPr="004C2645">
        <w:rPr>
          <w:rFonts w:eastAsiaTheme="minorEastAsia"/>
          <w:sz w:val="26"/>
          <w:szCs w:val="26"/>
        </w:rPr>
        <w:t xml:space="preserve"> ______________ принято решение об отказе в исправлении </w:t>
      </w:r>
      <w:r w:rsidRPr="004C2645">
        <w:rPr>
          <w:sz w:val="26"/>
          <w:szCs w:val="26"/>
        </w:rPr>
        <w:t>технической ошибки</w:t>
      </w:r>
      <w:r w:rsidRPr="004C2645">
        <w:rPr>
          <w:rFonts w:eastAsiaTheme="minorEastAsia"/>
          <w:sz w:val="26"/>
          <w:szCs w:val="26"/>
        </w:rPr>
        <w:t xml:space="preserve"> в </w:t>
      </w:r>
      <w:r w:rsidRPr="004C2645">
        <w:rPr>
          <w:rFonts w:eastAsiaTheme="minorEastAsia"/>
          <w:sz w:val="26"/>
          <w:szCs w:val="26"/>
        </w:rPr>
        <w:t>______________________________________</w:t>
      </w:r>
      <w:r w:rsidRPr="004C2645">
        <w:rPr>
          <w:rFonts w:eastAsiaTheme="minorEastAsia"/>
          <w:sz w:val="26"/>
          <w:szCs w:val="26"/>
        </w:rPr>
        <w:t xml:space="preserve"> в связи с (основание для отказа):</w:t>
      </w:r>
    </w:p>
    <w:p w14:paraId="3513A25D" w14:textId="3673FC31" w:rsidR="00E36C58" w:rsidRPr="004C2645" w:rsidRDefault="00E36C58" w:rsidP="00E36C58">
      <w:pPr>
        <w:autoSpaceDE w:val="0"/>
        <w:autoSpaceDN w:val="0"/>
        <w:adjustRightInd w:val="0"/>
        <w:ind w:firstLine="567"/>
        <w:jc w:val="both"/>
        <w:rPr>
          <w:rFonts w:eastAsiaTheme="minorEastAsia"/>
          <w:sz w:val="26"/>
          <w:szCs w:val="26"/>
        </w:rPr>
      </w:pPr>
      <w:r w:rsidRPr="004C2645">
        <w:rPr>
          <w:rFonts w:eastAsiaTheme="minorEastAsia"/>
          <w:sz w:val="26"/>
          <w:szCs w:val="26"/>
        </w:rPr>
        <w:t>1)</w:t>
      </w:r>
    </w:p>
    <w:p w14:paraId="1A9EA704" w14:textId="08C49BAA" w:rsidR="00E36C58" w:rsidRPr="004C2645" w:rsidRDefault="00E36C58" w:rsidP="00E36C58">
      <w:pPr>
        <w:autoSpaceDE w:val="0"/>
        <w:autoSpaceDN w:val="0"/>
        <w:adjustRightInd w:val="0"/>
        <w:ind w:firstLine="567"/>
        <w:jc w:val="both"/>
        <w:rPr>
          <w:rFonts w:eastAsiaTheme="minorEastAsia"/>
          <w:sz w:val="26"/>
          <w:szCs w:val="26"/>
        </w:rPr>
      </w:pPr>
      <w:r w:rsidRPr="004C2645">
        <w:rPr>
          <w:rFonts w:eastAsiaTheme="minorEastAsia"/>
          <w:sz w:val="26"/>
          <w:szCs w:val="26"/>
        </w:rPr>
        <w:t>2)</w:t>
      </w:r>
    </w:p>
    <w:p w14:paraId="2A37B969" w14:textId="4848D133" w:rsidR="00E36C58" w:rsidRPr="004C2645" w:rsidRDefault="00E36C58" w:rsidP="00E36C58">
      <w:pPr>
        <w:autoSpaceDE w:val="0"/>
        <w:autoSpaceDN w:val="0"/>
        <w:adjustRightInd w:val="0"/>
        <w:ind w:firstLine="567"/>
        <w:jc w:val="both"/>
        <w:rPr>
          <w:rFonts w:eastAsiaTheme="minorEastAsia"/>
          <w:sz w:val="26"/>
          <w:szCs w:val="26"/>
        </w:rPr>
      </w:pPr>
      <w:r w:rsidRPr="004C2645">
        <w:rPr>
          <w:rFonts w:eastAsiaTheme="minorEastAsia"/>
          <w:sz w:val="26"/>
          <w:szCs w:val="26"/>
        </w:rPr>
        <w:t xml:space="preserve">Отказ в исправлении технической ошибки не препятствует повторному обращению </w:t>
      </w:r>
      <w:r w:rsidRPr="004C2645">
        <w:rPr>
          <w:rFonts w:eastAsiaTheme="minorEastAsia"/>
          <w:sz w:val="26"/>
          <w:szCs w:val="26"/>
        </w:rPr>
        <w:t>заявителя</w:t>
      </w:r>
      <w:r w:rsidRPr="004C2645">
        <w:rPr>
          <w:rFonts w:eastAsiaTheme="minorEastAsia"/>
          <w:sz w:val="26"/>
          <w:szCs w:val="26"/>
        </w:rPr>
        <w:t>.</w:t>
      </w:r>
    </w:p>
    <w:p w14:paraId="20B86933" w14:textId="72B462F4" w:rsidR="00D86789" w:rsidRPr="004C2645" w:rsidRDefault="00E36C58" w:rsidP="00E36C58">
      <w:pPr>
        <w:autoSpaceDE w:val="0"/>
        <w:autoSpaceDN w:val="0"/>
        <w:adjustRightInd w:val="0"/>
        <w:ind w:firstLine="567"/>
        <w:jc w:val="both"/>
        <w:rPr>
          <w:rFonts w:eastAsiaTheme="minorEastAsia"/>
          <w:sz w:val="26"/>
          <w:szCs w:val="26"/>
        </w:rPr>
      </w:pPr>
      <w:r w:rsidRPr="004C2645">
        <w:rPr>
          <w:rFonts w:eastAsiaTheme="minorEastAsia"/>
          <w:sz w:val="26"/>
          <w:szCs w:val="26"/>
        </w:rPr>
        <w:t xml:space="preserve">Данный отказ может быть обжалован в досудебном порядке путем направления жалобы в </w:t>
      </w:r>
      <w:r w:rsidRPr="004C2645">
        <w:rPr>
          <w:rFonts w:eastAsiaTheme="minorEastAsia"/>
          <w:sz w:val="26"/>
          <w:szCs w:val="26"/>
        </w:rPr>
        <w:t>Главное управление ветеринарии Кабинета Министров Республики Татарстан</w:t>
      </w:r>
      <w:r w:rsidRPr="004C2645">
        <w:rPr>
          <w:rFonts w:eastAsiaTheme="minorEastAsia"/>
          <w:sz w:val="26"/>
          <w:szCs w:val="26"/>
        </w:rPr>
        <w:t>, а также в судебном порядке.</w:t>
      </w:r>
    </w:p>
    <w:p w14:paraId="6B9CA226" w14:textId="77777777" w:rsidR="00E36C58" w:rsidRPr="004C2645" w:rsidRDefault="00E36C58" w:rsidP="00E36C58">
      <w:pPr>
        <w:autoSpaceDE w:val="0"/>
        <w:autoSpaceDN w:val="0"/>
        <w:adjustRightInd w:val="0"/>
        <w:ind w:firstLine="567"/>
        <w:jc w:val="both"/>
        <w:rPr>
          <w:rFonts w:eastAsiaTheme="minorEastAsia"/>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3969"/>
        <w:gridCol w:w="3367"/>
      </w:tblGrid>
      <w:tr w:rsidR="00E36C58" w:rsidRPr="004C2645" w14:paraId="3005B28C" w14:textId="77777777" w:rsidTr="001A22E1">
        <w:tc>
          <w:tcPr>
            <w:tcW w:w="3085" w:type="dxa"/>
          </w:tcPr>
          <w:p w14:paraId="365A802A" w14:textId="77777777" w:rsidR="00E36C58" w:rsidRPr="004C2645" w:rsidRDefault="00E36C58" w:rsidP="001A22E1">
            <w:pPr>
              <w:pStyle w:val="HTML"/>
              <w:rPr>
                <w:rFonts w:ascii="Times New Roman" w:hAnsi="Times New Roman" w:cs="Times New Roman"/>
                <w:sz w:val="28"/>
                <w:szCs w:val="28"/>
              </w:rPr>
            </w:pPr>
            <w:r w:rsidRPr="004C2645">
              <w:rPr>
                <w:rFonts w:ascii="Times New Roman" w:hAnsi="Times New Roman" w:cs="Times New Roman"/>
                <w:sz w:val="28"/>
                <w:szCs w:val="28"/>
              </w:rPr>
              <w:t>____________________</w:t>
            </w:r>
          </w:p>
        </w:tc>
        <w:tc>
          <w:tcPr>
            <w:tcW w:w="3969" w:type="dxa"/>
          </w:tcPr>
          <w:p w14:paraId="48F3A133" w14:textId="77777777" w:rsidR="00E36C58" w:rsidRPr="004C2645" w:rsidRDefault="00E36C58" w:rsidP="001A22E1">
            <w:pPr>
              <w:pStyle w:val="HTML"/>
              <w:jc w:val="center"/>
              <w:rPr>
                <w:rFonts w:ascii="Times New Roman" w:hAnsi="Times New Roman" w:cs="Times New Roman"/>
              </w:rPr>
            </w:pPr>
            <w:r w:rsidRPr="004C2645">
              <w:rPr>
                <w:rFonts w:ascii="Times New Roman" w:hAnsi="Times New Roman" w:cs="Times New Roman"/>
              </w:rPr>
              <w:t>(Сведения о сертификате</w:t>
            </w:r>
          </w:p>
          <w:p w14:paraId="457C087B" w14:textId="77777777" w:rsidR="00E36C58" w:rsidRPr="004C2645" w:rsidRDefault="00E36C58" w:rsidP="001A22E1">
            <w:pPr>
              <w:pStyle w:val="HTML"/>
              <w:jc w:val="center"/>
              <w:rPr>
                <w:rFonts w:ascii="Times New Roman" w:hAnsi="Times New Roman" w:cs="Times New Roman"/>
              </w:rPr>
            </w:pPr>
            <w:r w:rsidRPr="004C2645">
              <w:rPr>
                <w:rFonts w:ascii="Times New Roman" w:hAnsi="Times New Roman" w:cs="Times New Roman"/>
              </w:rPr>
              <w:t>электронной подписи)</w:t>
            </w:r>
          </w:p>
        </w:tc>
        <w:tc>
          <w:tcPr>
            <w:tcW w:w="3367" w:type="dxa"/>
          </w:tcPr>
          <w:p w14:paraId="425E2030" w14:textId="77777777" w:rsidR="00E36C58" w:rsidRPr="004C2645" w:rsidRDefault="00E36C58" w:rsidP="001A22E1">
            <w:pPr>
              <w:pStyle w:val="HTML"/>
              <w:rPr>
                <w:rFonts w:ascii="Times New Roman" w:hAnsi="Times New Roman" w:cs="Times New Roman"/>
                <w:sz w:val="28"/>
                <w:szCs w:val="28"/>
              </w:rPr>
            </w:pPr>
            <w:r w:rsidRPr="004C2645">
              <w:rPr>
                <w:rFonts w:ascii="Times New Roman" w:hAnsi="Times New Roman" w:cs="Times New Roman"/>
                <w:sz w:val="28"/>
                <w:szCs w:val="28"/>
              </w:rPr>
              <w:t>______________________</w:t>
            </w:r>
          </w:p>
        </w:tc>
      </w:tr>
      <w:tr w:rsidR="00E36C58" w:rsidRPr="00254ECD" w14:paraId="5C6503A9" w14:textId="77777777" w:rsidTr="001A22E1">
        <w:tc>
          <w:tcPr>
            <w:tcW w:w="3085" w:type="dxa"/>
          </w:tcPr>
          <w:p w14:paraId="659F67EB" w14:textId="77777777" w:rsidR="00E36C58" w:rsidRPr="004C2645" w:rsidRDefault="00E36C58" w:rsidP="001A22E1">
            <w:pPr>
              <w:pStyle w:val="HTML"/>
              <w:jc w:val="center"/>
              <w:rPr>
                <w:rFonts w:ascii="Times New Roman" w:hAnsi="Times New Roman" w:cs="Times New Roman"/>
              </w:rPr>
            </w:pPr>
            <w:r w:rsidRPr="004C2645">
              <w:rPr>
                <w:rFonts w:ascii="Times New Roman" w:hAnsi="Times New Roman" w:cs="Times New Roman"/>
              </w:rPr>
              <w:t>Должность лица,</w:t>
            </w:r>
          </w:p>
          <w:p w14:paraId="2F629204" w14:textId="77777777" w:rsidR="00E36C58" w:rsidRPr="004C2645" w:rsidRDefault="00E36C58" w:rsidP="001A22E1">
            <w:pPr>
              <w:pStyle w:val="HTML"/>
              <w:jc w:val="center"/>
              <w:rPr>
                <w:rFonts w:ascii="Times New Roman" w:hAnsi="Times New Roman" w:cs="Times New Roman"/>
                <w:sz w:val="28"/>
                <w:szCs w:val="28"/>
              </w:rPr>
            </w:pPr>
            <w:r w:rsidRPr="004C2645">
              <w:rPr>
                <w:rFonts w:ascii="Times New Roman" w:hAnsi="Times New Roman" w:cs="Times New Roman"/>
              </w:rPr>
              <w:t>уполномоченного на принятие решения</w:t>
            </w:r>
          </w:p>
        </w:tc>
        <w:tc>
          <w:tcPr>
            <w:tcW w:w="3969" w:type="dxa"/>
          </w:tcPr>
          <w:p w14:paraId="73886FA7" w14:textId="77777777" w:rsidR="00E36C58" w:rsidRPr="004C2645" w:rsidRDefault="00E36C58" w:rsidP="001A22E1">
            <w:pPr>
              <w:pStyle w:val="HTML"/>
              <w:jc w:val="center"/>
              <w:rPr>
                <w:rFonts w:ascii="Times New Roman" w:hAnsi="Times New Roman" w:cs="Times New Roman"/>
                <w:sz w:val="16"/>
                <w:szCs w:val="16"/>
              </w:rPr>
            </w:pPr>
          </w:p>
        </w:tc>
        <w:tc>
          <w:tcPr>
            <w:tcW w:w="3367" w:type="dxa"/>
          </w:tcPr>
          <w:p w14:paraId="54304F74" w14:textId="77777777" w:rsidR="00E36C58" w:rsidRPr="00254ECD" w:rsidRDefault="00E36C58" w:rsidP="001A22E1">
            <w:pPr>
              <w:pStyle w:val="HTML"/>
              <w:jc w:val="center"/>
              <w:rPr>
                <w:rFonts w:ascii="Times New Roman" w:hAnsi="Times New Roman" w:cs="Times New Roman"/>
              </w:rPr>
            </w:pPr>
            <w:r w:rsidRPr="004C2645">
              <w:rPr>
                <w:rFonts w:ascii="Times New Roman" w:hAnsi="Times New Roman" w:cs="Times New Roman"/>
              </w:rPr>
              <w:t>Ф.И.О. (последнее - при наличии)</w:t>
            </w:r>
          </w:p>
        </w:tc>
      </w:tr>
    </w:tbl>
    <w:p w14:paraId="730588B5" w14:textId="77777777" w:rsidR="00E36C58" w:rsidRPr="00E36C58" w:rsidRDefault="00E36C58" w:rsidP="00E36C58">
      <w:pPr>
        <w:autoSpaceDE w:val="0"/>
        <w:autoSpaceDN w:val="0"/>
        <w:adjustRightInd w:val="0"/>
        <w:ind w:firstLine="567"/>
        <w:jc w:val="both"/>
        <w:rPr>
          <w:sz w:val="26"/>
          <w:szCs w:val="26"/>
        </w:rPr>
      </w:pPr>
    </w:p>
    <w:sectPr w:rsidR="00E36C58" w:rsidRPr="00E36C58" w:rsidSect="00206650">
      <w:headerReference w:type="default" r:id="rId11"/>
      <w:pgSz w:w="11906" w:h="16838"/>
      <w:pgMar w:top="1134" w:right="851" w:bottom="1134" w:left="1134"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C8BB4" w14:textId="77777777" w:rsidR="00B841F5" w:rsidRDefault="00B841F5">
      <w:r>
        <w:separator/>
      </w:r>
    </w:p>
  </w:endnote>
  <w:endnote w:type="continuationSeparator" w:id="0">
    <w:p w14:paraId="6FA54586" w14:textId="77777777" w:rsidR="00B841F5" w:rsidRDefault="00B8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6DF2F" w14:textId="77777777" w:rsidR="00B841F5" w:rsidRDefault="00B841F5">
      <w:r>
        <w:separator/>
      </w:r>
    </w:p>
  </w:footnote>
  <w:footnote w:type="continuationSeparator" w:id="0">
    <w:p w14:paraId="47268E49" w14:textId="77777777" w:rsidR="00B841F5" w:rsidRDefault="00B84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CACE7" w14:textId="77777777" w:rsidR="00206650" w:rsidRDefault="00206650">
    <w:pPr>
      <w:pStyle w:val="a5"/>
      <w:jc w:val="center"/>
    </w:pPr>
    <w:r>
      <w:fldChar w:fldCharType="begin"/>
    </w:r>
    <w:r>
      <w:instrText xml:space="preserve"> PAGE   \* MERGEFORMAT </w:instrText>
    </w:r>
    <w:r>
      <w:fldChar w:fldCharType="separate"/>
    </w:r>
    <w:r w:rsidR="00AF54E9">
      <w:rPr>
        <w:noProof/>
      </w:rPr>
      <w:t>24</w:t>
    </w:r>
    <w:r>
      <w:rPr>
        <w:noProof/>
      </w:rPr>
      <w:fldChar w:fldCharType="end"/>
    </w:r>
  </w:p>
  <w:p w14:paraId="22B1F542" w14:textId="77777777" w:rsidR="00206650" w:rsidRDefault="0020665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003A3"/>
    <w:multiLevelType w:val="hybridMultilevel"/>
    <w:tmpl w:val="09A0AF82"/>
    <w:lvl w:ilvl="0" w:tplc="455ADDFC">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18B5547"/>
    <w:multiLevelType w:val="hybridMultilevel"/>
    <w:tmpl w:val="FF8EAA02"/>
    <w:lvl w:ilvl="0" w:tplc="B02E6E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0CA46D3"/>
    <w:multiLevelType w:val="hybridMultilevel"/>
    <w:tmpl w:val="3C3AE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E6130E"/>
    <w:multiLevelType w:val="hybridMultilevel"/>
    <w:tmpl w:val="FDA08806"/>
    <w:lvl w:ilvl="0" w:tplc="2598A6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E704B05"/>
    <w:multiLevelType w:val="hybridMultilevel"/>
    <w:tmpl w:val="67A6B5E4"/>
    <w:lvl w:ilvl="0" w:tplc="966C1108">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1396420"/>
    <w:multiLevelType w:val="hybridMultilevel"/>
    <w:tmpl w:val="94924380"/>
    <w:lvl w:ilvl="0" w:tplc="899804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1CA"/>
    <w:rsid w:val="00000FAF"/>
    <w:rsid w:val="0000166E"/>
    <w:rsid w:val="000016B6"/>
    <w:rsid w:val="00005129"/>
    <w:rsid w:val="00007A2A"/>
    <w:rsid w:val="00013F83"/>
    <w:rsid w:val="000143F8"/>
    <w:rsid w:val="00015283"/>
    <w:rsid w:val="00023BC3"/>
    <w:rsid w:val="00024636"/>
    <w:rsid w:val="00030B80"/>
    <w:rsid w:val="00032A8A"/>
    <w:rsid w:val="00045F1E"/>
    <w:rsid w:val="000501E6"/>
    <w:rsid w:val="000535A6"/>
    <w:rsid w:val="00057675"/>
    <w:rsid w:val="0006140F"/>
    <w:rsid w:val="000656F9"/>
    <w:rsid w:val="00070A81"/>
    <w:rsid w:val="0007274A"/>
    <w:rsid w:val="00076091"/>
    <w:rsid w:val="00076A76"/>
    <w:rsid w:val="00080076"/>
    <w:rsid w:val="000805BF"/>
    <w:rsid w:val="00080F07"/>
    <w:rsid w:val="000902AF"/>
    <w:rsid w:val="00090C9D"/>
    <w:rsid w:val="00094B89"/>
    <w:rsid w:val="00095024"/>
    <w:rsid w:val="000974C3"/>
    <w:rsid w:val="00097531"/>
    <w:rsid w:val="000A4410"/>
    <w:rsid w:val="000A564C"/>
    <w:rsid w:val="000B0347"/>
    <w:rsid w:val="000B2219"/>
    <w:rsid w:val="000C09D3"/>
    <w:rsid w:val="000C341E"/>
    <w:rsid w:val="000C3617"/>
    <w:rsid w:val="000E30A5"/>
    <w:rsid w:val="000E44FB"/>
    <w:rsid w:val="000E756A"/>
    <w:rsid w:val="000F67B1"/>
    <w:rsid w:val="000F680B"/>
    <w:rsid w:val="001036C0"/>
    <w:rsid w:val="001042F5"/>
    <w:rsid w:val="00110808"/>
    <w:rsid w:val="001151DF"/>
    <w:rsid w:val="00115DBF"/>
    <w:rsid w:val="001312C4"/>
    <w:rsid w:val="00132D5F"/>
    <w:rsid w:val="00141CCE"/>
    <w:rsid w:val="001458E1"/>
    <w:rsid w:val="00146A61"/>
    <w:rsid w:val="00151427"/>
    <w:rsid w:val="00154D3F"/>
    <w:rsid w:val="00157B9D"/>
    <w:rsid w:val="001763BC"/>
    <w:rsid w:val="00177B2B"/>
    <w:rsid w:val="00192D0F"/>
    <w:rsid w:val="001945A7"/>
    <w:rsid w:val="001947A0"/>
    <w:rsid w:val="001C0068"/>
    <w:rsid w:val="001C5C56"/>
    <w:rsid w:val="001D755C"/>
    <w:rsid w:val="001F0999"/>
    <w:rsid w:val="001F0A63"/>
    <w:rsid w:val="001F179D"/>
    <w:rsid w:val="001F4927"/>
    <w:rsid w:val="001F6732"/>
    <w:rsid w:val="00201826"/>
    <w:rsid w:val="00206650"/>
    <w:rsid w:val="00206975"/>
    <w:rsid w:val="002158B0"/>
    <w:rsid w:val="00216E48"/>
    <w:rsid w:val="00217B8C"/>
    <w:rsid w:val="00225507"/>
    <w:rsid w:val="00226D15"/>
    <w:rsid w:val="0022738A"/>
    <w:rsid w:val="00231787"/>
    <w:rsid w:val="00232324"/>
    <w:rsid w:val="00236777"/>
    <w:rsid w:val="002474A3"/>
    <w:rsid w:val="00254ECD"/>
    <w:rsid w:val="00261841"/>
    <w:rsid w:val="002632F0"/>
    <w:rsid w:val="00266D48"/>
    <w:rsid w:val="00273133"/>
    <w:rsid w:val="002820FF"/>
    <w:rsid w:val="00285033"/>
    <w:rsid w:val="00287BFC"/>
    <w:rsid w:val="002A55A1"/>
    <w:rsid w:val="002B19CB"/>
    <w:rsid w:val="002C084F"/>
    <w:rsid w:val="002C1054"/>
    <w:rsid w:val="002C1112"/>
    <w:rsid w:val="002C118C"/>
    <w:rsid w:val="002C1D48"/>
    <w:rsid w:val="002C4C5A"/>
    <w:rsid w:val="002D1B60"/>
    <w:rsid w:val="002E0A09"/>
    <w:rsid w:val="002F6B10"/>
    <w:rsid w:val="003031E1"/>
    <w:rsid w:val="00305AAB"/>
    <w:rsid w:val="00314882"/>
    <w:rsid w:val="00315683"/>
    <w:rsid w:val="003244CA"/>
    <w:rsid w:val="00330031"/>
    <w:rsid w:val="00332ABB"/>
    <w:rsid w:val="003357A7"/>
    <w:rsid w:val="00336500"/>
    <w:rsid w:val="003370CB"/>
    <w:rsid w:val="00342324"/>
    <w:rsid w:val="00350BB4"/>
    <w:rsid w:val="00360CF3"/>
    <w:rsid w:val="0036368D"/>
    <w:rsid w:val="003669E4"/>
    <w:rsid w:val="00370DE7"/>
    <w:rsid w:val="00371D81"/>
    <w:rsid w:val="00373831"/>
    <w:rsid w:val="003751AD"/>
    <w:rsid w:val="00382511"/>
    <w:rsid w:val="0039778C"/>
    <w:rsid w:val="003A6AB6"/>
    <w:rsid w:val="003B5285"/>
    <w:rsid w:val="003B6813"/>
    <w:rsid w:val="003C1989"/>
    <w:rsid w:val="003C19A8"/>
    <w:rsid w:val="003C1C81"/>
    <w:rsid w:val="003C27B9"/>
    <w:rsid w:val="003D60FF"/>
    <w:rsid w:val="003D76DC"/>
    <w:rsid w:val="003E34B2"/>
    <w:rsid w:val="003F5452"/>
    <w:rsid w:val="00403AEA"/>
    <w:rsid w:val="00411763"/>
    <w:rsid w:val="0043054F"/>
    <w:rsid w:val="00434FA6"/>
    <w:rsid w:val="004573D5"/>
    <w:rsid w:val="00457E38"/>
    <w:rsid w:val="00461A3F"/>
    <w:rsid w:val="00462F6D"/>
    <w:rsid w:val="00463E08"/>
    <w:rsid w:val="004726F5"/>
    <w:rsid w:val="00474463"/>
    <w:rsid w:val="00480AA8"/>
    <w:rsid w:val="00486D0B"/>
    <w:rsid w:val="004912A5"/>
    <w:rsid w:val="00493EE2"/>
    <w:rsid w:val="00496F4A"/>
    <w:rsid w:val="004A0B69"/>
    <w:rsid w:val="004A4694"/>
    <w:rsid w:val="004B3041"/>
    <w:rsid w:val="004B4960"/>
    <w:rsid w:val="004C05D3"/>
    <w:rsid w:val="004C2639"/>
    <w:rsid w:val="004C2645"/>
    <w:rsid w:val="004C4438"/>
    <w:rsid w:val="004D0457"/>
    <w:rsid w:val="004D1663"/>
    <w:rsid w:val="004D22C8"/>
    <w:rsid w:val="004E15CE"/>
    <w:rsid w:val="004E548A"/>
    <w:rsid w:val="004F4F47"/>
    <w:rsid w:val="004F743E"/>
    <w:rsid w:val="0051461C"/>
    <w:rsid w:val="00527577"/>
    <w:rsid w:val="00540BBD"/>
    <w:rsid w:val="00542013"/>
    <w:rsid w:val="00542AD5"/>
    <w:rsid w:val="00542F5C"/>
    <w:rsid w:val="00545846"/>
    <w:rsid w:val="0054621E"/>
    <w:rsid w:val="00546457"/>
    <w:rsid w:val="00547A5F"/>
    <w:rsid w:val="00561DD6"/>
    <w:rsid w:val="00562C75"/>
    <w:rsid w:val="00563D37"/>
    <w:rsid w:val="005733AF"/>
    <w:rsid w:val="005776EA"/>
    <w:rsid w:val="00580000"/>
    <w:rsid w:val="00583A6F"/>
    <w:rsid w:val="005920A4"/>
    <w:rsid w:val="005941A0"/>
    <w:rsid w:val="005A525B"/>
    <w:rsid w:val="005C3DE2"/>
    <w:rsid w:val="005C4DC2"/>
    <w:rsid w:val="005D4460"/>
    <w:rsid w:val="005D529D"/>
    <w:rsid w:val="005D6443"/>
    <w:rsid w:val="005E6C5B"/>
    <w:rsid w:val="005E7385"/>
    <w:rsid w:val="005F0D8C"/>
    <w:rsid w:val="005F2FFF"/>
    <w:rsid w:val="00604E57"/>
    <w:rsid w:val="0060604E"/>
    <w:rsid w:val="00617043"/>
    <w:rsid w:val="00625A46"/>
    <w:rsid w:val="0062620C"/>
    <w:rsid w:val="00626F71"/>
    <w:rsid w:val="00630AF3"/>
    <w:rsid w:val="00632585"/>
    <w:rsid w:val="00632EC7"/>
    <w:rsid w:val="00633BAD"/>
    <w:rsid w:val="0063503D"/>
    <w:rsid w:val="00644501"/>
    <w:rsid w:val="0065513F"/>
    <w:rsid w:val="00657159"/>
    <w:rsid w:val="006640E3"/>
    <w:rsid w:val="00664624"/>
    <w:rsid w:val="006649F8"/>
    <w:rsid w:val="0067554C"/>
    <w:rsid w:val="00676E6C"/>
    <w:rsid w:val="00677997"/>
    <w:rsid w:val="006821AF"/>
    <w:rsid w:val="006821F5"/>
    <w:rsid w:val="00684825"/>
    <w:rsid w:val="00686D3F"/>
    <w:rsid w:val="00694FBB"/>
    <w:rsid w:val="006A24DD"/>
    <w:rsid w:val="006B01DF"/>
    <w:rsid w:val="006B3C8A"/>
    <w:rsid w:val="006B3E75"/>
    <w:rsid w:val="006B61EC"/>
    <w:rsid w:val="006C058E"/>
    <w:rsid w:val="006C461E"/>
    <w:rsid w:val="006D3EEC"/>
    <w:rsid w:val="006E1E75"/>
    <w:rsid w:val="006E6949"/>
    <w:rsid w:val="006F1443"/>
    <w:rsid w:val="006F777E"/>
    <w:rsid w:val="00706897"/>
    <w:rsid w:val="00711025"/>
    <w:rsid w:val="00712501"/>
    <w:rsid w:val="00714E14"/>
    <w:rsid w:val="00727B89"/>
    <w:rsid w:val="007327DE"/>
    <w:rsid w:val="007444E5"/>
    <w:rsid w:val="00752FBF"/>
    <w:rsid w:val="00755C32"/>
    <w:rsid w:val="007563A3"/>
    <w:rsid w:val="00757ED5"/>
    <w:rsid w:val="0076382C"/>
    <w:rsid w:val="00765672"/>
    <w:rsid w:val="00774474"/>
    <w:rsid w:val="0078023A"/>
    <w:rsid w:val="00787734"/>
    <w:rsid w:val="0079705D"/>
    <w:rsid w:val="00797761"/>
    <w:rsid w:val="007A352B"/>
    <w:rsid w:val="007A5175"/>
    <w:rsid w:val="007A55AC"/>
    <w:rsid w:val="007C2810"/>
    <w:rsid w:val="007D13F2"/>
    <w:rsid w:val="007D5400"/>
    <w:rsid w:val="007D56F4"/>
    <w:rsid w:val="007E0D4D"/>
    <w:rsid w:val="007E24BE"/>
    <w:rsid w:val="007F6839"/>
    <w:rsid w:val="007F6B21"/>
    <w:rsid w:val="008007E6"/>
    <w:rsid w:val="008041A8"/>
    <w:rsid w:val="00805242"/>
    <w:rsid w:val="00815BFE"/>
    <w:rsid w:val="0082131B"/>
    <w:rsid w:val="008224C6"/>
    <w:rsid w:val="00830301"/>
    <w:rsid w:val="00837395"/>
    <w:rsid w:val="008418B7"/>
    <w:rsid w:val="00841CBA"/>
    <w:rsid w:val="008432AA"/>
    <w:rsid w:val="00844136"/>
    <w:rsid w:val="00846369"/>
    <w:rsid w:val="008560CB"/>
    <w:rsid w:val="008561CA"/>
    <w:rsid w:val="008606E6"/>
    <w:rsid w:val="00864389"/>
    <w:rsid w:val="0086465F"/>
    <w:rsid w:val="00867E20"/>
    <w:rsid w:val="00873270"/>
    <w:rsid w:val="008757EA"/>
    <w:rsid w:val="00882FF0"/>
    <w:rsid w:val="00883AD9"/>
    <w:rsid w:val="00887A87"/>
    <w:rsid w:val="008A4BC3"/>
    <w:rsid w:val="008A4D84"/>
    <w:rsid w:val="008A59E4"/>
    <w:rsid w:val="008B6FFD"/>
    <w:rsid w:val="008E3A52"/>
    <w:rsid w:val="008E3FEA"/>
    <w:rsid w:val="008E4FB4"/>
    <w:rsid w:val="008E63E3"/>
    <w:rsid w:val="008F264D"/>
    <w:rsid w:val="008F59F5"/>
    <w:rsid w:val="008F6EE8"/>
    <w:rsid w:val="00911D65"/>
    <w:rsid w:val="00913E91"/>
    <w:rsid w:val="00921D97"/>
    <w:rsid w:val="00923C1B"/>
    <w:rsid w:val="00935056"/>
    <w:rsid w:val="009351BA"/>
    <w:rsid w:val="00937782"/>
    <w:rsid w:val="00941B40"/>
    <w:rsid w:val="00942D12"/>
    <w:rsid w:val="00951170"/>
    <w:rsid w:val="0095347F"/>
    <w:rsid w:val="00964880"/>
    <w:rsid w:val="00965925"/>
    <w:rsid w:val="00967FD7"/>
    <w:rsid w:val="0097432F"/>
    <w:rsid w:val="00982C73"/>
    <w:rsid w:val="009855F2"/>
    <w:rsid w:val="0098759F"/>
    <w:rsid w:val="009902CB"/>
    <w:rsid w:val="0099067D"/>
    <w:rsid w:val="00992660"/>
    <w:rsid w:val="00992A3E"/>
    <w:rsid w:val="00995BA9"/>
    <w:rsid w:val="009966EF"/>
    <w:rsid w:val="009A23F1"/>
    <w:rsid w:val="009C6325"/>
    <w:rsid w:val="009C6A1C"/>
    <w:rsid w:val="009D49CE"/>
    <w:rsid w:val="009D68EF"/>
    <w:rsid w:val="00A144C1"/>
    <w:rsid w:val="00A21BC6"/>
    <w:rsid w:val="00A377AD"/>
    <w:rsid w:val="00A42ABC"/>
    <w:rsid w:val="00A47C15"/>
    <w:rsid w:val="00A501AF"/>
    <w:rsid w:val="00A547F8"/>
    <w:rsid w:val="00A612C5"/>
    <w:rsid w:val="00A62F95"/>
    <w:rsid w:val="00A71E9A"/>
    <w:rsid w:val="00A960E4"/>
    <w:rsid w:val="00AA0788"/>
    <w:rsid w:val="00AA3313"/>
    <w:rsid w:val="00AB079F"/>
    <w:rsid w:val="00AB4461"/>
    <w:rsid w:val="00AB583C"/>
    <w:rsid w:val="00AC03AD"/>
    <w:rsid w:val="00AC51E1"/>
    <w:rsid w:val="00AD730C"/>
    <w:rsid w:val="00AD7993"/>
    <w:rsid w:val="00AE25AF"/>
    <w:rsid w:val="00AE3200"/>
    <w:rsid w:val="00AE5291"/>
    <w:rsid w:val="00AF54E9"/>
    <w:rsid w:val="00B0062E"/>
    <w:rsid w:val="00B02DC9"/>
    <w:rsid w:val="00B10988"/>
    <w:rsid w:val="00B151F6"/>
    <w:rsid w:val="00B15D0A"/>
    <w:rsid w:val="00B22ECB"/>
    <w:rsid w:val="00B2606F"/>
    <w:rsid w:val="00B31EF7"/>
    <w:rsid w:val="00B35FF9"/>
    <w:rsid w:val="00B37E46"/>
    <w:rsid w:val="00B40CB6"/>
    <w:rsid w:val="00B44E4C"/>
    <w:rsid w:val="00B4531D"/>
    <w:rsid w:val="00B473C8"/>
    <w:rsid w:val="00B47CFF"/>
    <w:rsid w:val="00B52D21"/>
    <w:rsid w:val="00B540F9"/>
    <w:rsid w:val="00B54EA6"/>
    <w:rsid w:val="00B71488"/>
    <w:rsid w:val="00B72F4B"/>
    <w:rsid w:val="00B762A4"/>
    <w:rsid w:val="00B831A5"/>
    <w:rsid w:val="00B841F5"/>
    <w:rsid w:val="00B85826"/>
    <w:rsid w:val="00B908A7"/>
    <w:rsid w:val="00B94417"/>
    <w:rsid w:val="00B956C1"/>
    <w:rsid w:val="00B97956"/>
    <w:rsid w:val="00BA1693"/>
    <w:rsid w:val="00BA3CB4"/>
    <w:rsid w:val="00BA76A1"/>
    <w:rsid w:val="00BB472D"/>
    <w:rsid w:val="00BD0519"/>
    <w:rsid w:val="00BD4276"/>
    <w:rsid w:val="00BD5967"/>
    <w:rsid w:val="00BD5DB6"/>
    <w:rsid w:val="00BE4B75"/>
    <w:rsid w:val="00BE4C97"/>
    <w:rsid w:val="00C0028B"/>
    <w:rsid w:val="00C0714D"/>
    <w:rsid w:val="00C17496"/>
    <w:rsid w:val="00C20DE2"/>
    <w:rsid w:val="00C24F5D"/>
    <w:rsid w:val="00C27F19"/>
    <w:rsid w:val="00C33BF9"/>
    <w:rsid w:val="00C37DAF"/>
    <w:rsid w:val="00C4029F"/>
    <w:rsid w:val="00C4086A"/>
    <w:rsid w:val="00C43DCC"/>
    <w:rsid w:val="00C45EFB"/>
    <w:rsid w:val="00C502DB"/>
    <w:rsid w:val="00C518DC"/>
    <w:rsid w:val="00C61C03"/>
    <w:rsid w:val="00C631C9"/>
    <w:rsid w:val="00C65455"/>
    <w:rsid w:val="00C71A3E"/>
    <w:rsid w:val="00C73353"/>
    <w:rsid w:val="00C84597"/>
    <w:rsid w:val="00C87231"/>
    <w:rsid w:val="00C910CE"/>
    <w:rsid w:val="00C91454"/>
    <w:rsid w:val="00C93E55"/>
    <w:rsid w:val="00CA2BA7"/>
    <w:rsid w:val="00CA36F3"/>
    <w:rsid w:val="00CA4217"/>
    <w:rsid w:val="00CA6C3F"/>
    <w:rsid w:val="00CA7305"/>
    <w:rsid w:val="00CB691E"/>
    <w:rsid w:val="00CC0003"/>
    <w:rsid w:val="00CC3519"/>
    <w:rsid w:val="00CC4AD1"/>
    <w:rsid w:val="00CC4DB3"/>
    <w:rsid w:val="00CE2C9A"/>
    <w:rsid w:val="00D039BE"/>
    <w:rsid w:val="00D03B9A"/>
    <w:rsid w:val="00D20157"/>
    <w:rsid w:val="00D25EB9"/>
    <w:rsid w:val="00D3283E"/>
    <w:rsid w:val="00D43E81"/>
    <w:rsid w:val="00D52D0E"/>
    <w:rsid w:val="00D53536"/>
    <w:rsid w:val="00D566EE"/>
    <w:rsid w:val="00D74588"/>
    <w:rsid w:val="00D76B43"/>
    <w:rsid w:val="00D775BB"/>
    <w:rsid w:val="00D8484C"/>
    <w:rsid w:val="00D84944"/>
    <w:rsid w:val="00D86789"/>
    <w:rsid w:val="00D942E1"/>
    <w:rsid w:val="00D9532E"/>
    <w:rsid w:val="00DA1751"/>
    <w:rsid w:val="00DA2EF0"/>
    <w:rsid w:val="00DB1208"/>
    <w:rsid w:val="00DC4E84"/>
    <w:rsid w:val="00DC6CFE"/>
    <w:rsid w:val="00DE1603"/>
    <w:rsid w:val="00DF36CC"/>
    <w:rsid w:val="00E00779"/>
    <w:rsid w:val="00E15AAB"/>
    <w:rsid w:val="00E15D30"/>
    <w:rsid w:val="00E20E7D"/>
    <w:rsid w:val="00E22E20"/>
    <w:rsid w:val="00E36C58"/>
    <w:rsid w:val="00E3763A"/>
    <w:rsid w:val="00E55994"/>
    <w:rsid w:val="00E56430"/>
    <w:rsid w:val="00E66972"/>
    <w:rsid w:val="00E67EBB"/>
    <w:rsid w:val="00E8533D"/>
    <w:rsid w:val="00E900EF"/>
    <w:rsid w:val="00E947CD"/>
    <w:rsid w:val="00E97269"/>
    <w:rsid w:val="00E97D09"/>
    <w:rsid w:val="00EB3387"/>
    <w:rsid w:val="00EB6B23"/>
    <w:rsid w:val="00EC784C"/>
    <w:rsid w:val="00ED0BB0"/>
    <w:rsid w:val="00ED4697"/>
    <w:rsid w:val="00EE2C95"/>
    <w:rsid w:val="00EE484B"/>
    <w:rsid w:val="00EE527F"/>
    <w:rsid w:val="00EE630F"/>
    <w:rsid w:val="00EE6312"/>
    <w:rsid w:val="00EF47B7"/>
    <w:rsid w:val="00EF5898"/>
    <w:rsid w:val="00F018E1"/>
    <w:rsid w:val="00F03385"/>
    <w:rsid w:val="00F06527"/>
    <w:rsid w:val="00F07DD3"/>
    <w:rsid w:val="00F12C29"/>
    <w:rsid w:val="00F17642"/>
    <w:rsid w:val="00F209E0"/>
    <w:rsid w:val="00F31760"/>
    <w:rsid w:val="00F31F80"/>
    <w:rsid w:val="00F34E43"/>
    <w:rsid w:val="00F40A49"/>
    <w:rsid w:val="00F561B5"/>
    <w:rsid w:val="00F56D15"/>
    <w:rsid w:val="00F61277"/>
    <w:rsid w:val="00F62F81"/>
    <w:rsid w:val="00F8343C"/>
    <w:rsid w:val="00F85C1F"/>
    <w:rsid w:val="00F93817"/>
    <w:rsid w:val="00FB2A93"/>
    <w:rsid w:val="00FD0733"/>
    <w:rsid w:val="00FE2265"/>
    <w:rsid w:val="00FE2373"/>
    <w:rsid w:val="00FE4072"/>
    <w:rsid w:val="00FE5BD9"/>
    <w:rsid w:val="00FF0526"/>
    <w:rsid w:val="00FF358F"/>
    <w:rsid w:val="00FF5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0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9F5"/>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nhideWhenUsed/>
    <w:qFormat/>
    <w:rsid w:val="008561CA"/>
    <w:pPr>
      <w:keepNext/>
      <w:jc w:val="center"/>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8561CA"/>
    <w:rPr>
      <w:rFonts w:ascii="Times New Roman" w:eastAsia="Times New Roman" w:hAnsi="Times New Roman" w:cs="Times New Roman"/>
      <w:b/>
      <w:szCs w:val="20"/>
      <w:lang w:eastAsia="ru-RU"/>
    </w:rPr>
  </w:style>
  <w:style w:type="paragraph" w:styleId="a3">
    <w:name w:val="No Spacing"/>
    <w:uiPriority w:val="1"/>
    <w:qFormat/>
    <w:rsid w:val="008561CA"/>
    <w:pPr>
      <w:spacing w:after="0" w:line="240" w:lineRule="auto"/>
    </w:pPr>
    <w:rPr>
      <w:rFonts w:ascii="Calibri" w:eastAsia="Calibri" w:hAnsi="Calibri" w:cs="Times New Roman"/>
    </w:rPr>
  </w:style>
  <w:style w:type="table" w:styleId="a4">
    <w:name w:val="Table Grid"/>
    <w:basedOn w:val="a1"/>
    <w:uiPriority w:val="59"/>
    <w:rsid w:val="00856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8561CA"/>
    <w:pPr>
      <w:tabs>
        <w:tab w:val="center" w:pos="4677"/>
        <w:tab w:val="right" w:pos="9355"/>
      </w:tabs>
    </w:pPr>
  </w:style>
  <w:style w:type="character" w:customStyle="1" w:styleId="a6">
    <w:name w:val="Верхний колонтитул Знак"/>
    <w:basedOn w:val="a0"/>
    <w:link w:val="a5"/>
    <w:uiPriority w:val="99"/>
    <w:rsid w:val="008561CA"/>
    <w:rPr>
      <w:rFonts w:ascii="Times New Roman" w:eastAsia="Times New Roman" w:hAnsi="Times New Roman" w:cs="Times New Roman"/>
      <w:sz w:val="24"/>
      <w:szCs w:val="24"/>
      <w:lang w:eastAsia="ru-RU"/>
    </w:rPr>
  </w:style>
  <w:style w:type="paragraph" w:styleId="a7">
    <w:name w:val="List Paragraph"/>
    <w:basedOn w:val="a"/>
    <w:uiPriority w:val="34"/>
    <w:qFormat/>
    <w:rsid w:val="008561CA"/>
    <w:pPr>
      <w:ind w:left="720"/>
      <w:contextualSpacing/>
    </w:pPr>
  </w:style>
  <w:style w:type="character" w:customStyle="1" w:styleId="a8">
    <w:name w:val="Текст выноски Знак"/>
    <w:basedOn w:val="a0"/>
    <w:link w:val="a9"/>
    <w:uiPriority w:val="99"/>
    <w:semiHidden/>
    <w:rsid w:val="002C1112"/>
    <w:rPr>
      <w:rFonts w:ascii="Tahoma" w:eastAsiaTheme="minorEastAsia" w:hAnsi="Tahoma" w:cs="Tahoma"/>
      <w:sz w:val="16"/>
      <w:szCs w:val="16"/>
      <w:lang w:eastAsia="ru-RU"/>
    </w:rPr>
  </w:style>
  <w:style w:type="paragraph" w:styleId="a9">
    <w:name w:val="Balloon Text"/>
    <w:basedOn w:val="a"/>
    <w:link w:val="a8"/>
    <w:uiPriority w:val="99"/>
    <w:semiHidden/>
    <w:unhideWhenUsed/>
    <w:rsid w:val="002C1112"/>
    <w:rPr>
      <w:rFonts w:ascii="Tahoma" w:eastAsiaTheme="minorEastAsia" w:hAnsi="Tahoma" w:cs="Tahoma"/>
      <w:sz w:val="16"/>
      <w:szCs w:val="16"/>
    </w:rPr>
  </w:style>
  <w:style w:type="paragraph" w:customStyle="1" w:styleId="ConsPlusTitle">
    <w:name w:val="ConsPlusTitle"/>
    <w:uiPriority w:val="99"/>
    <w:qFormat/>
    <w:rsid w:val="002C111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link w:val="ConsPlusNormal0"/>
    <w:qFormat/>
    <w:rsid w:val="002C111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a">
    <w:name w:val="Hyperlink"/>
    <w:basedOn w:val="a0"/>
    <w:uiPriority w:val="99"/>
    <w:unhideWhenUsed/>
    <w:rsid w:val="002C1112"/>
    <w:rPr>
      <w:color w:val="0000FF" w:themeColor="hyperlink"/>
      <w:u w:val="single"/>
    </w:rPr>
  </w:style>
  <w:style w:type="paragraph" w:customStyle="1" w:styleId="ConsPlusNonformat">
    <w:name w:val="ConsPlusNonformat"/>
    <w:rsid w:val="002C111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b">
    <w:name w:val="footer"/>
    <w:basedOn w:val="a"/>
    <w:link w:val="ac"/>
    <w:uiPriority w:val="99"/>
    <w:unhideWhenUsed/>
    <w:rsid w:val="002A55A1"/>
    <w:pPr>
      <w:tabs>
        <w:tab w:val="center" w:pos="4677"/>
        <w:tab w:val="right" w:pos="9355"/>
      </w:tabs>
    </w:pPr>
  </w:style>
  <w:style w:type="character" w:customStyle="1" w:styleId="ac">
    <w:name w:val="Нижний колонтитул Знак"/>
    <w:basedOn w:val="a0"/>
    <w:link w:val="ab"/>
    <w:uiPriority w:val="99"/>
    <w:rsid w:val="002A55A1"/>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ED0BB0"/>
    <w:rPr>
      <w:sz w:val="16"/>
      <w:szCs w:val="16"/>
    </w:rPr>
  </w:style>
  <w:style w:type="paragraph" w:styleId="ae">
    <w:name w:val="annotation text"/>
    <w:basedOn w:val="a"/>
    <w:link w:val="af"/>
    <w:uiPriority w:val="99"/>
    <w:semiHidden/>
    <w:unhideWhenUsed/>
    <w:rsid w:val="00ED0BB0"/>
    <w:rPr>
      <w:sz w:val="20"/>
      <w:szCs w:val="20"/>
    </w:rPr>
  </w:style>
  <w:style w:type="character" w:customStyle="1" w:styleId="af">
    <w:name w:val="Текст примечания Знак"/>
    <w:basedOn w:val="a0"/>
    <w:link w:val="ae"/>
    <w:uiPriority w:val="99"/>
    <w:semiHidden/>
    <w:rsid w:val="00ED0BB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ED0BB0"/>
    <w:rPr>
      <w:b/>
      <w:bCs/>
    </w:rPr>
  </w:style>
  <w:style w:type="character" w:customStyle="1" w:styleId="af1">
    <w:name w:val="Тема примечания Знак"/>
    <w:basedOn w:val="af"/>
    <w:link w:val="af0"/>
    <w:uiPriority w:val="99"/>
    <w:semiHidden/>
    <w:rsid w:val="00ED0BB0"/>
    <w:rPr>
      <w:rFonts w:ascii="Times New Roman" w:eastAsia="Times New Roman" w:hAnsi="Times New Roman" w:cs="Times New Roman"/>
      <w:b/>
      <w:bCs/>
      <w:sz w:val="20"/>
      <w:szCs w:val="20"/>
      <w:lang w:eastAsia="ru-RU"/>
    </w:rPr>
  </w:style>
  <w:style w:type="paragraph" w:styleId="af2">
    <w:name w:val="Normal (Web)"/>
    <w:basedOn w:val="a"/>
    <w:uiPriority w:val="99"/>
    <w:unhideWhenUsed/>
    <w:rsid w:val="00336500"/>
    <w:pPr>
      <w:spacing w:before="100" w:beforeAutospacing="1" w:after="100" w:afterAutospacing="1"/>
    </w:pPr>
  </w:style>
  <w:style w:type="paragraph" w:styleId="HTML">
    <w:name w:val="HTML Preformatted"/>
    <w:basedOn w:val="a"/>
    <w:link w:val="HTML0"/>
    <w:uiPriority w:val="99"/>
    <w:unhideWhenUsed/>
    <w:rsid w:val="00336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36500"/>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0E756A"/>
    <w:rPr>
      <w:rFonts w:ascii="Times New Roman" w:eastAsiaTheme="minorEastAsia" w:hAnsi="Times New Roman" w:cs="Times New Roman"/>
      <w:sz w:val="24"/>
      <w:szCs w:val="24"/>
      <w:lang w:eastAsia="ru-RU"/>
    </w:rPr>
  </w:style>
  <w:style w:type="paragraph" w:styleId="af3">
    <w:name w:val="footnote text"/>
    <w:basedOn w:val="a"/>
    <w:link w:val="af4"/>
    <w:uiPriority w:val="99"/>
    <w:semiHidden/>
    <w:unhideWhenUsed/>
    <w:rsid w:val="00E36C58"/>
    <w:pPr>
      <w:widowControl w:val="0"/>
      <w:jc w:val="both"/>
    </w:pPr>
    <w:rPr>
      <w:sz w:val="20"/>
      <w:szCs w:val="20"/>
    </w:rPr>
  </w:style>
  <w:style w:type="character" w:customStyle="1" w:styleId="af4">
    <w:name w:val="Текст сноски Знак"/>
    <w:basedOn w:val="a0"/>
    <w:link w:val="af3"/>
    <w:uiPriority w:val="99"/>
    <w:semiHidden/>
    <w:rsid w:val="00E36C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9F5"/>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nhideWhenUsed/>
    <w:qFormat/>
    <w:rsid w:val="008561CA"/>
    <w:pPr>
      <w:keepNext/>
      <w:jc w:val="center"/>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8561CA"/>
    <w:rPr>
      <w:rFonts w:ascii="Times New Roman" w:eastAsia="Times New Roman" w:hAnsi="Times New Roman" w:cs="Times New Roman"/>
      <w:b/>
      <w:szCs w:val="20"/>
      <w:lang w:eastAsia="ru-RU"/>
    </w:rPr>
  </w:style>
  <w:style w:type="paragraph" w:styleId="a3">
    <w:name w:val="No Spacing"/>
    <w:uiPriority w:val="1"/>
    <w:qFormat/>
    <w:rsid w:val="008561CA"/>
    <w:pPr>
      <w:spacing w:after="0" w:line="240" w:lineRule="auto"/>
    </w:pPr>
    <w:rPr>
      <w:rFonts w:ascii="Calibri" w:eastAsia="Calibri" w:hAnsi="Calibri" w:cs="Times New Roman"/>
    </w:rPr>
  </w:style>
  <w:style w:type="table" w:styleId="a4">
    <w:name w:val="Table Grid"/>
    <w:basedOn w:val="a1"/>
    <w:uiPriority w:val="59"/>
    <w:rsid w:val="00856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8561CA"/>
    <w:pPr>
      <w:tabs>
        <w:tab w:val="center" w:pos="4677"/>
        <w:tab w:val="right" w:pos="9355"/>
      </w:tabs>
    </w:pPr>
  </w:style>
  <w:style w:type="character" w:customStyle="1" w:styleId="a6">
    <w:name w:val="Верхний колонтитул Знак"/>
    <w:basedOn w:val="a0"/>
    <w:link w:val="a5"/>
    <w:uiPriority w:val="99"/>
    <w:rsid w:val="008561CA"/>
    <w:rPr>
      <w:rFonts w:ascii="Times New Roman" w:eastAsia="Times New Roman" w:hAnsi="Times New Roman" w:cs="Times New Roman"/>
      <w:sz w:val="24"/>
      <w:szCs w:val="24"/>
      <w:lang w:eastAsia="ru-RU"/>
    </w:rPr>
  </w:style>
  <w:style w:type="paragraph" w:styleId="a7">
    <w:name w:val="List Paragraph"/>
    <w:basedOn w:val="a"/>
    <w:uiPriority w:val="34"/>
    <w:qFormat/>
    <w:rsid w:val="008561CA"/>
    <w:pPr>
      <w:ind w:left="720"/>
      <w:contextualSpacing/>
    </w:pPr>
  </w:style>
  <w:style w:type="character" w:customStyle="1" w:styleId="a8">
    <w:name w:val="Текст выноски Знак"/>
    <w:basedOn w:val="a0"/>
    <w:link w:val="a9"/>
    <w:uiPriority w:val="99"/>
    <w:semiHidden/>
    <w:rsid w:val="002C1112"/>
    <w:rPr>
      <w:rFonts w:ascii="Tahoma" w:eastAsiaTheme="minorEastAsia" w:hAnsi="Tahoma" w:cs="Tahoma"/>
      <w:sz w:val="16"/>
      <w:szCs w:val="16"/>
      <w:lang w:eastAsia="ru-RU"/>
    </w:rPr>
  </w:style>
  <w:style w:type="paragraph" w:styleId="a9">
    <w:name w:val="Balloon Text"/>
    <w:basedOn w:val="a"/>
    <w:link w:val="a8"/>
    <w:uiPriority w:val="99"/>
    <w:semiHidden/>
    <w:unhideWhenUsed/>
    <w:rsid w:val="002C1112"/>
    <w:rPr>
      <w:rFonts w:ascii="Tahoma" w:eastAsiaTheme="minorEastAsia" w:hAnsi="Tahoma" w:cs="Tahoma"/>
      <w:sz w:val="16"/>
      <w:szCs w:val="16"/>
    </w:rPr>
  </w:style>
  <w:style w:type="paragraph" w:customStyle="1" w:styleId="ConsPlusTitle">
    <w:name w:val="ConsPlusTitle"/>
    <w:uiPriority w:val="99"/>
    <w:qFormat/>
    <w:rsid w:val="002C111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link w:val="ConsPlusNormal0"/>
    <w:qFormat/>
    <w:rsid w:val="002C111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a">
    <w:name w:val="Hyperlink"/>
    <w:basedOn w:val="a0"/>
    <w:uiPriority w:val="99"/>
    <w:unhideWhenUsed/>
    <w:rsid w:val="002C1112"/>
    <w:rPr>
      <w:color w:val="0000FF" w:themeColor="hyperlink"/>
      <w:u w:val="single"/>
    </w:rPr>
  </w:style>
  <w:style w:type="paragraph" w:customStyle="1" w:styleId="ConsPlusNonformat">
    <w:name w:val="ConsPlusNonformat"/>
    <w:rsid w:val="002C111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b">
    <w:name w:val="footer"/>
    <w:basedOn w:val="a"/>
    <w:link w:val="ac"/>
    <w:uiPriority w:val="99"/>
    <w:unhideWhenUsed/>
    <w:rsid w:val="002A55A1"/>
    <w:pPr>
      <w:tabs>
        <w:tab w:val="center" w:pos="4677"/>
        <w:tab w:val="right" w:pos="9355"/>
      </w:tabs>
    </w:pPr>
  </w:style>
  <w:style w:type="character" w:customStyle="1" w:styleId="ac">
    <w:name w:val="Нижний колонтитул Знак"/>
    <w:basedOn w:val="a0"/>
    <w:link w:val="ab"/>
    <w:uiPriority w:val="99"/>
    <w:rsid w:val="002A55A1"/>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ED0BB0"/>
    <w:rPr>
      <w:sz w:val="16"/>
      <w:szCs w:val="16"/>
    </w:rPr>
  </w:style>
  <w:style w:type="paragraph" w:styleId="ae">
    <w:name w:val="annotation text"/>
    <w:basedOn w:val="a"/>
    <w:link w:val="af"/>
    <w:uiPriority w:val="99"/>
    <w:semiHidden/>
    <w:unhideWhenUsed/>
    <w:rsid w:val="00ED0BB0"/>
    <w:rPr>
      <w:sz w:val="20"/>
      <w:szCs w:val="20"/>
    </w:rPr>
  </w:style>
  <w:style w:type="character" w:customStyle="1" w:styleId="af">
    <w:name w:val="Текст примечания Знак"/>
    <w:basedOn w:val="a0"/>
    <w:link w:val="ae"/>
    <w:uiPriority w:val="99"/>
    <w:semiHidden/>
    <w:rsid w:val="00ED0BB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ED0BB0"/>
    <w:rPr>
      <w:b/>
      <w:bCs/>
    </w:rPr>
  </w:style>
  <w:style w:type="character" w:customStyle="1" w:styleId="af1">
    <w:name w:val="Тема примечания Знак"/>
    <w:basedOn w:val="af"/>
    <w:link w:val="af0"/>
    <w:uiPriority w:val="99"/>
    <w:semiHidden/>
    <w:rsid w:val="00ED0BB0"/>
    <w:rPr>
      <w:rFonts w:ascii="Times New Roman" w:eastAsia="Times New Roman" w:hAnsi="Times New Roman" w:cs="Times New Roman"/>
      <w:b/>
      <w:bCs/>
      <w:sz w:val="20"/>
      <w:szCs w:val="20"/>
      <w:lang w:eastAsia="ru-RU"/>
    </w:rPr>
  </w:style>
  <w:style w:type="paragraph" w:styleId="af2">
    <w:name w:val="Normal (Web)"/>
    <w:basedOn w:val="a"/>
    <w:uiPriority w:val="99"/>
    <w:unhideWhenUsed/>
    <w:rsid w:val="00336500"/>
    <w:pPr>
      <w:spacing w:before="100" w:beforeAutospacing="1" w:after="100" w:afterAutospacing="1"/>
    </w:pPr>
  </w:style>
  <w:style w:type="paragraph" w:styleId="HTML">
    <w:name w:val="HTML Preformatted"/>
    <w:basedOn w:val="a"/>
    <w:link w:val="HTML0"/>
    <w:uiPriority w:val="99"/>
    <w:unhideWhenUsed/>
    <w:rsid w:val="00336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36500"/>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0E756A"/>
    <w:rPr>
      <w:rFonts w:ascii="Times New Roman" w:eastAsiaTheme="minorEastAsia" w:hAnsi="Times New Roman" w:cs="Times New Roman"/>
      <w:sz w:val="24"/>
      <w:szCs w:val="24"/>
      <w:lang w:eastAsia="ru-RU"/>
    </w:rPr>
  </w:style>
  <w:style w:type="paragraph" w:styleId="af3">
    <w:name w:val="footnote text"/>
    <w:basedOn w:val="a"/>
    <w:link w:val="af4"/>
    <w:uiPriority w:val="99"/>
    <w:semiHidden/>
    <w:unhideWhenUsed/>
    <w:rsid w:val="00E36C58"/>
    <w:pPr>
      <w:widowControl w:val="0"/>
      <w:jc w:val="both"/>
    </w:pPr>
    <w:rPr>
      <w:sz w:val="20"/>
      <w:szCs w:val="20"/>
    </w:rPr>
  </w:style>
  <w:style w:type="character" w:customStyle="1" w:styleId="af4">
    <w:name w:val="Текст сноски Знак"/>
    <w:basedOn w:val="a0"/>
    <w:link w:val="af3"/>
    <w:uiPriority w:val="99"/>
    <w:semiHidden/>
    <w:rsid w:val="00E36C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8272">
      <w:bodyDiv w:val="1"/>
      <w:marLeft w:val="0"/>
      <w:marRight w:val="0"/>
      <w:marTop w:val="0"/>
      <w:marBottom w:val="0"/>
      <w:divBdr>
        <w:top w:val="none" w:sz="0" w:space="0" w:color="auto"/>
        <w:left w:val="none" w:sz="0" w:space="0" w:color="auto"/>
        <w:bottom w:val="none" w:sz="0" w:space="0" w:color="auto"/>
        <w:right w:val="none" w:sz="0" w:space="0" w:color="auto"/>
      </w:divBdr>
    </w:div>
    <w:div w:id="69350209">
      <w:bodyDiv w:val="1"/>
      <w:marLeft w:val="0"/>
      <w:marRight w:val="0"/>
      <w:marTop w:val="0"/>
      <w:marBottom w:val="0"/>
      <w:divBdr>
        <w:top w:val="none" w:sz="0" w:space="0" w:color="auto"/>
        <w:left w:val="none" w:sz="0" w:space="0" w:color="auto"/>
        <w:bottom w:val="none" w:sz="0" w:space="0" w:color="auto"/>
        <w:right w:val="none" w:sz="0" w:space="0" w:color="auto"/>
      </w:divBdr>
    </w:div>
    <w:div w:id="122817485">
      <w:bodyDiv w:val="1"/>
      <w:marLeft w:val="0"/>
      <w:marRight w:val="0"/>
      <w:marTop w:val="0"/>
      <w:marBottom w:val="0"/>
      <w:divBdr>
        <w:top w:val="none" w:sz="0" w:space="0" w:color="auto"/>
        <w:left w:val="none" w:sz="0" w:space="0" w:color="auto"/>
        <w:bottom w:val="none" w:sz="0" w:space="0" w:color="auto"/>
        <w:right w:val="none" w:sz="0" w:space="0" w:color="auto"/>
      </w:divBdr>
    </w:div>
    <w:div w:id="154691447">
      <w:bodyDiv w:val="1"/>
      <w:marLeft w:val="0"/>
      <w:marRight w:val="0"/>
      <w:marTop w:val="0"/>
      <w:marBottom w:val="0"/>
      <w:divBdr>
        <w:top w:val="none" w:sz="0" w:space="0" w:color="auto"/>
        <w:left w:val="none" w:sz="0" w:space="0" w:color="auto"/>
        <w:bottom w:val="none" w:sz="0" w:space="0" w:color="auto"/>
        <w:right w:val="none" w:sz="0" w:space="0" w:color="auto"/>
      </w:divBdr>
    </w:div>
    <w:div w:id="191580599">
      <w:bodyDiv w:val="1"/>
      <w:marLeft w:val="0"/>
      <w:marRight w:val="0"/>
      <w:marTop w:val="0"/>
      <w:marBottom w:val="0"/>
      <w:divBdr>
        <w:top w:val="none" w:sz="0" w:space="0" w:color="auto"/>
        <w:left w:val="none" w:sz="0" w:space="0" w:color="auto"/>
        <w:bottom w:val="none" w:sz="0" w:space="0" w:color="auto"/>
        <w:right w:val="none" w:sz="0" w:space="0" w:color="auto"/>
      </w:divBdr>
    </w:div>
    <w:div w:id="252015142">
      <w:bodyDiv w:val="1"/>
      <w:marLeft w:val="0"/>
      <w:marRight w:val="0"/>
      <w:marTop w:val="0"/>
      <w:marBottom w:val="0"/>
      <w:divBdr>
        <w:top w:val="none" w:sz="0" w:space="0" w:color="auto"/>
        <w:left w:val="none" w:sz="0" w:space="0" w:color="auto"/>
        <w:bottom w:val="none" w:sz="0" w:space="0" w:color="auto"/>
        <w:right w:val="none" w:sz="0" w:space="0" w:color="auto"/>
      </w:divBdr>
    </w:div>
    <w:div w:id="449860768">
      <w:bodyDiv w:val="1"/>
      <w:marLeft w:val="0"/>
      <w:marRight w:val="0"/>
      <w:marTop w:val="0"/>
      <w:marBottom w:val="0"/>
      <w:divBdr>
        <w:top w:val="none" w:sz="0" w:space="0" w:color="auto"/>
        <w:left w:val="none" w:sz="0" w:space="0" w:color="auto"/>
        <w:bottom w:val="none" w:sz="0" w:space="0" w:color="auto"/>
        <w:right w:val="none" w:sz="0" w:space="0" w:color="auto"/>
      </w:divBdr>
    </w:div>
    <w:div w:id="563492451">
      <w:bodyDiv w:val="1"/>
      <w:marLeft w:val="0"/>
      <w:marRight w:val="0"/>
      <w:marTop w:val="0"/>
      <w:marBottom w:val="0"/>
      <w:divBdr>
        <w:top w:val="none" w:sz="0" w:space="0" w:color="auto"/>
        <w:left w:val="none" w:sz="0" w:space="0" w:color="auto"/>
        <w:bottom w:val="none" w:sz="0" w:space="0" w:color="auto"/>
        <w:right w:val="none" w:sz="0" w:space="0" w:color="auto"/>
      </w:divBdr>
    </w:div>
    <w:div w:id="571695808">
      <w:bodyDiv w:val="1"/>
      <w:marLeft w:val="0"/>
      <w:marRight w:val="0"/>
      <w:marTop w:val="0"/>
      <w:marBottom w:val="0"/>
      <w:divBdr>
        <w:top w:val="none" w:sz="0" w:space="0" w:color="auto"/>
        <w:left w:val="none" w:sz="0" w:space="0" w:color="auto"/>
        <w:bottom w:val="none" w:sz="0" w:space="0" w:color="auto"/>
        <w:right w:val="none" w:sz="0" w:space="0" w:color="auto"/>
      </w:divBdr>
    </w:div>
    <w:div w:id="593247201">
      <w:bodyDiv w:val="1"/>
      <w:marLeft w:val="0"/>
      <w:marRight w:val="0"/>
      <w:marTop w:val="0"/>
      <w:marBottom w:val="0"/>
      <w:divBdr>
        <w:top w:val="none" w:sz="0" w:space="0" w:color="auto"/>
        <w:left w:val="none" w:sz="0" w:space="0" w:color="auto"/>
        <w:bottom w:val="none" w:sz="0" w:space="0" w:color="auto"/>
        <w:right w:val="none" w:sz="0" w:space="0" w:color="auto"/>
      </w:divBdr>
    </w:div>
    <w:div w:id="596712374">
      <w:bodyDiv w:val="1"/>
      <w:marLeft w:val="0"/>
      <w:marRight w:val="0"/>
      <w:marTop w:val="0"/>
      <w:marBottom w:val="0"/>
      <w:divBdr>
        <w:top w:val="none" w:sz="0" w:space="0" w:color="auto"/>
        <w:left w:val="none" w:sz="0" w:space="0" w:color="auto"/>
        <w:bottom w:val="none" w:sz="0" w:space="0" w:color="auto"/>
        <w:right w:val="none" w:sz="0" w:space="0" w:color="auto"/>
      </w:divBdr>
    </w:div>
    <w:div w:id="804733035">
      <w:bodyDiv w:val="1"/>
      <w:marLeft w:val="0"/>
      <w:marRight w:val="0"/>
      <w:marTop w:val="0"/>
      <w:marBottom w:val="0"/>
      <w:divBdr>
        <w:top w:val="none" w:sz="0" w:space="0" w:color="auto"/>
        <w:left w:val="none" w:sz="0" w:space="0" w:color="auto"/>
        <w:bottom w:val="none" w:sz="0" w:space="0" w:color="auto"/>
        <w:right w:val="none" w:sz="0" w:space="0" w:color="auto"/>
      </w:divBdr>
    </w:div>
    <w:div w:id="910041369">
      <w:bodyDiv w:val="1"/>
      <w:marLeft w:val="0"/>
      <w:marRight w:val="0"/>
      <w:marTop w:val="0"/>
      <w:marBottom w:val="0"/>
      <w:divBdr>
        <w:top w:val="none" w:sz="0" w:space="0" w:color="auto"/>
        <w:left w:val="none" w:sz="0" w:space="0" w:color="auto"/>
        <w:bottom w:val="none" w:sz="0" w:space="0" w:color="auto"/>
        <w:right w:val="none" w:sz="0" w:space="0" w:color="auto"/>
      </w:divBdr>
    </w:div>
    <w:div w:id="1058087691">
      <w:bodyDiv w:val="1"/>
      <w:marLeft w:val="0"/>
      <w:marRight w:val="0"/>
      <w:marTop w:val="0"/>
      <w:marBottom w:val="0"/>
      <w:divBdr>
        <w:top w:val="none" w:sz="0" w:space="0" w:color="auto"/>
        <w:left w:val="none" w:sz="0" w:space="0" w:color="auto"/>
        <w:bottom w:val="none" w:sz="0" w:space="0" w:color="auto"/>
        <w:right w:val="none" w:sz="0" w:space="0" w:color="auto"/>
      </w:divBdr>
    </w:div>
    <w:div w:id="1176193110">
      <w:bodyDiv w:val="1"/>
      <w:marLeft w:val="0"/>
      <w:marRight w:val="0"/>
      <w:marTop w:val="0"/>
      <w:marBottom w:val="0"/>
      <w:divBdr>
        <w:top w:val="none" w:sz="0" w:space="0" w:color="auto"/>
        <w:left w:val="none" w:sz="0" w:space="0" w:color="auto"/>
        <w:bottom w:val="none" w:sz="0" w:space="0" w:color="auto"/>
        <w:right w:val="none" w:sz="0" w:space="0" w:color="auto"/>
      </w:divBdr>
    </w:div>
    <w:div w:id="1223252339">
      <w:bodyDiv w:val="1"/>
      <w:marLeft w:val="0"/>
      <w:marRight w:val="0"/>
      <w:marTop w:val="0"/>
      <w:marBottom w:val="0"/>
      <w:divBdr>
        <w:top w:val="none" w:sz="0" w:space="0" w:color="auto"/>
        <w:left w:val="none" w:sz="0" w:space="0" w:color="auto"/>
        <w:bottom w:val="none" w:sz="0" w:space="0" w:color="auto"/>
        <w:right w:val="none" w:sz="0" w:space="0" w:color="auto"/>
      </w:divBdr>
    </w:div>
    <w:div w:id="1303344869">
      <w:bodyDiv w:val="1"/>
      <w:marLeft w:val="0"/>
      <w:marRight w:val="0"/>
      <w:marTop w:val="0"/>
      <w:marBottom w:val="0"/>
      <w:divBdr>
        <w:top w:val="none" w:sz="0" w:space="0" w:color="auto"/>
        <w:left w:val="none" w:sz="0" w:space="0" w:color="auto"/>
        <w:bottom w:val="none" w:sz="0" w:space="0" w:color="auto"/>
        <w:right w:val="none" w:sz="0" w:space="0" w:color="auto"/>
      </w:divBdr>
    </w:div>
    <w:div w:id="1536186874">
      <w:bodyDiv w:val="1"/>
      <w:marLeft w:val="0"/>
      <w:marRight w:val="0"/>
      <w:marTop w:val="0"/>
      <w:marBottom w:val="0"/>
      <w:divBdr>
        <w:top w:val="none" w:sz="0" w:space="0" w:color="auto"/>
        <w:left w:val="none" w:sz="0" w:space="0" w:color="auto"/>
        <w:bottom w:val="none" w:sz="0" w:space="0" w:color="auto"/>
        <w:right w:val="none" w:sz="0" w:space="0" w:color="auto"/>
      </w:divBdr>
    </w:div>
    <w:div w:id="1674138383">
      <w:bodyDiv w:val="1"/>
      <w:marLeft w:val="0"/>
      <w:marRight w:val="0"/>
      <w:marTop w:val="0"/>
      <w:marBottom w:val="0"/>
      <w:divBdr>
        <w:top w:val="none" w:sz="0" w:space="0" w:color="auto"/>
        <w:left w:val="none" w:sz="0" w:space="0" w:color="auto"/>
        <w:bottom w:val="none" w:sz="0" w:space="0" w:color="auto"/>
        <w:right w:val="none" w:sz="0" w:space="0" w:color="auto"/>
      </w:divBdr>
    </w:div>
    <w:div w:id="1765422845">
      <w:bodyDiv w:val="1"/>
      <w:marLeft w:val="0"/>
      <w:marRight w:val="0"/>
      <w:marTop w:val="0"/>
      <w:marBottom w:val="0"/>
      <w:divBdr>
        <w:top w:val="none" w:sz="0" w:space="0" w:color="auto"/>
        <w:left w:val="none" w:sz="0" w:space="0" w:color="auto"/>
        <w:bottom w:val="none" w:sz="0" w:space="0" w:color="auto"/>
        <w:right w:val="none" w:sz="0" w:space="0" w:color="auto"/>
      </w:divBdr>
    </w:div>
    <w:div w:id="1861972377">
      <w:bodyDiv w:val="1"/>
      <w:marLeft w:val="0"/>
      <w:marRight w:val="0"/>
      <w:marTop w:val="0"/>
      <w:marBottom w:val="0"/>
      <w:divBdr>
        <w:top w:val="none" w:sz="0" w:space="0" w:color="auto"/>
        <w:left w:val="none" w:sz="0" w:space="0" w:color="auto"/>
        <w:bottom w:val="none" w:sz="0" w:space="0" w:color="auto"/>
        <w:right w:val="none" w:sz="0" w:space="0" w:color="auto"/>
      </w:divBdr>
    </w:div>
    <w:div w:id="1968273449">
      <w:bodyDiv w:val="1"/>
      <w:marLeft w:val="0"/>
      <w:marRight w:val="0"/>
      <w:marTop w:val="0"/>
      <w:marBottom w:val="0"/>
      <w:divBdr>
        <w:top w:val="none" w:sz="0" w:space="0" w:color="auto"/>
        <w:left w:val="none" w:sz="0" w:space="0" w:color="auto"/>
        <w:bottom w:val="none" w:sz="0" w:space="0" w:color="auto"/>
        <w:right w:val="none" w:sz="0" w:space="0" w:color="auto"/>
      </w:divBdr>
    </w:div>
    <w:div w:id="198943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slugi.tatarstan.ru/" TargetMode="External"/><Relationship Id="rId4" Type="http://schemas.microsoft.com/office/2007/relationships/stylesWithEffects" Target="stylesWithEffect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E3305-7886-437B-87FB-B6832793D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12041</Words>
  <Characters>68637</Characters>
  <Application>Microsoft Office Word</Application>
  <DocSecurity>0</DocSecurity>
  <Lines>571</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2024-12-05T12:09:00Z</cp:lastPrinted>
  <dcterms:created xsi:type="dcterms:W3CDTF">2025-11-25T07:50:00Z</dcterms:created>
  <dcterms:modified xsi:type="dcterms:W3CDTF">2025-11-25T07:50:00Z</dcterms:modified>
</cp:coreProperties>
</file>