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2E" w:rsidRPr="00717551" w:rsidRDefault="0015662E" w:rsidP="0015662E">
      <w:pPr>
        <w:pStyle w:val="a3"/>
        <w:spacing w:before="120" w:beforeAutospacing="0" w:after="0" w:afterAutospacing="0"/>
        <w:ind w:right="-1" w:firstLine="709"/>
        <w:jc w:val="center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>ТРИХИНЕЛЛ</w:t>
      </w:r>
      <w:r w:rsidR="00717551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Ё</w:t>
      </w: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>З</w:t>
      </w:r>
    </w:p>
    <w:p w:rsidR="0015662E" w:rsidRPr="0015662E" w:rsidRDefault="00717551" w:rsidP="0015662E">
      <w:pPr>
        <w:pStyle w:val="a3"/>
        <w:spacing w:before="120" w:beforeAutospacing="0" w:after="0" w:afterAutospacing="0"/>
        <w:ind w:right="-1" w:firstLine="709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C55F68" wp14:editId="29E9DA0C">
            <wp:simplePos x="0" y="0"/>
            <wp:positionH relativeFrom="column">
              <wp:posOffset>43235</wp:posOffset>
            </wp:positionH>
            <wp:positionV relativeFrom="paragraph">
              <wp:posOffset>231692</wp:posOffset>
            </wp:positionV>
            <wp:extent cx="2607945" cy="1669415"/>
            <wp:effectExtent l="0" t="0" r="1905" b="6985"/>
            <wp:wrapSquare wrapText="bothSides"/>
            <wp:docPr id="1" name="Рисунок 1" descr="Личинки трихинелл в сыром мя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чинки трихинелл в сыром мяс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198" w:rsidRDefault="0015662E" w:rsidP="001F5131">
      <w:pPr>
        <w:tabs>
          <w:tab w:val="left" w:pos="5670"/>
        </w:tabs>
        <w:ind w:left="4678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Остро или хронически протекающая инвазионная болезнь всеядных, </w:t>
      </w:r>
      <w:r w:rsidR="001F5131">
        <w:rPr>
          <w:rFonts w:ascii="Arial" w:hAnsi="Arial" w:cs="Arial"/>
          <w:sz w:val="28"/>
          <w:szCs w:val="28"/>
        </w:rPr>
        <w:t xml:space="preserve">в том числе свиней, плотоядных животных, лошадей, а также грызунов. </w:t>
      </w:r>
    </w:p>
    <w:p w:rsidR="001F5131" w:rsidRDefault="001F5131" w:rsidP="001F5131">
      <w:pPr>
        <w:tabs>
          <w:tab w:val="left" w:pos="5670"/>
        </w:tabs>
        <w:ind w:left="4678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Локализация личинок поперечнополосатая мускулатура, взрослых гельминтов тонкая кишка.</w:t>
      </w:r>
    </w:p>
    <w:p w:rsidR="001F5131" w:rsidRDefault="001F5131" w:rsidP="001F5131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17551">
        <w:rPr>
          <w:rFonts w:ascii="Arial" w:hAnsi="Arial" w:cs="Arial"/>
          <w:b/>
          <w:color w:val="C00000"/>
          <w:sz w:val="28"/>
          <w:szCs w:val="28"/>
        </w:rPr>
        <w:t>Трихинеллез свиней опасен и для чел</w:t>
      </w:r>
      <w:bookmarkStart w:id="0" w:name="_GoBack"/>
      <w:bookmarkEnd w:id="0"/>
      <w:r w:rsidRPr="00717551">
        <w:rPr>
          <w:rFonts w:ascii="Arial" w:hAnsi="Arial" w:cs="Arial"/>
          <w:b/>
          <w:color w:val="C00000"/>
          <w:sz w:val="28"/>
          <w:szCs w:val="28"/>
        </w:rPr>
        <w:t>овека. Заражение людей иногда приобретает массовый характер.</w:t>
      </w:r>
      <w:r w:rsidRPr="001F5131">
        <w:rPr>
          <w:rFonts w:ascii="Arial" w:hAnsi="Arial" w:cs="Arial"/>
          <w:b/>
          <w:sz w:val="28"/>
          <w:szCs w:val="28"/>
        </w:rPr>
        <w:t xml:space="preserve"> </w:t>
      </w:r>
    </w:p>
    <w:p w:rsidR="001F5131" w:rsidRDefault="00717551" w:rsidP="00AE061D">
      <w:pPr>
        <w:ind w:right="4252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17551">
        <w:rPr>
          <w:b/>
          <w:noProof/>
          <w:color w:val="C00000"/>
          <w:u w:val="single"/>
        </w:rPr>
        <w:drawing>
          <wp:anchor distT="0" distB="0" distL="114300" distR="114300" simplePos="0" relativeHeight="251659264" behindDoc="0" locked="0" layoutInCell="1" allowOverlap="1" wp14:anchorId="3C4C9469" wp14:editId="60E65EA1">
            <wp:simplePos x="0" y="0"/>
            <wp:positionH relativeFrom="column">
              <wp:posOffset>3836007</wp:posOffset>
            </wp:positionH>
            <wp:positionV relativeFrom="paragraph">
              <wp:posOffset>-2485</wp:posOffset>
            </wp:positionV>
            <wp:extent cx="2614930" cy="1669415"/>
            <wp:effectExtent l="0" t="0" r="0" b="6985"/>
            <wp:wrapSquare wrapText="bothSides"/>
            <wp:docPr id="2" name="Рисунок 2" descr="Основные признаки трихинеллё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ые признаки трихинеллёз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61D" w:rsidRPr="00717551">
        <w:rPr>
          <w:rFonts w:ascii="Arial" w:hAnsi="Arial" w:cs="Arial"/>
          <w:b/>
          <w:color w:val="C00000"/>
          <w:sz w:val="28"/>
          <w:szCs w:val="28"/>
          <w:u w:val="single"/>
        </w:rPr>
        <w:t>Возбудитель:</w:t>
      </w:r>
      <w:r w:rsidR="00AE061D" w:rsidRPr="00AE061D">
        <w:rPr>
          <w:rFonts w:ascii="Arial" w:hAnsi="Arial" w:cs="Arial"/>
          <w:sz w:val="28"/>
          <w:szCs w:val="28"/>
        </w:rPr>
        <w:t xml:space="preserve"> </w:t>
      </w:r>
      <w:r w:rsidR="00AE061D">
        <w:rPr>
          <w:rFonts w:ascii="Arial" w:hAnsi="Arial" w:cs="Arial"/>
          <w:color w:val="000000" w:themeColor="text1"/>
          <w:sz w:val="28"/>
          <w:szCs w:val="28"/>
        </w:rPr>
        <w:t xml:space="preserve">нематода семейства </w:t>
      </w:r>
      <w:proofErr w:type="spellStart"/>
      <w:r w:rsidR="00AE061D">
        <w:rPr>
          <w:rFonts w:ascii="Arial" w:hAnsi="Arial" w:cs="Arial"/>
          <w:color w:val="000000" w:themeColor="text1"/>
          <w:sz w:val="28"/>
          <w:szCs w:val="28"/>
          <w:lang w:val="en-US"/>
        </w:rPr>
        <w:t>Trichinellidae</w:t>
      </w:r>
      <w:proofErr w:type="spellEnd"/>
      <w:r w:rsidR="00AE061D" w:rsidRPr="00AE061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E061D">
        <w:rPr>
          <w:rFonts w:ascii="Arial" w:hAnsi="Arial" w:cs="Arial"/>
          <w:color w:val="000000" w:themeColor="text1"/>
          <w:sz w:val="28"/>
          <w:szCs w:val="28"/>
        </w:rPr>
        <w:t xml:space="preserve">рода </w:t>
      </w:r>
      <w:proofErr w:type="spellStart"/>
      <w:r w:rsidR="00AE061D">
        <w:rPr>
          <w:rFonts w:ascii="Arial" w:hAnsi="Arial" w:cs="Arial"/>
          <w:color w:val="000000" w:themeColor="text1"/>
          <w:sz w:val="28"/>
          <w:szCs w:val="28"/>
          <w:lang w:val="en-US"/>
        </w:rPr>
        <w:t>Trichinella</w:t>
      </w:r>
      <w:proofErr w:type="spellEnd"/>
      <w:r w:rsidR="00AE061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AE061D" w:rsidRDefault="00AE061D" w:rsidP="00E97792">
      <w:pPr>
        <w:ind w:right="4252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Личинки возбудителя погибают во внешней среде при обработке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дезинфицирующими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средствам, а также при температуре 70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</w:rPr>
          <m:t>℃</m:t>
        </m:r>
      </m:oMath>
      <w:r>
        <w:rPr>
          <w:rFonts w:ascii="Arial" w:hAnsi="Arial" w:cs="Arial"/>
          <w:color w:val="000000" w:themeColor="text1"/>
          <w:sz w:val="28"/>
          <w:szCs w:val="28"/>
        </w:rPr>
        <w:t xml:space="preserve"> и выше, сохраняются при температуре от 0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</w:rPr>
          <m:t>℃</m:t>
        </m:r>
      </m:oMath>
      <w:r>
        <w:rPr>
          <w:rFonts w:ascii="Arial" w:hAnsi="Arial" w:cs="Arial"/>
          <w:color w:val="000000" w:themeColor="text1"/>
          <w:sz w:val="28"/>
          <w:szCs w:val="28"/>
        </w:rPr>
        <w:t xml:space="preserve"> до минус 18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</w:rPr>
          <m:t>℃</m:t>
        </m:r>
      </m:oMath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AE061D" w:rsidRDefault="00AE061D" w:rsidP="00AE061D">
      <w:pPr>
        <w:tabs>
          <w:tab w:val="left" w:pos="8931"/>
          <w:tab w:val="left" w:pos="9355"/>
        </w:tabs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17551">
        <w:rPr>
          <w:rFonts w:ascii="Arial" w:hAnsi="Arial" w:cs="Arial"/>
          <w:b/>
          <w:color w:val="C00000"/>
          <w:sz w:val="28"/>
          <w:szCs w:val="28"/>
          <w:u w:val="single"/>
        </w:rPr>
        <w:t>Источником возбудителя</w:t>
      </w:r>
      <w:r w:rsidRPr="00AE061D">
        <w:rPr>
          <w:rFonts w:ascii="Arial" w:hAnsi="Arial" w:cs="Arial"/>
          <w:color w:val="C0504D" w:themeColor="accent2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являются больные восприимчивые животные.</w:t>
      </w:r>
    </w:p>
    <w:p w:rsidR="00AE061D" w:rsidRDefault="00AE061D" w:rsidP="00AD4684">
      <w:pPr>
        <w:tabs>
          <w:tab w:val="left" w:pos="8931"/>
          <w:tab w:val="left" w:pos="9355"/>
        </w:tabs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17551">
        <w:rPr>
          <w:rFonts w:ascii="Arial" w:hAnsi="Arial" w:cs="Arial"/>
          <w:b/>
          <w:color w:val="C00000"/>
          <w:sz w:val="28"/>
          <w:szCs w:val="28"/>
          <w:u w:val="single"/>
        </w:rPr>
        <w:t>Передача возбудителя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осуществляется алиментарным путем.</w:t>
      </w:r>
      <w:r w:rsidR="00E97792">
        <w:rPr>
          <w:rFonts w:ascii="Arial" w:hAnsi="Arial" w:cs="Arial"/>
          <w:color w:val="000000" w:themeColor="text1"/>
          <w:sz w:val="28"/>
          <w:szCs w:val="28"/>
        </w:rPr>
        <w:t xml:space="preserve"> Свиньи заражаются при поедании трупов зараженных крыс, кошек, диких животных. Человек заражается при </w:t>
      </w:r>
      <w:proofErr w:type="gramStart"/>
      <w:r w:rsidR="00E97792">
        <w:rPr>
          <w:rFonts w:ascii="Arial" w:hAnsi="Arial" w:cs="Arial"/>
          <w:color w:val="000000" w:themeColor="text1"/>
          <w:sz w:val="28"/>
          <w:szCs w:val="28"/>
        </w:rPr>
        <w:t>пое</w:t>
      </w:r>
      <w:r w:rsidR="00717551">
        <w:rPr>
          <w:rFonts w:ascii="Arial" w:hAnsi="Arial" w:cs="Arial"/>
          <w:color w:val="000000" w:themeColor="text1"/>
          <w:sz w:val="28"/>
          <w:szCs w:val="28"/>
        </w:rPr>
        <w:t>д</w:t>
      </w:r>
      <w:r w:rsidR="00E97792">
        <w:rPr>
          <w:rFonts w:ascii="Arial" w:hAnsi="Arial" w:cs="Arial"/>
          <w:color w:val="000000" w:themeColor="text1"/>
          <w:sz w:val="28"/>
          <w:szCs w:val="28"/>
        </w:rPr>
        <w:t>ании</w:t>
      </w:r>
      <w:proofErr w:type="gramEnd"/>
      <w:r w:rsidR="00E97792">
        <w:rPr>
          <w:rFonts w:ascii="Arial" w:hAnsi="Arial" w:cs="Arial"/>
          <w:color w:val="000000" w:themeColor="text1"/>
          <w:sz w:val="28"/>
          <w:szCs w:val="28"/>
        </w:rPr>
        <w:t xml:space="preserve"> сырого </w:t>
      </w:r>
      <w:proofErr w:type="spellStart"/>
      <w:r w:rsidR="00E97792">
        <w:rPr>
          <w:rFonts w:ascii="Arial" w:hAnsi="Arial" w:cs="Arial"/>
          <w:color w:val="000000" w:themeColor="text1"/>
          <w:sz w:val="28"/>
          <w:szCs w:val="28"/>
        </w:rPr>
        <w:t>непрожаренного</w:t>
      </w:r>
      <w:proofErr w:type="spellEnd"/>
      <w:r w:rsidR="00E97792">
        <w:rPr>
          <w:rFonts w:ascii="Arial" w:hAnsi="Arial" w:cs="Arial"/>
          <w:color w:val="000000" w:themeColor="text1"/>
          <w:sz w:val="28"/>
          <w:szCs w:val="28"/>
        </w:rPr>
        <w:t xml:space="preserve"> свиного мяса, </w:t>
      </w:r>
      <w:r w:rsidR="00717551">
        <w:rPr>
          <w:rFonts w:ascii="Arial" w:hAnsi="Arial" w:cs="Arial"/>
          <w:color w:val="000000" w:themeColor="text1"/>
          <w:sz w:val="28"/>
          <w:szCs w:val="28"/>
        </w:rPr>
        <w:t>заражённого</w:t>
      </w:r>
      <w:r w:rsidR="00E97792">
        <w:rPr>
          <w:rFonts w:ascii="Arial" w:hAnsi="Arial" w:cs="Arial"/>
          <w:color w:val="000000" w:themeColor="text1"/>
          <w:sz w:val="28"/>
          <w:szCs w:val="28"/>
        </w:rPr>
        <w:t xml:space="preserve"> личинками трихинелл; собака и кошка – при поедании грызунов, остатков </w:t>
      </w:r>
      <w:proofErr w:type="spellStart"/>
      <w:r w:rsidR="00E97792">
        <w:rPr>
          <w:rFonts w:ascii="Arial" w:hAnsi="Arial" w:cs="Arial"/>
          <w:color w:val="000000" w:themeColor="text1"/>
          <w:sz w:val="28"/>
          <w:szCs w:val="28"/>
        </w:rPr>
        <w:t>непро</w:t>
      </w:r>
      <w:r w:rsidR="00AD4684">
        <w:rPr>
          <w:rFonts w:ascii="Arial" w:hAnsi="Arial" w:cs="Arial"/>
          <w:color w:val="000000" w:themeColor="text1"/>
          <w:sz w:val="28"/>
          <w:szCs w:val="28"/>
        </w:rPr>
        <w:t>варенных</w:t>
      </w:r>
      <w:proofErr w:type="spellEnd"/>
      <w:r w:rsidR="00AD4684">
        <w:rPr>
          <w:rFonts w:ascii="Arial" w:hAnsi="Arial" w:cs="Arial"/>
          <w:color w:val="000000" w:themeColor="text1"/>
          <w:sz w:val="28"/>
          <w:szCs w:val="28"/>
        </w:rPr>
        <w:t xml:space="preserve"> мясных продуктов.</w:t>
      </w:r>
    </w:p>
    <w:p w:rsidR="00AE061D" w:rsidRDefault="00AE061D" w:rsidP="00AE061D">
      <w:pPr>
        <w:tabs>
          <w:tab w:val="left" w:pos="8931"/>
          <w:tab w:val="left" w:pos="9355"/>
        </w:tabs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17551">
        <w:rPr>
          <w:rFonts w:ascii="Arial" w:hAnsi="Arial" w:cs="Arial"/>
          <w:b/>
          <w:color w:val="C00000"/>
          <w:sz w:val="28"/>
          <w:szCs w:val="28"/>
          <w:u w:val="single"/>
        </w:rPr>
        <w:t>Признаки заболевания</w:t>
      </w:r>
      <w:r w:rsidR="00E97792" w:rsidRPr="00E97792">
        <w:rPr>
          <w:rFonts w:ascii="Arial" w:hAnsi="Arial" w:cs="Arial"/>
          <w:color w:val="C0504D" w:themeColor="accent2"/>
          <w:sz w:val="28"/>
          <w:szCs w:val="28"/>
        </w:rPr>
        <w:t xml:space="preserve"> </w:t>
      </w:r>
      <w:r w:rsidR="00E97792">
        <w:rPr>
          <w:rFonts w:ascii="Arial" w:hAnsi="Arial" w:cs="Arial"/>
          <w:color w:val="000000" w:themeColor="text1"/>
          <w:sz w:val="28"/>
          <w:szCs w:val="28"/>
        </w:rPr>
        <w:t xml:space="preserve">при остром течении болезни отмечается потеря аппетита, угнетенное состояние, отеки, мышечные боли, повышение температуры тела, диарея, кожный зуд и истощение. При хроническом течении болезнь протекает бессимптомно. </w:t>
      </w:r>
    </w:p>
    <w:p w:rsidR="00E97792" w:rsidRPr="00420AC9" w:rsidRDefault="00AD4684" w:rsidP="00AE061D">
      <w:pPr>
        <w:tabs>
          <w:tab w:val="left" w:pos="8931"/>
          <w:tab w:val="left" w:pos="9355"/>
        </w:tabs>
        <w:ind w:right="-1"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17551">
        <w:rPr>
          <w:rFonts w:ascii="Arial" w:hAnsi="Arial" w:cs="Arial"/>
          <w:b/>
          <w:color w:val="C00000"/>
          <w:sz w:val="28"/>
          <w:szCs w:val="28"/>
          <w:u w:val="single"/>
        </w:rPr>
        <w:t>Профилактика трихинеллеза среди животных:</w:t>
      </w:r>
      <w:r w:rsidRPr="00420AC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</w:p>
    <w:p w:rsidR="00AD4684" w:rsidRDefault="00AD4684" w:rsidP="00AE061D">
      <w:pPr>
        <w:tabs>
          <w:tab w:val="left" w:pos="8931"/>
          <w:tab w:val="left" w:pos="9355"/>
        </w:tabs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не допускать заражения окружающей среды отходами животноводства;</w:t>
      </w:r>
    </w:p>
    <w:p w:rsidR="00AD4684" w:rsidRDefault="00AD4684" w:rsidP="00AE061D">
      <w:pPr>
        <w:tabs>
          <w:tab w:val="left" w:pos="8931"/>
          <w:tab w:val="left" w:pos="9355"/>
        </w:tabs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не допускать скармливания восприимчивым животным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непроваренных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мяса или мясной продукции; полученных от добытых на охоте восприимчивых животных, и отходов, полученных при переработке сырья животного происхождения;</w:t>
      </w:r>
    </w:p>
    <w:p w:rsidR="00AD4684" w:rsidRDefault="00AD4684" w:rsidP="00AE061D">
      <w:pPr>
        <w:tabs>
          <w:tab w:val="left" w:pos="8931"/>
          <w:tab w:val="left" w:pos="9355"/>
        </w:tabs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проводить дератизацию помещения, в которых содержатся восприимчивые животные, и выгульных площадок два раза в год с интервалом 180 календарных дней;</w:t>
      </w:r>
    </w:p>
    <w:p w:rsidR="00AD4684" w:rsidRDefault="00AD4684" w:rsidP="00AE061D">
      <w:pPr>
        <w:tabs>
          <w:tab w:val="left" w:pos="8931"/>
          <w:tab w:val="left" w:pos="9355"/>
        </w:tabs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сообщать в систему Государственной ветеринарной службы обо всех случаях заболевания или гибели восприимчивых животных, а также об изменениях в их поведении;</w:t>
      </w:r>
    </w:p>
    <w:p w:rsidR="00AD4684" w:rsidRDefault="00AD4684" w:rsidP="00AE061D">
      <w:pPr>
        <w:tabs>
          <w:tab w:val="left" w:pos="8931"/>
          <w:tab w:val="left" w:pos="9355"/>
        </w:tabs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lastRenderedPageBreak/>
        <w:t>- принимать меры по изоляции подозреваемых в заболевании восприимчивых животных, обеспечить изоляцию трупов павших восприимчивых животных, в котором они находились;</w:t>
      </w:r>
      <w:proofErr w:type="gramEnd"/>
    </w:p>
    <w:p w:rsidR="00AD4684" w:rsidRDefault="00AD4684" w:rsidP="00AE061D">
      <w:pPr>
        <w:tabs>
          <w:tab w:val="left" w:pos="8931"/>
          <w:tab w:val="left" w:pos="9355"/>
        </w:tabs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туши восприимчивых животных, </w:t>
      </w:r>
      <w:r w:rsidR="00420AC9">
        <w:rPr>
          <w:rFonts w:ascii="Arial" w:hAnsi="Arial" w:cs="Arial"/>
          <w:color w:val="000000" w:themeColor="text1"/>
          <w:sz w:val="28"/>
          <w:szCs w:val="28"/>
        </w:rPr>
        <w:t xml:space="preserve">в том числе свиней, лошадей, тушки нутрий, а также мясо, </w:t>
      </w:r>
      <w:proofErr w:type="gramStart"/>
      <w:r w:rsidR="00420AC9">
        <w:rPr>
          <w:rFonts w:ascii="Arial" w:hAnsi="Arial" w:cs="Arial"/>
          <w:color w:val="000000" w:themeColor="text1"/>
          <w:sz w:val="28"/>
          <w:szCs w:val="28"/>
        </w:rPr>
        <w:t>полученного</w:t>
      </w:r>
      <w:proofErr w:type="gramEnd"/>
      <w:r w:rsidR="00420AC9">
        <w:rPr>
          <w:rFonts w:ascii="Arial" w:hAnsi="Arial" w:cs="Arial"/>
          <w:color w:val="000000" w:themeColor="text1"/>
          <w:sz w:val="28"/>
          <w:szCs w:val="28"/>
        </w:rPr>
        <w:t xml:space="preserve"> от добытых на охоте восприимчивых животных, должны подвергаться обязательной </w:t>
      </w:r>
      <w:proofErr w:type="spellStart"/>
      <w:r w:rsidR="00420AC9">
        <w:rPr>
          <w:rFonts w:ascii="Arial" w:hAnsi="Arial" w:cs="Arial"/>
          <w:color w:val="000000" w:themeColor="text1"/>
          <w:sz w:val="28"/>
          <w:szCs w:val="28"/>
        </w:rPr>
        <w:t>трихинеллоскопии</w:t>
      </w:r>
      <w:proofErr w:type="spellEnd"/>
      <w:r w:rsidR="00420AC9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420AC9" w:rsidRDefault="00420AC9" w:rsidP="00AE061D">
      <w:pPr>
        <w:tabs>
          <w:tab w:val="left" w:pos="8931"/>
          <w:tab w:val="left" w:pos="9355"/>
        </w:tabs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не допускать использование трупов и туш (тушек) восприимчивых животных, в том числе птиц, в качестве приманок для охоты.</w:t>
      </w:r>
    </w:p>
    <w:p w:rsidR="00420AC9" w:rsidRDefault="00420AC9" w:rsidP="00AE061D">
      <w:pPr>
        <w:tabs>
          <w:tab w:val="left" w:pos="8931"/>
          <w:tab w:val="left" w:pos="9355"/>
        </w:tabs>
        <w:ind w:right="-1"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17551">
        <w:rPr>
          <w:rFonts w:ascii="Arial" w:hAnsi="Arial" w:cs="Arial"/>
          <w:b/>
          <w:color w:val="C00000"/>
          <w:sz w:val="28"/>
          <w:szCs w:val="28"/>
          <w:u w:val="single"/>
        </w:rPr>
        <w:t>При подозрении на трихинеллез:</w:t>
      </w:r>
      <w:r w:rsidRPr="00420AC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420AC9" w:rsidRDefault="00420AC9" w:rsidP="00420AC9">
      <w:pPr>
        <w:ind w:firstLine="851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- прекратить убой и вывоз восприимчивых животных  и продуктов их убоя и кормов;</w:t>
      </w:r>
    </w:p>
    <w:p w:rsidR="00420AC9" w:rsidRDefault="00420AC9" w:rsidP="00420AC9">
      <w:pPr>
        <w:ind w:firstLine="851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- прекратить все передвижения и перегруппировки восприимчивых животных внутри хозяйства; </w:t>
      </w:r>
    </w:p>
    <w:p w:rsidR="00420AC9" w:rsidRDefault="00420AC9" w:rsidP="00420AC9">
      <w:pPr>
        <w:ind w:firstLine="851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- запретить посещение хозяйств физическим лицам, кроме персонала, обслуживающего восприимчивых животных, и специалистов государственной ветеринарной службы.</w:t>
      </w:r>
    </w:p>
    <w:p w:rsidR="007D19C1" w:rsidRDefault="007D19C1" w:rsidP="00420AC9">
      <w:pPr>
        <w:ind w:firstLine="851"/>
        <w:jc w:val="both"/>
        <w:rPr>
          <w:rFonts w:ascii="Arial" w:hAnsi="Arial" w:cs="Arial"/>
          <w:color w:val="000000" w:themeColor="text1"/>
          <w:sz w:val="28"/>
        </w:rPr>
      </w:pPr>
    </w:p>
    <w:p w:rsidR="00420AC9" w:rsidRDefault="007D19C1" w:rsidP="00420AC9">
      <w:pPr>
        <w:ind w:firstLine="851"/>
        <w:jc w:val="both"/>
        <w:rPr>
          <w:rFonts w:ascii="Arial" w:hAnsi="Arial" w:cs="Arial"/>
          <w:b/>
          <w:color w:val="000000" w:themeColor="text1"/>
          <w:sz w:val="28"/>
        </w:rPr>
      </w:pPr>
      <w:r w:rsidRPr="007D19C1">
        <w:rPr>
          <w:rFonts w:ascii="Arial" w:hAnsi="Arial" w:cs="Arial"/>
          <w:b/>
          <w:color w:val="000000" w:themeColor="text1"/>
          <w:sz w:val="28"/>
        </w:rPr>
        <w:t xml:space="preserve">В целях исключения пищевых отравлений и употребления безопасной в ветеринарно-санитарном отношении продукции животного происхождения, рекомендуем приобретать мясо и мясные продукты только в установленных для торговли местах (в специализированных магазинах, на рынках и ярмарках выходного дня), где реализуется продукция, прошедшая ветеринарно – санитарную экспертизу. </w:t>
      </w:r>
    </w:p>
    <w:p w:rsidR="007D19C1" w:rsidRPr="007D19C1" w:rsidRDefault="007D19C1" w:rsidP="00420AC9">
      <w:pPr>
        <w:ind w:firstLine="851"/>
        <w:jc w:val="both"/>
        <w:rPr>
          <w:rFonts w:ascii="Arial" w:hAnsi="Arial" w:cs="Arial"/>
          <w:b/>
          <w:color w:val="000000" w:themeColor="text1"/>
          <w:sz w:val="28"/>
        </w:rPr>
      </w:pPr>
    </w:p>
    <w:p w:rsidR="00420AC9" w:rsidRPr="00D76E94" w:rsidRDefault="00420AC9" w:rsidP="00420AC9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r w:rsidRPr="002205B6">
        <w:rPr>
          <w:rFonts w:ascii="Arial" w:hAnsi="Arial" w:cs="Arial"/>
          <w:b/>
          <w:color w:val="C00000"/>
          <w:sz w:val="28"/>
          <w:szCs w:val="28"/>
        </w:rPr>
        <w:t xml:space="preserve">Телефон горячей </w:t>
      </w:r>
      <w:proofErr w:type="gramStart"/>
      <w:r w:rsidRPr="002205B6">
        <w:rPr>
          <w:rFonts w:ascii="Arial" w:hAnsi="Arial" w:cs="Arial"/>
          <w:b/>
          <w:color w:val="C00000"/>
          <w:sz w:val="28"/>
          <w:szCs w:val="28"/>
        </w:rPr>
        <w:t>линии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Главного управления ветеринарии Кабинета Министров Республики</w:t>
      </w:r>
      <w:proofErr w:type="gramEnd"/>
      <w:r>
        <w:rPr>
          <w:rFonts w:ascii="Arial" w:hAnsi="Arial" w:cs="Arial"/>
          <w:b/>
          <w:color w:val="C00000"/>
          <w:sz w:val="28"/>
          <w:szCs w:val="28"/>
        </w:rPr>
        <w:t xml:space="preserve"> Татарстан</w:t>
      </w:r>
      <w:r w:rsidRPr="002205B6">
        <w:rPr>
          <w:rFonts w:ascii="Arial" w:hAnsi="Arial" w:cs="Arial"/>
          <w:b/>
          <w:color w:val="C00000"/>
          <w:sz w:val="28"/>
          <w:szCs w:val="28"/>
        </w:rPr>
        <w:t>:</w:t>
      </w:r>
      <w:r w:rsidRPr="002951B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951B9">
        <w:rPr>
          <w:rFonts w:ascii="Arial" w:hAnsi="Arial" w:cs="Arial"/>
          <w:b/>
          <w:sz w:val="28"/>
          <w:szCs w:val="28"/>
        </w:rPr>
        <w:t>8(800)20-140-32</w:t>
      </w:r>
      <w:r w:rsidRPr="002951B9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420AC9" w:rsidRPr="00AB5FEB" w:rsidRDefault="00420AC9" w:rsidP="00420AC9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Сайт Г</w:t>
      </w:r>
      <w:r w:rsidRPr="002205B6">
        <w:rPr>
          <w:rFonts w:ascii="Arial" w:hAnsi="Arial" w:cs="Arial"/>
          <w:b/>
          <w:color w:val="C00000"/>
          <w:sz w:val="28"/>
          <w:szCs w:val="28"/>
        </w:rPr>
        <w:t xml:space="preserve">лавного </w:t>
      </w:r>
      <w:proofErr w:type="gramStart"/>
      <w:r w:rsidRPr="002205B6">
        <w:rPr>
          <w:rFonts w:ascii="Arial" w:hAnsi="Arial" w:cs="Arial"/>
          <w:b/>
          <w:color w:val="C00000"/>
          <w:sz w:val="28"/>
          <w:szCs w:val="28"/>
        </w:rPr>
        <w:t>управления ветеринарии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Кабинета Министров Республики</w:t>
      </w:r>
      <w:proofErr w:type="gramEnd"/>
      <w:r>
        <w:rPr>
          <w:rFonts w:ascii="Arial" w:hAnsi="Arial" w:cs="Arial"/>
          <w:b/>
          <w:color w:val="C00000"/>
          <w:sz w:val="28"/>
          <w:szCs w:val="28"/>
        </w:rPr>
        <w:t xml:space="preserve"> Татарстан</w:t>
      </w:r>
      <w:r w:rsidRPr="002205B6">
        <w:rPr>
          <w:rFonts w:ascii="Arial" w:hAnsi="Arial" w:cs="Arial"/>
          <w:b/>
          <w:color w:val="C00000"/>
          <w:sz w:val="28"/>
          <w:szCs w:val="28"/>
        </w:rPr>
        <w:t>:</w:t>
      </w:r>
      <w:r w:rsidRPr="002951B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951B9">
        <w:rPr>
          <w:rFonts w:ascii="Arial" w:hAnsi="Arial" w:cs="Arial"/>
          <w:b/>
          <w:sz w:val="28"/>
          <w:szCs w:val="28"/>
        </w:rPr>
        <w:t>https://guv.tatarstan.ru/</w:t>
      </w:r>
    </w:p>
    <w:p w:rsidR="00420AC9" w:rsidRPr="00420AC9" w:rsidRDefault="00420AC9" w:rsidP="00AE061D">
      <w:pPr>
        <w:tabs>
          <w:tab w:val="left" w:pos="8931"/>
          <w:tab w:val="left" w:pos="9355"/>
        </w:tabs>
        <w:ind w:right="-1" w:firstLine="709"/>
        <w:jc w:val="both"/>
        <w:rPr>
          <w:rFonts w:ascii="Arial" w:hAnsi="Arial" w:cs="Arial"/>
          <w:color w:val="C0504D" w:themeColor="accent2"/>
          <w:sz w:val="28"/>
          <w:szCs w:val="28"/>
          <w:u w:val="single"/>
        </w:rPr>
      </w:pPr>
    </w:p>
    <w:sectPr w:rsidR="00420AC9" w:rsidRPr="00420AC9" w:rsidSect="0071755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2E"/>
    <w:rsid w:val="0015662E"/>
    <w:rsid w:val="001F5131"/>
    <w:rsid w:val="00420AC9"/>
    <w:rsid w:val="00717551"/>
    <w:rsid w:val="007D19C1"/>
    <w:rsid w:val="00922198"/>
    <w:rsid w:val="00AD4684"/>
    <w:rsid w:val="00AE061D"/>
    <w:rsid w:val="00DC1F31"/>
    <w:rsid w:val="00E9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31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6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6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62E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E061D"/>
    <w:rPr>
      <w:color w:val="808080"/>
    </w:rPr>
  </w:style>
  <w:style w:type="paragraph" w:styleId="a7">
    <w:name w:val="No Spacing"/>
    <w:uiPriority w:val="1"/>
    <w:qFormat/>
    <w:rsid w:val="00420AC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31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6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6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62E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E061D"/>
    <w:rPr>
      <w:color w:val="808080"/>
    </w:rPr>
  </w:style>
  <w:style w:type="paragraph" w:styleId="a7">
    <w:name w:val="No Spacing"/>
    <w:uiPriority w:val="1"/>
    <w:qFormat/>
    <w:rsid w:val="00420AC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Econom7</dc:creator>
  <cp:lastModifiedBy>Org2</cp:lastModifiedBy>
  <cp:revision>2</cp:revision>
  <dcterms:created xsi:type="dcterms:W3CDTF">2023-07-24T05:11:00Z</dcterms:created>
  <dcterms:modified xsi:type="dcterms:W3CDTF">2023-07-27T14:06:00Z</dcterms:modified>
</cp:coreProperties>
</file>