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54" w:rsidRDefault="00631154" w:rsidP="006311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54" w:rsidRDefault="00631154" w:rsidP="006311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54" w:rsidRDefault="00631154" w:rsidP="006311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54" w:rsidRDefault="00631154" w:rsidP="006311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54" w:rsidRDefault="00631154" w:rsidP="006311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54" w:rsidRDefault="00631154" w:rsidP="006311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54" w:rsidRDefault="00631154" w:rsidP="006311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54" w:rsidRDefault="00631154" w:rsidP="006311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54" w:rsidRDefault="00631154" w:rsidP="00631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50FC" w:rsidRDefault="000250FC" w:rsidP="00631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250FC" w:rsidRDefault="000250FC" w:rsidP="00631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570F" w:rsidRDefault="00847FED" w:rsidP="004D1EC9">
      <w:pPr>
        <w:pStyle w:val="ConsPlusTitle"/>
        <w:tabs>
          <w:tab w:val="left" w:pos="4253"/>
          <w:tab w:val="left" w:pos="4678"/>
          <w:tab w:val="left" w:pos="4820"/>
        </w:tabs>
        <w:ind w:right="5952"/>
        <w:jc w:val="both"/>
        <w:rPr>
          <w:rFonts w:ascii="Times New Roman" w:hAnsi="Times New Roman"/>
          <w:b w:val="0"/>
          <w:sz w:val="24"/>
          <w:szCs w:val="24"/>
        </w:rPr>
      </w:pPr>
      <w:r w:rsidRPr="00847FED">
        <w:rPr>
          <w:rFonts w:ascii="Times New Roman" w:hAnsi="Times New Roman"/>
          <w:b w:val="0"/>
          <w:sz w:val="24"/>
          <w:szCs w:val="24"/>
        </w:rPr>
        <w:t xml:space="preserve">О Комиссии Главного </w:t>
      </w:r>
      <w:proofErr w:type="gramStart"/>
      <w:r w:rsidRPr="00847FED">
        <w:rPr>
          <w:rFonts w:ascii="Times New Roman" w:hAnsi="Times New Roman"/>
          <w:b w:val="0"/>
          <w:sz w:val="24"/>
          <w:szCs w:val="24"/>
        </w:rPr>
        <w:t>управления ветеринарии Кабинета Министров Республики</w:t>
      </w:r>
      <w:proofErr w:type="gramEnd"/>
      <w:r w:rsidRPr="00847FED">
        <w:rPr>
          <w:rFonts w:ascii="Times New Roman" w:hAnsi="Times New Roman"/>
          <w:b w:val="0"/>
          <w:sz w:val="24"/>
          <w:szCs w:val="24"/>
        </w:rPr>
        <w:t xml:space="preserve"> Татарстан по соблюдению требований к служебному поведению государственных гражданских служащих и уре</w:t>
      </w:r>
      <w:r>
        <w:rPr>
          <w:rFonts w:ascii="Times New Roman" w:hAnsi="Times New Roman"/>
          <w:b w:val="0"/>
          <w:sz w:val="24"/>
          <w:szCs w:val="24"/>
        </w:rPr>
        <w:t>гулированию конфликта интересов</w:t>
      </w:r>
    </w:p>
    <w:p w:rsidR="004D1EC9" w:rsidRDefault="004D1EC9" w:rsidP="004D1EC9">
      <w:pPr>
        <w:spacing w:after="0" w:line="240" w:lineRule="auto"/>
        <w:ind w:left="-567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4D1EC9" w:rsidRDefault="005F116F" w:rsidP="004D1EC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</w:t>
      </w:r>
      <w:r w:rsidR="00847FED" w:rsidRPr="00847FED">
        <w:rPr>
          <w:rFonts w:ascii="Times New Roman" w:hAnsi="Times New Roman"/>
          <w:sz w:val="28"/>
          <w:szCs w:val="28"/>
        </w:rPr>
        <w:t>едеральными законами от 27 июля 2004 года № 79-ФЗ «О государственной гражданской службе Российской Федерации», от 25 декабря 2008 года № 273-ФЗ «О противодействии коррупции»,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Республики Татарстан от 16 января 2003 года № 3-ЗРТ</w:t>
      </w:r>
      <w:proofErr w:type="gramEnd"/>
      <w:r w:rsidR="00847FED" w:rsidRPr="00847FED">
        <w:rPr>
          <w:rFonts w:ascii="Times New Roman" w:hAnsi="Times New Roman"/>
          <w:sz w:val="28"/>
          <w:szCs w:val="28"/>
        </w:rPr>
        <w:t xml:space="preserve"> «О государственной гражданской службе Республики Татарстан», Указом Президента Республики Татарстан от 25 августа 2010 года № УП-569 «О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интересов»</w:t>
      </w:r>
      <w:r w:rsidR="00CF49CA">
        <w:rPr>
          <w:rFonts w:ascii="Times New Roman" w:hAnsi="Times New Roman"/>
          <w:sz w:val="28"/>
          <w:szCs w:val="28"/>
        </w:rPr>
        <w:t xml:space="preserve"> п</w:t>
      </w:r>
      <w:r w:rsidR="00847FED">
        <w:rPr>
          <w:rFonts w:ascii="Times New Roman" w:hAnsi="Times New Roman"/>
          <w:sz w:val="28"/>
          <w:szCs w:val="28"/>
        </w:rPr>
        <w:t>риказываю:</w:t>
      </w:r>
      <w:r w:rsidR="00847FED" w:rsidRPr="00847FED">
        <w:rPr>
          <w:rFonts w:ascii="Times New Roman" w:hAnsi="Times New Roman"/>
          <w:sz w:val="28"/>
          <w:szCs w:val="28"/>
        </w:rPr>
        <w:t xml:space="preserve">   </w:t>
      </w:r>
    </w:p>
    <w:p w:rsidR="004D1EC9" w:rsidRDefault="004D1EC9" w:rsidP="004D1EC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47FED" w:rsidRPr="00847FED">
        <w:rPr>
          <w:rFonts w:ascii="Times New Roman" w:hAnsi="Times New Roman"/>
          <w:sz w:val="28"/>
          <w:szCs w:val="28"/>
        </w:rPr>
        <w:t xml:space="preserve">Утвердить Положение о Комиссии Главного </w:t>
      </w:r>
      <w:proofErr w:type="gramStart"/>
      <w:r w:rsidR="00847FED" w:rsidRPr="00847FED">
        <w:rPr>
          <w:rFonts w:ascii="Times New Roman" w:hAnsi="Times New Roman"/>
          <w:sz w:val="28"/>
          <w:szCs w:val="28"/>
        </w:rPr>
        <w:t>управления ветеринарии Кабинета Министров Республики</w:t>
      </w:r>
      <w:proofErr w:type="gramEnd"/>
      <w:r w:rsidR="00847FED" w:rsidRPr="00847FED">
        <w:rPr>
          <w:rFonts w:ascii="Times New Roman" w:hAnsi="Times New Roman"/>
          <w:sz w:val="28"/>
          <w:szCs w:val="28"/>
        </w:rPr>
        <w:t xml:space="preserve"> Татарстан по соблюдению требований к служебному поведению государственных гражданских служащих и урегулированию конфликта интересов</w:t>
      </w:r>
      <w:r w:rsidR="005F116F">
        <w:rPr>
          <w:rFonts w:ascii="Times New Roman" w:hAnsi="Times New Roman"/>
          <w:sz w:val="28"/>
          <w:szCs w:val="28"/>
        </w:rPr>
        <w:t xml:space="preserve"> </w:t>
      </w:r>
      <w:r w:rsidR="005F116F" w:rsidRPr="005F116F">
        <w:rPr>
          <w:rFonts w:ascii="Times New Roman" w:hAnsi="Times New Roman"/>
          <w:sz w:val="28"/>
          <w:szCs w:val="28"/>
        </w:rPr>
        <w:t>(прилагается).</w:t>
      </w:r>
    </w:p>
    <w:p w:rsidR="004D1EC9" w:rsidRDefault="004D1EC9" w:rsidP="004D1EC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47FED" w:rsidRPr="00847FED">
        <w:rPr>
          <w:rFonts w:ascii="Times New Roman" w:hAnsi="Times New Roman"/>
          <w:sz w:val="28"/>
          <w:szCs w:val="28"/>
        </w:rPr>
        <w:t xml:space="preserve">Признать утратившим силу приказ </w:t>
      </w:r>
      <w:r w:rsidR="00CF49CA" w:rsidRPr="00CF49CA">
        <w:rPr>
          <w:rFonts w:ascii="Times New Roman" w:hAnsi="Times New Roman"/>
          <w:sz w:val="28"/>
          <w:szCs w:val="28"/>
        </w:rPr>
        <w:t>Главного управления ветеринарии Кабинета Министров Республики Татарстан</w:t>
      </w:r>
      <w:r w:rsidR="00CF49CA">
        <w:rPr>
          <w:rFonts w:ascii="Times New Roman" w:hAnsi="Times New Roman"/>
          <w:sz w:val="28"/>
          <w:szCs w:val="28"/>
        </w:rPr>
        <w:t xml:space="preserve"> от 29.04.2016 № 131-п</w:t>
      </w:r>
      <w:r w:rsidR="00847FED" w:rsidRPr="00847FED">
        <w:rPr>
          <w:rFonts w:ascii="Times New Roman" w:hAnsi="Times New Roman"/>
          <w:sz w:val="28"/>
          <w:szCs w:val="28"/>
        </w:rPr>
        <w:t xml:space="preserve"> «О Комиссии </w:t>
      </w:r>
      <w:r w:rsidR="00CF49CA" w:rsidRPr="00CF49CA">
        <w:rPr>
          <w:rFonts w:ascii="Times New Roman" w:hAnsi="Times New Roman"/>
          <w:sz w:val="28"/>
          <w:szCs w:val="28"/>
        </w:rPr>
        <w:t xml:space="preserve">Главного </w:t>
      </w:r>
      <w:proofErr w:type="gramStart"/>
      <w:r w:rsidR="00CF49CA" w:rsidRPr="00CF49CA">
        <w:rPr>
          <w:rFonts w:ascii="Times New Roman" w:hAnsi="Times New Roman"/>
          <w:sz w:val="28"/>
          <w:szCs w:val="28"/>
        </w:rPr>
        <w:t>управления ветеринарии Кабинета Министров Республики</w:t>
      </w:r>
      <w:proofErr w:type="gramEnd"/>
      <w:r w:rsidR="00CF49CA" w:rsidRPr="00CF49CA">
        <w:rPr>
          <w:rFonts w:ascii="Times New Roman" w:hAnsi="Times New Roman"/>
          <w:sz w:val="28"/>
          <w:szCs w:val="28"/>
        </w:rPr>
        <w:t xml:space="preserve"> Татарстан</w:t>
      </w:r>
      <w:r w:rsidR="00847FED" w:rsidRPr="00847FED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интересов».</w:t>
      </w:r>
    </w:p>
    <w:p w:rsidR="004D1EC9" w:rsidRDefault="004D1EC9" w:rsidP="004D1EC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47FED" w:rsidRPr="00847FED">
        <w:rPr>
          <w:rFonts w:ascii="Times New Roman" w:hAnsi="Times New Roman"/>
          <w:sz w:val="28"/>
          <w:szCs w:val="28"/>
        </w:rPr>
        <w:t>Конт</w:t>
      </w:r>
      <w:r w:rsidR="00CF49CA">
        <w:rPr>
          <w:rFonts w:ascii="Times New Roman" w:hAnsi="Times New Roman"/>
          <w:sz w:val="28"/>
          <w:szCs w:val="28"/>
        </w:rPr>
        <w:t>роль за</w:t>
      </w:r>
      <w:proofErr w:type="gramEnd"/>
      <w:r w:rsidR="00CF49CA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847FED" w:rsidRPr="00847FED">
        <w:rPr>
          <w:rFonts w:ascii="Times New Roman" w:hAnsi="Times New Roman"/>
          <w:sz w:val="28"/>
          <w:szCs w:val="28"/>
        </w:rPr>
        <w:t xml:space="preserve">риказа </w:t>
      </w:r>
      <w:r w:rsidR="00CF49CA">
        <w:rPr>
          <w:rFonts w:ascii="Times New Roman" w:hAnsi="Times New Roman"/>
          <w:sz w:val="28"/>
          <w:szCs w:val="28"/>
        </w:rPr>
        <w:t>оставляю за собой.</w:t>
      </w:r>
    </w:p>
    <w:p w:rsidR="004D1EC9" w:rsidRDefault="004D1EC9" w:rsidP="004D1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EC9" w:rsidRDefault="00B2421B" w:rsidP="004D1EC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23FD7">
        <w:rPr>
          <w:rFonts w:ascii="Times New Roman" w:hAnsi="Times New Roman"/>
          <w:sz w:val="28"/>
          <w:szCs w:val="28"/>
        </w:rPr>
        <w:t>Начальник Главного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3FD7">
        <w:rPr>
          <w:rFonts w:ascii="Times New Roman" w:hAnsi="Times New Roman"/>
          <w:sz w:val="28"/>
          <w:szCs w:val="28"/>
        </w:rPr>
        <w:t>управления</w:t>
      </w:r>
    </w:p>
    <w:p w:rsidR="004D1EC9" w:rsidRDefault="00631154" w:rsidP="004D1EC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23FD7">
        <w:rPr>
          <w:rFonts w:ascii="Times New Roman" w:hAnsi="Times New Roman"/>
          <w:sz w:val="28"/>
          <w:szCs w:val="28"/>
        </w:rPr>
        <w:t xml:space="preserve">ветеринарии </w:t>
      </w:r>
      <w:r w:rsidR="00B2421B" w:rsidRPr="00423FD7">
        <w:rPr>
          <w:rFonts w:ascii="Times New Roman" w:hAnsi="Times New Roman"/>
          <w:sz w:val="28"/>
          <w:szCs w:val="28"/>
        </w:rPr>
        <w:t>Кабинета Министров</w:t>
      </w:r>
    </w:p>
    <w:p w:rsidR="004D1EC9" w:rsidRDefault="00631154" w:rsidP="004D1EC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23FD7">
        <w:rPr>
          <w:rFonts w:ascii="Times New Roman" w:hAnsi="Times New Roman"/>
          <w:sz w:val="28"/>
          <w:szCs w:val="28"/>
        </w:rPr>
        <w:t>Республики Татарстан</w:t>
      </w:r>
      <w:r w:rsidR="00423FD7">
        <w:rPr>
          <w:rFonts w:ascii="Times New Roman" w:hAnsi="Times New Roman"/>
          <w:sz w:val="28"/>
          <w:szCs w:val="28"/>
        </w:rPr>
        <w:t xml:space="preserve"> </w:t>
      </w:r>
      <w:r w:rsidR="004D1EC9">
        <w:rPr>
          <w:rFonts w:ascii="Times New Roman" w:hAnsi="Times New Roman"/>
          <w:sz w:val="28"/>
          <w:szCs w:val="28"/>
        </w:rPr>
        <w:t>–</w:t>
      </w:r>
      <w:r w:rsidR="00423FD7">
        <w:rPr>
          <w:rFonts w:ascii="Times New Roman" w:hAnsi="Times New Roman"/>
          <w:sz w:val="28"/>
          <w:szCs w:val="28"/>
        </w:rPr>
        <w:t xml:space="preserve"> </w:t>
      </w:r>
      <w:r w:rsidR="00B2421B" w:rsidRPr="00423FD7">
        <w:rPr>
          <w:rFonts w:ascii="Times New Roman" w:hAnsi="Times New Roman"/>
          <w:sz w:val="28"/>
          <w:szCs w:val="28"/>
        </w:rPr>
        <w:t>Главный</w:t>
      </w:r>
    </w:p>
    <w:p w:rsidR="004D1EC9" w:rsidRDefault="00B2421B" w:rsidP="004D1EC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23FD7">
        <w:rPr>
          <w:rFonts w:ascii="Times New Roman" w:hAnsi="Times New Roman"/>
          <w:sz w:val="28"/>
          <w:szCs w:val="28"/>
        </w:rPr>
        <w:t>государственный ветеринарный</w:t>
      </w:r>
    </w:p>
    <w:p w:rsidR="00631154" w:rsidRPr="00423FD7" w:rsidRDefault="00631154" w:rsidP="004D1EC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23FD7">
        <w:rPr>
          <w:rFonts w:ascii="Times New Roman" w:hAnsi="Times New Roman"/>
          <w:sz w:val="28"/>
          <w:szCs w:val="28"/>
        </w:rPr>
        <w:t xml:space="preserve">инспектор Республики Татарстан                                 </w:t>
      </w:r>
      <w:r w:rsidR="00B1616C">
        <w:rPr>
          <w:rFonts w:ascii="Times New Roman" w:hAnsi="Times New Roman"/>
          <w:sz w:val="28"/>
          <w:szCs w:val="28"/>
        </w:rPr>
        <w:t xml:space="preserve">                 </w:t>
      </w:r>
      <w:r w:rsidR="004D1EC9">
        <w:rPr>
          <w:rFonts w:ascii="Times New Roman" w:hAnsi="Times New Roman"/>
          <w:sz w:val="28"/>
          <w:szCs w:val="28"/>
        </w:rPr>
        <w:t xml:space="preserve">          </w:t>
      </w:r>
      <w:r w:rsidR="00B1616C">
        <w:rPr>
          <w:rFonts w:ascii="Times New Roman" w:hAnsi="Times New Roman"/>
          <w:sz w:val="28"/>
          <w:szCs w:val="28"/>
        </w:rPr>
        <w:t xml:space="preserve">   </w:t>
      </w:r>
      <w:r w:rsidRPr="00423FD7">
        <w:rPr>
          <w:rFonts w:ascii="Times New Roman" w:hAnsi="Times New Roman"/>
          <w:sz w:val="28"/>
          <w:szCs w:val="28"/>
        </w:rPr>
        <w:t xml:space="preserve">А.Г. </w:t>
      </w:r>
      <w:proofErr w:type="spellStart"/>
      <w:r w:rsidRPr="00423FD7">
        <w:rPr>
          <w:rFonts w:ascii="Times New Roman" w:hAnsi="Times New Roman"/>
          <w:sz w:val="28"/>
          <w:szCs w:val="28"/>
        </w:rPr>
        <w:t>Хисамутдинов</w:t>
      </w:r>
      <w:proofErr w:type="spellEnd"/>
    </w:p>
    <w:p w:rsidR="00F61105" w:rsidRDefault="005468BA" w:rsidP="00F61105">
      <w:pPr>
        <w:pStyle w:val="ConsPlusNormal"/>
        <w:ind w:left="5954"/>
      </w:pPr>
      <w:proofErr w:type="gramStart"/>
      <w:r w:rsidRPr="00F65D4C">
        <w:lastRenderedPageBreak/>
        <w:t>Утвержден</w:t>
      </w:r>
      <w:proofErr w:type="gramEnd"/>
      <w:r w:rsidR="00F61105">
        <w:t xml:space="preserve"> </w:t>
      </w:r>
      <w:r w:rsidRPr="00F65D4C">
        <w:t xml:space="preserve">приказом </w:t>
      </w:r>
      <w:r>
        <w:t xml:space="preserve">начальника </w:t>
      </w:r>
      <w:r w:rsidRPr="00F65D4C">
        <w:t xml:space="preserve">Главного управления ветеринарии Кабинетом Министров </w:t>
      </w:r>
    </w:p>
    <w:p w:rsidR="005468BA" w:rsidRPr="00F65D4C" w:rsidRDefault="005468BA" w:rsidP="00F61105">
      <w:pPr>
        <w:pStyle w:val="ConsPlusNormal"/>
        <w:ind w:left="5954"/>
      </w:pPr>
      <w:r w:rsidRPr="00F65D4C">
        <w:t xml:space="preserve">Республики Татарстан </w:t>
      </w:r>
    </w:p>
    <w:p w:rsidR="005468BA" w:rsidRPr="00C30FAF" w:rsidRDefault="00F61105" w:rsidP="005468BA">
      <w:pPr>
        <w:pStyle w:val="ConsPlusNormal"/>
        <w:ind w:left="5954"/>
        <w:jc w:val="both"/>
        <w:rPr>
          <w:sz w:val="24"/>
          <w:szCs w:val="24"/>
        </w:rPr>
      </w:pPr>
      <w:r>
        <w:t>от «___» ______2018</w:t>
      </w:r>
      <w:r w:rsidR="005468BA" w:rsidRPr="00F65D4C">
        <w:t xml:space="preserve"> года №</w:t>
      </w:r>
      <w:r>
        <w:t>_____</w:t>
      </w:r>
    </w:p>
    <w:p w:rsidR="005468BA" w:rsidRDefault="005468BA" w:rsidP="005468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2"/>
      <w:bookmarkEnd w:id="1"/>
    </w:p>
    <w:p w:rsidR="005468BA" w:rsidRPr="00860117" w:rsidRDefault="005468BA" w:rsidP="005468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860117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5468BA" w:rsidRDefault="005468BA" w:rsidP="005468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0117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860117">
        <w:rPr>
          <w:rFonts w:ascii="Times New Roman" w:hAnsi="Times New Roman" w:cs="Times New Roman"/>
          <w:b w:val="0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Главного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управления ветеринарии Кабинета Министров Республики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Татарстан</w:t>
      </w:r>
      <w:r w:rsidRPr="00860117">
        <w:rPr>
          <w:rFonts w:ascii="Times New Roman" w:hAnsi="Times New Roman" w:cs="Times New Roman"/>
          <w:b w:val="0"/>
          <w:sz w:val="28"/>
          <w:szCs w:val="28"/>
        </w:rPr>
        <w:t xml:space="preserve"> по соблюдению требований к служебному поведению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0117">
        <w:rPr>
          <w:rFonts w:ascii="Times New Roman" w:hAnsi="Times New Roman" w:cs="Times New Roman"/>
          <w:b w:val="0"/>
          <w:sz w:val="28"/>
          <w:szCs w:val="28"/>
        </w:rPr>
        <w:t>государственных гражданских служащих и урегулированию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0117">
        <w:rPr>
          <w:rFonts w:ascii="Times New Roman" w:hAnsi="Times New Roman" w:cs="Times New Roman"/>
          <w:b w:val="0"/>
          <w:sz w:val="28"/>
          <w:szCs w:val="28"/>
        </w:rPr>
        <w:t>конфликта интересов</w:t>
      </w:r>
    </w:p>
    <w:p w:rsidR="005468BA" w:rsidRDefault="005468BA" w:rsidP="005468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468BA" w:rsidRPr="005468BA" w:rsidRDefault="005468BA" w:rsidP="005468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5468BA" w:rsidRPr="005468BA" w:rsidRDefault="005468BA" w:rsidP="005468B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Pr="005468BA">
        <w:rPr>
          <w:rFonts w:ascii="Times New Roman" w:hAnsi="Times New Roman" w:cs="Times New Roman"/>
          <w:b w:val="0"/>
          <w:sz w:val="28"/>
          <w:szCs w:val="28"/>
        </w:rPr>
        <w:t>Положение о Комиссии Главного управления ветеринарии Кабинета Министров Республики Татарстан по соблюдению требований к служебному поведению государственных гражданских служащих и урегулированию конфликта интересов (далее - Положение) разработано на основании Федеральны</w:t>
      </w:r>
      <w:r w:rsidR="00F61105">
        <w:rPr>
          <w:rFonts w:ascii="Times New Roman" w:hAnsi="Times New Roman" w:cs="Times New Roman"/>
          <w:b w:val="0"/>
          <w:sz w:val="28"/>
          <w:szCs w:val="28"/>
        </w:rPr>
        <w:t>х законов от 27 июля 2004 года №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 79-ФЗ </w:t>
      </w:r>
      <w:r w:rsidR="00F6110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>О государственной гражданс</w:t>
      </w:r>
      <w:r w:rsidR="00F61105">
        <w:rPr>
          <w:rFonts w:ascii="Times New Roman" w:hAnsi="Times New Roman" w:cs="Times New Roman"/>
          <w:b w:val="0"/>
          <w:sz w:val="28"/>
          <w:szCs w:val="28"/>
        </w:rPr>
        <w:t>кой службе Российской Федерации», от 25 декабря 2008 года № 273-ФЗ «О противодействии коррупции»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>, Указа Президента Российской</w:t>
      </w:r>
      <w:r w:rsidR="00F61105">
        <w:rPr>
          <w:rFonts w:ascii="Times New Roman" w:hAnsi="Times New Roman" w:cs="Times New Roman"/>
          <w:b w:val="0"/>
          <w:sz w:val="28"/>
          <w:szCs w:val="28"/>
        </w:rPr>
        <w:t xml:space="preserve"> Федерации от 1 июля 2010 года</w:t>
      </w:r>
      <w:proofErr w:type="gramEnd"/>
      <w:r w:rsidR="00F6110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proofErr w:type="gramStart"/>
      <w:r w:rsidR="00F61105">
        <w:rPr>
          <w:rFonts w:ascii="Times New Roman" w:hAnsi="Times New Roman" w:cs="Times New Roman"/>
          <w:b w:val="0"/>
          <w:sz w:val="28"/>
          <w:szCs w:val="28"/>
        </w:rPr>
        <w:t>821 «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</w:t>
      </w:r>
      <w:r w:rsidR="00F61105">
        <w:rPr>
          <w:rFonts w:ascii="Times New Roman" w:hAnsi="Times New Roman" w:cs="Times New Roman"/>
          <w:b w:val="0"/>
          <w:sz w:val="28"/>
          <w:szCs w:val="28"/>
        </w:rPr>
        <w:t>гулированию конфликта интересов»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>, Закона Республики Та</w:t>
      </w:r>
      <w:r w:rsidR="00F61105">
        <w:rPr>
          <w:rFonts w:ascii="Times New Roman" w:hAnsi="Times New Roman" w:cs="Times New Roman"/>
          <w:b w:val="0"/>
          <w:sz w:val="28"/>
          <w:szCs w:val="28"/>
        </w:rPr>
        <w:t>тарстан от 16 января 2003 года № 3-ЗРТ «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>О государственной гражданс</w:t>
      </w:r>
      <w:r w:rsidR="00F61105">
        <w:rPr>
          <w:rFonts w:ascii="Times New Roman" w:hAnsi="Times New Roman" w:cs="Times New Roman"/>
          <w:b w:val="0"/>
          <w:sz w:val="28"/>
          <w:szCs w:val="28"/>
        </w:rPr>
        <w:t>кой службе Республики Татарстан»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>, Указа Президента Республики Тат</w:t>
      </w:r>
      <w:r w:rsidR="00F61105">
        <w:rPr>
          <w:rFonts w:ascii="Times New Roman" w:hAnsi="Times New Roman" w:cs="Times New Roman"/>
          <w:b w:val="0"/>
          <w:sz w:val="28"/>
          <w:szCs w:val="28"/>
        </w:rPr>
        <w:t>арстан от 25 августа 2010 года №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 УП</w:t>
      </w:r>
      <w:r w:rsidR="00F61105">
        <w:rPr>
          <w:rFonts w:ascii="Times New Roman" w:hAnsi="Times New Roman" w:cs="Times New Roman"/>
          <w:b w:val="0"/>
          <w:sz w:val="28"/>
          <w:szCs w:val="28"/>
        </w:rPr>
        <w:t>-569 «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>О Комиссиях по соблюдению требований к служебному поведению государственных гражданских служащих Республики Татарстан и уре</w:t>
      </w:r>
      <w:r w:rsidR="00F61105">
        <w:rPr>
          <w:rFonts w:ascii="Times New Roman" w:hAnsi="Times New Roman" w:cs="Times New Roman"/>
          <w:b w:val="0"/>
          <w:sz w:val="28"/>
          <w:szCs w:val="28"/>
        </w:rPr>
        <w:t>гулированию конфликта интересов»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468BA">
        <w:rPr>
          <w:rFonts w:ascii="Times New Roman" w:hAnsi="Times New Roman" w:cs="Times New Roman"/>
          <w:b w:val="0"/>
          <w:sz w:val="28"/>
          <w:szCs w:val="28"/>
        </w:rPr>
        <w:t>Положением определяется</w:t>
      </w:r>
      <w:proofErr w:type="gramEnd"/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 порядок формирования и деятельности </w:t>
      </w:r>
      <w:proofErr w:type="gramStart"/>
      <w:r w:rsidRPr="005468BA">
        <w:rPr>
          <w:rFonts w:ascii="Times New Roman" w:hAnsi="Times New Roman" w:cs="Times New Roman"/>
          <w:b w:val="0"/>
          <w:sz w:val="28"/>
          <w:szCs w:val="28"/>
        </w:rPr>
        <w:t>Комиссии Главного управления ветеринарии Кабинета Министров Республики</w:t>
      </w:r>
      <w:proofErr w:type="gramEnd"/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 Татарстан по соблюдению требований к служебному поведению государственных гражданских служащих и урегулированию конфликта интересов (далее - Комиссия).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1.2. Комиссия в своей деятельности руководствуется Конституцией Российской Федерации, федеральным законодательством, Конституцией Республики Татарстан, законодательством Республики Татарстан и настоящим Положением.</w:t>
      </w:r>
    </w:p>
    <w:p w:rsidR="00F61105" w:rsidRDefault="005468BA" w:rsidP="00F611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1.3. Основной задачей Комиссии является содействие:</w:t>
      </w:r>
    </w:p>
    <w:p w:rsidR="00F61105" w:rsidRDefault="005468BA" w:rsidP="00F611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468BA">
        <w:rPr>
          <w:rFonts w:ascii="Times New Roman" w:hAnsi="Times New Roman" w:cs="Times New Roman"/>
          <w:b w:val="0"/>
          <w:sz w:val="28"/>
          <w:szCs w:val="28"/>
        </w:rPr>
        <w:t>в обеспечении соблюдения государственными гражданскими служащими Республики Татарстан в Главном управлении ветеринарии Кабинета Министров Республики Татарстан (далее - государственные служащие, Управление ветеринарии) ограничений и запретов, требований о предотвращении или урегулировании конфликта интересов, а также исполнения ими обязанностей, установленных Федеральным з</w:t>
      </w:r>
      <w:r w:rsidR="00F61105">
        <w:rPr>
          <w:rFonts w:ascii="Times New Roman" w:hAnsi="Times New Roman" w:cs="Times New Roman"/>
          <w:b w:val="0"/>
          <w:sz w:val="28"/>
          <w:szCs w:val="28"/>
        </w:rPr>
        <w:t>аконом от 25 декабря 2008 года № 273-ФЗ «О противодействии коррупции»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>, другими федеральными законами (далее - требования к служебному поведению и (или) требования об</w:t>
      </w:r>
      <w:proofErr w:type="gramEnd"/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468BA">
        <w:rPr>
          <w:rFonts w:ascii="Times New Roman" w:hAnsi="Times New Roman" w:cs="Times New Roman"/>
          <w:b w:val="0"/>
          <w:sz w:val="28"/>
          <w:szCs w:val="28"/>
        </w:rPr>
        <w:t>урегулировании</w:t>
      </w:r>
      <w:proofErr w:type="gramEnd"/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 конфликта интересов);</w:t>
      </w:r>
    </w:p>
    <w:p w:rsidR="005468BA" w:rsidRPr="005468BA" w:rsidRDefault="005468BA" w:rsidP="00F611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lastRenderedPageBreak/>
        <w:t>в осуществлении в Управлении ветеринарии мер по предупреждению коррупции.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1.4. </w:t>
      </w:r>
      <w:proofErr w:type="gramStart"/>
      <w:r w:rsidRPr="005468BA">
        <w:rPr>
          <w:rFonts w:ascii="Times New Roman" w:hAnsi="Times New Roman" w:cs="Times New Roman"/>
          <w:b w:val="0"/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Республики Татарстан (далее - должности государственной службы) в Управлении ветеринарии (за исключением государственных служащих, замещающих должности государственной службы, назначение на которые и освобождение от которых осуществляется Кабинетом Министров Республики Татарстан).</w:t>
      </w:r>
      <w:proofErr w:type="gramEnd"/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1.5. </w:t>
      </w:r>
      <w:proofErr w:type="gramStart"/>
      <w:r w:rsidRPr="005468BA">
        <w:rPr>
          <w:rFonts w:ascii="Times New Roman" w:hAnsi="Times New Roman" w:cs="Times New Roman"/>
          <w:b w:val="0"/>
          <w:sz w:val="28"/>
          <w:szCs w:val="28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Управлении ветеринарии, назначение на которые и освобождение от которых осуществляется Кабинетом Министров Республики Татарстан, рассматриваются комиссией по соблюдению требований к служебному поведению и урегулированию конфликта интересов, образованной в Аппарате Кабинета Министров Республики Татарстан.</w:t>
      </w:r>
      <w:proofErr w:type="gramEnd"/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1.6.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468BA" w:rsidRPr="005468BA" w:rsidRDefault="005468BA" w:rsidP="005468B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68BA" w:rsidRPr="005468BA" w:rsidRDefault="005468BA" w:rsidP="005468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2. Состав Комиссии</w:t>
      </w:r>
    </w:p>
    <w:p w:rsidR="005468BA" w:rsidRPr="005468BA" w:rsidRDefault="005468BA" w:rsidP="005468B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2.1. Состав Комиссии утверждается приказом Управления ветеринарии. В состав Комиссии входят: председатель Комиссии, заместитель председателя Комиссии, назначаемые начальником Управления ветеринарии из числа членов комиссии, замещающих должности государственной службы в Управлении ветеринарии,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2.2. В состав Комиссии входят: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а) заместитель начальника Управления ветеринарии (председатель Комиссии), должностное лицо отдела кадров и государственной службы Управления ветеринарии, ответственное за работу по профилактике коррупционных и иных правонарушений (секретарь Комиссии), сотрудники отдела кадров и государственной службы и правового отдела Управления ветеринарии, других подразделений Управления ветеринарии, определяемые начальником Управления ветеринарии;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б) представитель Управления Президента Республики Татарстан по вопросам антикоррупционной политики и (или) подразделения Аппарата Кабинета Министров Республики Татарстан по вопросам государственной службы и кадров;</w:t>
      </w:r>
    </w:p>
    <w:p w:rsidR="005468BA" w:rsidRPr="005468BA" w:rsidRDefault="005468BA" w:rsidP="005468B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в)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lastRenderedPageBreak/>
        <w:t>которых связана с государственной службой.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2.3. Начальник Управления ветеринарии может принять решение о включении в состав Комиссии представителей Общественного совета при Главном управлении ветеринарии Кабинета Министров Республики Татарстан, первичной профсоюзной организации Управления ветеринарии и общественной организации ветеранов, которая может быть создана в Управлении ветеринарии.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2.4</w:t>
      </w:r>
      <w:r w:rsidR="00220180">
        <w:rPr>
          <w:rFonts w:ascii="Times New Roman" w:hAnsi="Times New Roman" w:cs="Times New Roman"/>
          <w:b w:val="0"/>
          <w:sz w:val="28"/>
          <w:szCs w:val="28"/>
        </w:rPr>
        <w:t>. Лица, указанные в подпунктах «б» и «в»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 пункта 2.2 и в пункте 2.3 Положения, включаются в состав Комиссии в установленном порядке по согласованию с соответствующими органами и организациями на основании запроса начальника Управления ветеринарии.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2.5. Число членов Комиссии, не замещающих должности государственной службы в Управлении ветеринарии, должно составлять не менее одной четверти от общего числа членов Комиссии.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2.7. В заседаниях Комиссии с правом совещательного голоса участвуют: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Управлении ветеринарии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б) другие государственные служащие, замещающие должности государственной службы в Управлении ветеринарии;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5468BA">
        <w:rPr>
          <w:rFonts w:ascii="Times New Roman" w:hAnsi="Times New Roman" w:cs="Times New Roman"/>
          <w:b w:val="0"/>
          <w:sz w:val="28"/>
          <w:szCs w:val="28"/>
        </w:rP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2.8.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Управлении ветеринарии, недопустимо.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468BA" w:rsidRPr="005468BA" w:rsidRDefault="005468BA" w:rsidP="005468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lastRenderedPageBreak/>
        <w:t>3. Порядок работы Комиссии</w:t>
      </w:r>
    </w:p>
    <w:p w:rsidR="005468BA" w:rsidRPr="005468BA" w:rsidRDefault="005468BA" w:rsidP="005468B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3.1. Основаниями для проведения заседания Комиссии являются:</w:t>
      </w:r>
    </w:p>
    <w:p w:rsidR="00F61105" w:rsidRDefault="005468BA" w:rsidP="00F611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а) представление начальником Управления ветеринарии по итогам проведенной в соответствии с нормативными правовыми актами Российской Федерации и Республики Татарстан проверки достоверности и полноты сведений, представляемых государственным служащим, и соблюдения государственным служащим требований к служебному поведению материалов проверки, свидетельствующих:</w:t>
      </w:r>
    </w:p>
    <w:p w:rsidR="00220180" w:rsidRDefault="005468BA" w:rsidP="0022018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468BA">
        <w:rPr>
          <w:rFonts w:ascii="Times New Roman" w:hAnsi="Times New Roman" w:cs="Times New Roman"/>
          <w:b w:val="0"/>
          <w:sz w:val="28"/>
          <w:szCs w:val="28"/>
        </w:rPr>
        <w:t>о представлении государственным служащим недостоверных или неполных сведений, предусмотренных Положением о представлении гражданами, претендующими на замещение должностей государственной гражданской службы Республики Татарстан, сведений о доходах, об имуществе и обязательствах имущественного характера, а также о представлении государственными гражданскими служащими Республики Татарстан сведений о доходах, расходах, об имуществе и обязательствах имущественного характера, утвержденным Указом Президента Республики Тат</w:t>
      </w:r>
      <w:r w:rsidR="00F61105">
        <w:rPr>
          <w:rFonts w:ascii="Times New Roman" w:hAnsi="Times New Roman" w:cs="Times New Roman"/>
          <w:b w:val="0"/>
          <w:sz w:val="28"/>
          <w:szCs w:val="28"/>
        </w:rPr>
        <w:t>арстан от 30 декабря 2009 года</w:t>
      </w:r>
      <w:proofErr w:type="gramEnd"/>
      <w:r w:rsidR="00F61105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 УП-702;</w:t>
      </w:r>
    </w:p>
    <w:p w:rsidR="005468BA" w:rsidRPr="005468BA" w:rsidRDefault="005468BA" w:rsidP="0022018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220180" w:rsidRDefault="005468BA" w:rsidP="0022018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б) </w:t>
      </w:r>
      <w:proofErr w:type="gramStart"/>
      <w:r w:rsidRPr="005468BA">
        <w:rPr>
          <w:rFonts w:ascii="Times New Roman" w:hAnsi="Times New Roman" w:cs="Times New Roman"/>
          <w:b w:val="0"/>
          <w:sz w:val="28"/>
          <w:szCs w:val="28"/>
        </w:rPr>
        <w:t>поступившее</w:t>
      </w:r>
      <w:proofErr w:type="gramEnd"/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 в отдел кадров и государственной службы в порядке, установленном нормативным правовым актом Управления ветеринарии:</w:t>
      </w:r>
    </w:p>
    <w:p w:rsidR="00220180" w:rsidRDefault="005468BA" w:rsidP="0022018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468BA">
        <w:rPr>
          <w:rFonts w:ascii="Times New Roman" w:hAnsi="Times New Roman" w:cs="Times New Roman"/>
          <w:b w:val="0"/>
          <w:sz w:val="28"/>
          <w:szCs w:val="28"/>
        </w:rPr>
        <w:t>обращение гражданина, замещавшего в Управлении ветеринарии должность государственной службы, включенную в Перечень должностей государственной гражданской службы Республики Татарстан в Управлении ветеринарии, при замещении которых государственные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детей, утвержденный приказом Управления ветеринарии, о</w:t>
      </w:r>
      <w:proofErr w:type="gramEnd"/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468BA">
        <w:rPr>
          <w:rFonts w:ascii="Times New Roman" w:hAnsi="Times New Roman" w:cs="Times New Roman"/>
          <w:b w:val="0"/>
          <w:sz w:val="28"/>
          <w:szCs w:val="28"/>
        </w:rPr>
        <w:t>даче согласия на замещение на условиях трудового договора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  <w:proofErr w:type="gramEnd"/>
    </w:p>
    <w:p w:rsidR="00220180" w:rsidRDefault="005468BA" w:rsidP="0022018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20180" w:rsidRDefault="005468BA" w:rsidP="0022018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468BA">
        <w:rPr>
          <w:rFonts w:ascii="Times New Roman" w:hAnsi="Times New Roman" w:cs="Times New Roman"/>
          <w:b w:val="0"/>
          <w:sz w:val="28"/>
          <w:szCs w:val="28"/>
        </w:rPr>
        <w:t>заявление государственного служащего о невозможности выполнить требования Федераль</w:t>
      </w:r>
      <w:r w:rsidR="00F61105">
        <w:rPr>
          <w:rFonts w:ascii="Times New Roman" w:hAnsi="Times New Roman" w:cs="Times New Roman"/>
          <w:b w:val="0"/>
          <w:sz w:val="28"/>
          <w:szCs w:val="28"/>
        </w:rPr>
        <w:t>ного закона от 7 мая 2013 года № 79-ФЗ «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F61105">
        <w:rPr>
          <w:rFonts w:ascii="Times New Roman" w:hAnsi="Times New Roman" w:cs="Times New Roman"/>
          <w:b w:val="0"/>
          <w:sz w:val="28"/>
          <w:szCs w:val="28"/>
        </w:rPr>
        <w:t>нными финансовыми инструментами»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 в связи с арестом, запретом распоряжения, наложенными компетентными органами иностранного государства в соответствии</w:t>
      </w:r>
      <w:proofErr w:type="gramEnd"/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 с законодательством данного иностранного государства, на территории которого 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lastRenderedPageBreak/>
        <w:t>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468BA" w:rsidRPr="005468BA" w:rsidRDefault="005468BA" w:rsidP="0022018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уведомление государственного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в) представление начальника Управления ветеринарии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Управлении ветеринарии мер по предупреждению коррупции;</w:t>
      </w:r>
    </w:p>
    <w:p w:rsidR="00F61105" w:rsidRDefault="005468BA" w:rsidP="00F611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г) представление начальником Управления ветеринарии материалов проверки, свидетельствующих о представлении государственным служащим недостоверных или неполных сведений, предусмотренных частью </w:t>
      </w:r>
      <w:r w:rsidR="00F61105">
        <w:rPr>
          <w:rFonts w:ascii="Times New Roman" w:hAnsi="Times New Roman" w:cs="Times New Roman"/>
          <w:b w:val="0"/>
          <w:sz w:val="28"/>
          <w:szCs w:val="28"/>
        </w:rPr>
        <w:t>1 статьи 3 Федерального закона «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proofErr w:type="gramStart"/>
      <w:r w:rsidRPr="005468BA">
        <w:rPr>
          <w:rFonts w:ascii="Times New Roman" w:hAnsi="Times New Roman" w:cs="Times New Roman"/>
          <w:b w:val="0"/>
          <w:sz w:val="28"/>
          <w:szCs w:val="28"/>
        </w:rPr>
        <w:t>контроле за</w:t>
      </w:r>
      <w:proofErr w:type="gramEnd"/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 соответствием расходов лиц, замещающих государственные д</w:t>
      </w:r>
      <w:r w:rsidR="00F61105">
        <w:rPr>
          <w:rFonts w:ascii="Times New Roman" w:hAnsi="Times New Roman" w:cs="Times New Roman"/>
          <w:b w:val="0"/>
          <w:sz w:val="28"/>
          <w:szCs w:val="28"/>
        </w:rPr>
        <w:t>олжности, и иных лиц их доходам»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468BA" w:rsidRPr="005468BA" w:rsidRDefault="005468BA" w:rsidP="00F611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д) поступившее в соответствии с частью 4</w:t>
      </w:r>
      <w:r w:rsidR="00F61105">
        <w:rPr>
          <w:rFonts w:ascii="Times New Roman" w:hAnsi="Times New Roman" w:cs="Times New Roman"/>
          <w:b w:val="0"/>
          <w:sz w:val="28"/>
          <w:szCs w:val="28"/>
        </w:rPr>
        <w:t xml:space="preserve"> статьи 12 Федерального закона «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>О противодей</w:t>
      </w:r>
      <w:r w:rsidR="00F61105">
        <w:rPr>
          <w:rFonts w:ascii="Times New Roman" w:hAnsi="Times New Roman" w:cs="Times New Roman"/>
          <w:b w:val="0"/>
          <w:sz w:val="28"/>
          <w:szCs w:val="28"/>
        </w:rPr>
        <w:t>ствии коррупции»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 и статьей 64.1 Трудового кодекса Российской Федерации в Управление ветеринарии уведомление коммерческой или некоммерческой организации о заключении с гражданином, замещавшим должность государственной службы в Управлении ветеринарии,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</w:t>
      </w:r>
      <w:proofErr w:type="gramStart"/>
      <w:r w:rsidRPr="005468BA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468BA">
        <w:rPr>
          <w:rFonts w:ascii="Times New Roman" w:hAnsi="Times New Roman" w:cs="Times New Roman"/>
          <w:b w:val="0"/>
          <w:sz w:val="28"/>
          <w:szCs w:val="28"/>
        </w:rPr>
        <w:t>его</w:t>
      </w:r>
      <w:proofErr w:type="gramEnd"/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 должностные (</w:t>
      </w:r>
      <w:proofErr w:type="gramStart"/>
      <w:r w:rsidRPr="005468BA">
        <w:rPr>
          <w:rFonts w:ascii="Times New Roman" w:hAnsi="Times New Roman" w:cs="Times New Roman"/>
          <w:b w:val="0"/>
          <w:sz w:val="28"/>
          <w:szCs w:val="28"/>
        </w:rPr>
        <w:t>служебные) обязанности, исполняемые во время замещения должности в Управлении ветеринарии,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</w:t>
      </w:r>
      <w:proofErr w:type="gramEnd"/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 Комиссией не рассматривался.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3.2. Обращение, указа</w:t>
      </w:r>
      <w:r w:rsidR="00220180">
        <w:rPr>
          <w:rFonts w:ascii="Times New Roman" w:hAnsi="Times New Roman" w:cs="Times New Roman"/>
          <w:b w:val="0"/>
          <w:sz w:val="28"/>
          <w:szCs w:val="28"/>
        </w:rPr>
        <w:t>нное в абзаце втором подпункта «б»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 пункта 3.1 настоящего Положения, подается гражданином, замещавшим должность государственной службы в Управлении ветеринарии, в отдел кадров и государственной службы. </w:t>
      </w:r>
      <w:proofErr w:type="gramStart"/>
      <w:r w:rsidRPr="005468BA">
        <w:rPr>
          <w:rFonts w:ascii="Times New Roman" w:hAnsi="Times New Roman" w:cs="Times New Roman"/>
          <w:b w:val="0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со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отделе кадров и государственной службы осуществляется рассмотрение обращения, по результатам которого подготавливается мотивированное заключение 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lastRenderedPageBreak/>
        <w:t>по существу обращения с учетом требований</w:t>
      </w:r>
      <w:r w:rsidR="00220180">
        <w:rPr>
          <w:rFonts w:ascii="Times New Roman" w:hAnsi="Times New Roman" w:cs="Times New Roman"/>
          <w:b w:val="0"/>
          <w:sz w:val="28"/>
          <w:szCs w:val="28"/>
        </w:rPr>
        <w:t xml:space="preserve"> статьи 12 Федерального закона «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>О противоде</w:t>
      </w:r>
      <w:r w:rsidR="00220180">
        <w:rPr>
          <w:rFonts w:ascii="Times New Roman" w:hAnsi="Times New Roman" w:cs="Times New Roman"/>
          <w:b w:val="0"/>
          <w:sz w:val="28"/>
          <w:szCs w:val="28"/>
        </w:rPr>
        <w:t>йствии коррупции»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3.3. Обращение, указа</w:t>
      </w:r>
      <w:r w:rsidR="00220180">
        <w:rPr>
          <w:rFonts w:ascii="Times New Roman" w:hAnsi="Times New Roman" w:cs="Times New Roman"/>
          <w:b w:val="0"/>
          <w:sz w:val="28"/>
          <w:szCs w:val="28"/>
        </w:rPr>
        <w:t>нное в абзаце втором подпункта «б»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 пункта 3.1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3.4. Увед</w:t>
      </w:r>
      <w:r w:rsidR="00220180">
        <w:rPr>
          <w:rFonts w:ascii="Times New Roman" w:hAnsi="Times New Roman" w:cs="Times New Roman"/>
          <w:b w:val="0"/>
          <w:sz w:val="28"/>
          <w:szCs w:val="28"/>
        </w:rPr>
        <w:t>омление, указанное в подпункте «д»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 пункта 3.1 настоящего Положения, рассматривается ответственным лицом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Управлении ветеринарии, требований</w:t>
      </w:r>
      <w:r w:rsidR="00220180">
        <w:rPr>
          <w:rFonts w:ascii="Times New Roman" w:hAnsi="Times New Roman" w:cs="Times New Roman"/>
          <w:b w:val="0"/>
          <w:sz w:val="28"/>
          <w:szCs w:val="28"/>
        </w:rPr>
        <w:t xml:space="preserve"> статьи 12 Федерального закона «О противодействии коррупции»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3.4.1. Уведомление, указ</w:t>
      </w:r>
      <w:r w:rsidR="00220180">
        <w:rPr>
          <w:rFonts w:ascii="Times New Roman" w:hAnsi="Times New Roman" w:cs="Times New Roman"/>
          <w:b w:val="0"/>
          <w:sz w:val="28"/>
          <w:szCs w:val="28"/>
        </w:rPr>
        <w:t>анное в абзаце пятом подпункта «б»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 пункта 3.1 настоящего Положения, рассматривается ответственным лицом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3.4.2. </w:t>
      </w:r>
      <w:proofErr w:type="gramStart"/>
      <w:r w:rsidRPr="005468BA">
        <w:rPr>
          <w:rFonts w:ascii="Times New Roman" w:hAnsi="Times New Roman" w:cs="Times New Roman"/>
          <w:b w:val="0"/>
          <w:sz w:val="28"/>
          <w:szCs w:val="28"/>
        </w:rPr>
        <w:t>При подготовке мотивированного заключения по результатам рассмотрения обращения, указан</w:t>
      </w:r>
      <w:r w:rsidR="00220180">
        <w:rPr>
          <w:rFonts w:ascii="Times New Roman" w:hAnsi="Times New Roman" w:cs="Times New Roman"/>
          <w:b w:val="0"/>
          <w:sz w:val="28"/>
          <w:szCs w:val="28"/>
        </w:rPr>
        <w:t>ного в абзаце втором подпункта «б»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 пункта 3.1 настоящего Положения, или уведомления, указа</w:t>
      </w:r>
      <w:r w:rsidR="00220180">
        <w:rPr>
          <w:rFonts w:ascii="Times New Roman" w:hAnsi="Times New Roman" w:cs="Times New Roman"/>
          <w:b w:val="0"/>
          <w:sz w:val="28"/>
          <w:szCs w:val="28"/>
        </w:rPr>
        <w:t>нного в абзаце пятом подпункта «б» и подпункте «д»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 пункта 3.1 настоящего Положения, ответственное лицо за работу по профилактике коррупционных и иных правонарушений имеет право проводить собеседование с государственным гражданским служащим, представившим обращение или уведомление, и получать от него письменные</w:t>
      </w:r>
      <w:proofErr w:type="gramEnd"/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 пояснения. Для получения информации Управлением ветеринарии могут направляться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 председателем Комиссии, но не более чем на 30 дней.</w:t>
      </w:r>
    </w:p>
    <w:p w:rsidR="00663E62" w:rsidRPr="00220180" w:rsidRDefault="00663E62" w:rsidP="00663E6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0180">
        <w:rPr>
          <w:rFonts w:ascii="Times New Roman" w:hAnsi="Times New Roman" w:cs="Times New Roman"/>
          <w:b w:val="0"/>
          <w:sz w:val="28"/>
          <w:szCs w:val="28"/>
        </w:rPr>
        <w:t>3.4.3. Мотивированные заключения, предусмотренные пунктами 3.2, 3.4, 3.4.1 настоящего Положения, должны содержать:</w:t>
      </w:r>
    </w:p>
    <w:p w:rsidR="00663E62" w:rsidRPr="00220180" w:rsidRDefault="00663E62" w:rsidP="00663E6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0180">
        <w:rPr>
          <w:rFonts w:ascii="Times New Roman" w:hAnsi="Times New Roman" w:cs="Times New Roman"/>
          <w:b w:val="0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«б» и подпункте «д» пункта 3.1 настоящего Положения;</w:t>
      </w:r>
    </w:p>
    <w:p w:rsidR="00663E62" w:rsidRPr="00220180" w:rsidRDefault="00663E62" w:rsidP="00663E6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0180">
        <w:rPr>
          <w:rFonts w:ascii="Times New Roman" w:hAnsi="Times New Roman" w:cs="Times New Roman"/>
          <w:b w:val="0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63E62" w:rsidRPr="005468BA" w:rsidRDefault="00663E62" w:rsidP="00663E6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0180">
        <w:rPr>
          <w:rFonts w:ascii="Times New Roman" w:hAnsi="Times New Roman" w:cs="Times New Roman"/>
          <w:b w:val="0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3.1 настоящего Положения, а также рекомендации для принятия одного из решений в соответствии с пунктами 3.13, 3.15.1, 3.18 настоящего Положения или иного решения.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lastRenderedPageBreak/>
        <w:t>3.5. Председатель Комиссии при поступлении к нему информации, содержащей основания для проведения заседания Комиссии: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3.6 и 3.7 настоящего Положения;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 и государственной службы, а также с результатами проверки указанной информации;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в) рассматривает ходатайства о приглашении на заседание Комис</w:t>
      </w:r>
      <w:r w:rsidR="00220180">
        <w:rPr>
          <w:rFonts w:ascii="Times New Roman" w:hAnsi="Times New Roman" w:cs="Times New Roman"/>
          <w:b w:val="0"/>
          <w:sz w:val="28"/>
          <w:szCs w:val="28"/>
        </w:rPr>
        <w:t>сии лиц, указанных в подпункте «б»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 пункта 2.7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3.6. Заседание Комиссии по рассмотрению заявлений, указанных в абзацах</w:t>
      </w:r>
      <w:r w:rsidR="00220180">
        <w:rPr>
          <w:rFonts w:ascii="Times New Roman" w:hAnsi="Times New Roman" w:cs="Times New Roman"/>
          <w:b w:val="0"/>
          <w:sz w:val="28"/>
          <w:szCs w:val="28"/>
        </w:rPr>
        <w:t xml:space="preserve"> третьем и четвертом подпункта «б»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3.7. Увед</w:t>
      </w:r>
      <w:r w:rsidR="00220180">
        <w:rPr>
          <w:rFonts w:ascii="Times New Roman" w:hAnsi="Times New Roman" w:cs="Times New Roman"/>
          <w:b w:val="0"/>
          <w:sz w:val="28"/>
          <w:szCs w:val="28"/>
        </w:rPr>
        <w:t>омление, указанное в подпункте «д»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 пункта 3.1 настоящего Положения, как правило, рассматривается на очередном (плановом) заседании Комиссии.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3.8. Заседание Комиссии проводится, как правило, в присутствии государственного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гражданской службы в Управлении ветеринарии. О намерении лично присутствовать на заседании Комиссии государственный гражданский служащий или гражданин указывает в обращении, заявлении или уведомлении, представляем</w:t>
      </w:r>
      <w:r w:rsidR="00220180">
        <w:rPr>
          <w:rFonts w:ascii="Times New Roman" w:hAnsi="Times New Roman" w:cs="Times New Roman"/>
          <w:b w:val="0"/>
          <w:sz w:val="28"/>
          <w:szCs w:val="28"/>
        </w:rPr>
        <w:t>ых в соответствии с подпунктом «б»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 пункта 3.1 настоящего Положения.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3.8.1. Заседания Комиссии могут проводиться в отсутствие государственного гражданского служащего или гражданина в случае: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а) если в обращении, заявлении или уведомлен</w:t>
      </w:r>
      <w:r w:rsidR="00220180">
        <w:rPr>
          <w:rFonts w:ascii="Times New Roman" w:hAnsi="Times New Roman" w:cs="Times New Roman"/>
          <w:b w:val="0"/>
          <w:sz w:val="28"/>
          <w:szCs w:val="28"/>
        </w:rPr>
        <w:t>ии, предусмотренных подпунктом «б»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 пункта 3.1 настоящего Положения, не содержатся указания о намерении государственного гражданского служащего или гражданина лично присутствовать на заседании Комиссии;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б) если государственный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3.9. На заседании Комиссии заслушиваются пояснения государственного служащего или гражданина, замещавшего должность государственной службы в 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lastRenderedPageBreak/>
        <w:t>Управлении ветеринарии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3.10.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3.11. По итогам рассмотрения вопроса, указан</w:t>
      </w:r>
      <w:r w:rsidR="00220180">
        <w:rPr>
          <w:rFonts w:ascii="Times New Roman" w:hAnsi="Times New Roman" w:cs="Times New Roman"/>
          <w:b w:val="0"/>
          <w:sz w:val="28"/>
          <w:szCs w:val="28"/>
        </w:rPr>
        <w:t>ного в абзаце втором подпункта «а»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 пункта 3.1 настоящего Положения, Комиссия принимает одно из следующих решений: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468BA">
        <w:rPr>
          <w:rFonts w:ascii="Times New Roman" w:hAnsi="Times New Roman" w:cs="Times New Roman"/>
          <w:b w:val="0"/>
          <w:sz w:val="28"/>
          <w:szCs w:val="28"/>
        </w:rPr>
        <w:t>а) установить, что сведения, представленные государственным служащим в соответствии с Положением о представлении гражданами, претендующими на замещение должностей государственной гражданской службы Республики Татарстан, сведений о доходах, об имуществе и обязательствах имущественного характера, а также о представлении государственными гражданскими служащими Республики Татарстан сведений о доходах, расходах, об имуществе и обязательствах имущественного характера, утвержденным Указом Президента Республики Тат</w:t>
      </w:r>
      <w:r w:rsidR="00220180">
        <w:rPr>
          <w:rFonts w:ascii="Times New Roman" w:hAnsi="Times New Roman" w:cs="Times New Roman"/>
          <w:b w:val="0"/>
          <w:sz w:val="28"/>
          <w:szCs w:val="28"/>
        </w:rPr>
        <w:t>арстан от 30 декабря 2009</w:t>
      </w:r>
      <w:proofErr w:type="gramEnd"/>
      <w:r w:rsidR="00220180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 УП-702, являются достоверными и полными;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б) установить, что сведения, представленные государственным служащим в соответствии с Положением, названным в абзаце первом настоящего пункта, являются недостоверными и (или) неполными. В этом случае Комиссия рекомендует начальнику Управления ветеринарии применить к государственному служащему конкретную меру ответственности.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3.12. По итогам рассмотрения вопроса, указанн</w:t>
      </w:r>
      <w:r w:rsidR="00220180">
        <w:rPr>
          <w:rFonts w:ascii="Times New Roman" w:hAnsi="Times New Roman" w:cs="Times New Roman"/>
          <w:b w:val="0"/>
          <w:sz w:val="28"/>
          <w:szCs w:val="28"/>
        </w:rPr>
        <w:t>ого в абзаце третьем подпункта «а»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 пункта 3.1 настоящего Положения, комиссия принимает одно из следующих решений: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начальнику Управления ветеринарии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3.13. По итогам рассмотрения вопроса, указан</w:t>
      </w:r>
      <w:r w:rsidR="00220180">
        <w:rPr>
          <w:rFonts w:ascii="Times New Roman" w:hAnsi="Times New Roman" w:cs="Times New Roman"/>
          <w:b w:val="0"/>
          <w:sz w:val="28"/>
          <w:szCs w:val="28"/>
        </w:rPr>
        <w:t>ного в абзаце втором подпункта «б»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 пункта 3.1 настоящего Положения, Комиссия принимает одно из следующих решений: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б) отказать гражданину в замещении должности в коммерческой или некоммерческой организации либо выполнение работы на условиях гражданско-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lastRenderedPageBreak/>
        <w:t>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3.14. По итогам рассмотрения вопроса, указанн</w:t>
      </w:r>
      <w:r w:rsidR="00220180">
        <w:rPr>
          <w:rFonts w:ascii="Times New Roman" w:hAnsi="Times New Roman" w:cs="Times New Roman"/>
          <w:b w:val="0"/>
          <w:sz w:val="28"/>
          <w:szCs w:val="28"/>
        </w:rPr>
        <w:t>ого в абзаце третьем подпункта «б»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 пункта 3.1 настоящего Положения, Комиссия принимает одно из следующих решений: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20180" w:rsidRDefault="005468BA" w:rsidP="0022018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</w:t>
      </w:r>
    </w:p>
    <w:p w:rsidR="005468BA" w:rsidRPr="005468BA" w:rsidRDefault="005468BA" w:rsidP="0022018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В этом случае Комиссия рекомендует государственному служащему принять меры по представлению указанных сведений;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начальнику Управления ветеринарии применить к государственному служащему конкретную меру ответственности.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3.15. По итогам рассмотрения вопроса, указанног</w:t>
      </w:r>
      <w:r w:rsidR="00220180">
        <w:rPr>
          <w:rFonts w:ascii="Times New Roman" w:hAnsi="Times New Roman" w:cs="Times New Roman"/>
          <w:b w:val="0"/>
          <w:sz w:val="28"/>
          <w:szCs w:val="28"/>
        </w:rPr>
        <w:t>о в абзаце четвертом подпункта «б»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 пункта 3.1 настоящего Положения, Комиссия принимает одно из следующих решений: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а) признать, что обстоятельства, препятствующие выполнению </w:t>
      </w:r>
      <w:r w:rsidR="00220180">
        <w:rPr>
          <w:rFonts w:ascii="Times New Roman" w:hAnsi="Times New Roman" w:cs="Times New Roman"/>
          <w:b w:val="0"/>
          <w:sz w:val="28"/>
          <w:szCs w:val="28"/>
        </w:rPr>
        <w:t>требований Федерального закона «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220180">
        <w:rPr>
          <w:rFonts w:ascii="Times New Roman" w:hAnsi="Times New Roman" w:cs="Times New Roman"/>
          <w:b w:val="0"/>
          <w:sz w:val="28"/>
          <w:szCs w:val="28"/>
        </w:rPr>
        <w:t>нными финансовыми инструментами»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>, являются объективными и уважительными;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б) признать, что обстоятельства, препятствующие выполнению </w:t>
      </w:r>
      <w:r w:rsidR="00220180">
        <w:rPr>
          <w:rFonts w:ascii="Times New Roman" w:hAnsi="Times New Roman" w:cs="Times New Roman"/>
          <w:b w:val="0"/>
          <w:sz w:val="28"/>
          <w:szCs w:val="28"/>
        </w:rPr>
        <w:t>требований Федерального закона «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220180">
        <w:rPr>
          <w:rFonts w:ascii="Times New Roman" w:hAnsi="Times New Roman" w:cs="Times New Roman"/>
          <w:b w:val="0"/>
          <w:sz w:val="28"/>
          <w:szCs w:val="28"/>
        </w:rPr>
        <w:t>нными финансовыми инструментами»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>, не являются объективными и уважительными. В этом случае Комиссия рекомендует начальнику Управления ветеринарии применить к государственному служащему конкретную меру ответственности.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3.15.1. По итогам рассмотрения вопроса, указа</w:t>
      </w:r>
      <w:r w:rsidR="00220180">
        <w:rPr>
          <w:rFonts w:ascii="Times New Roman" w:hAnsi="Times New Roman" w:cs="Times New Roman"/>
          <w:b w:val="0"/>
          <w:sz w:val="28"/>
          <w:szCs w:val="28"/>
        </w:rPr>
        <w:t>нного в абзаце пятом подпункта «б»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 пункта 3.1 настоящего Положения, Комиссия принимает одно из следующих решений: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а) признать, что при исполнении государственным гражданским служащим должностных обязанностей конфликт интересов отсутствует;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б) признать, что при исполнении государственным гражданским служащим должностных обязанностей личная заинтересованность приводит или может 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lastRenderedPageBreak/>
        <w:t>привести к конфликту интересов. В этом случае Комиссия рекомендует государственному гражданскому служащему и (или) начальнику Управления ветеринарии принять меры по урегулированию конфликта интересов или по недопущению его возникновения;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в) признать, что государственный гражданский служащий не соблюдал требования об урегулировании конфликта интересов. В этом случае Комиссия рекомендует начальнику Управления ветеринарии применить к государственному гражданскому служащему конкретную меру ответственности.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3.16. По итогам рассмотрения вопрос</w:t>
      </w:r>
      <w:r w:rsidR="00220180">
        <w:rPr>
          <w:rFonts w:ascii="Times New Roman" w:hAnsi="Times New Roman" w:cs="Times New Roman"/>
          <w:b w:val="0"/>
          <w:sz w:val="28"/>
          <w:szCs w:val="28"/>
        </w:rPr>
        <w:t>а, предусмотренного подпунктом «в»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 пункта 3.1 настоящего Положения, Комиссия принимает соответствующее решение.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3.17. По итогам рассмотрения вопро</w:t>
      </w:r>
      <w:r w:rsidR="00220180">
        <w:rPr>
          <w:rFonts w:ascii="Times New Roman" w:hAnsi="Times New Roman" w:cs="Times New Roman"/>
          <w:b w:val="0"/>
          <w:sz w:val="28"/>
          <w:szCs w:val="28"/>
        </w:rPr>
        <w:t>са, указанного в подпункте «г»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 пункта 3.1 настоящего Положения, Комиссия принимает одно из следующих решений: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а) признать, что сведения, представленные государственным служащим в соответствии с частью </w:t>
      </w:r>
      <w:r w:rsidR="00220180">
        <w:rPr>
          <w:rFonts w:ascii="Times New Roman" w:hAnsi="Times New Roman" w:cs="Times New Roman"/>
          <w:b w:val="0"/>
          <w:sz w:val="28"/>
          <w:szCs w:val="28"/>
        </w:rPr>
        <w:t>1 статьи 3 Федерального закона «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proofErr w:type="gramStart"/>
      <w:r w:rsidRPr="005468BA">
        <w:rPr>
          <w:rFonts w:ascii="Times New Roman" w:hAnsi="Times New Roman" w:cs="Times New Roman"/>
          <w:b w:val="0"/>
          <w:sz w:val="28"/>
          <w:szCs w:val="28"/>
        </w:rPr>
        <w:t>контроле за</w:t>
      </w:r>
      <w:proofErr w:type="gramEnd"/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 соответствием расходов лиц, замещающих государственные д</w:t>
      </w:r>
      <w:r w:rsidR="00220180">
        <w:rPr>
          <w:rFonts w:ascii="Times New Roman" w:hAnsi="Times New Roman" w:cs="Times New Roman"/>
          <w:b w:val="0"/>
          <w:sz w:val="28"/>
          <w:szCs w:val="28"/>
        </w:rPr>
        <w:t>олжности, и иных лиц их доходам»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>, являются достоверными и полными;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б) признать, что сведения, представленные государственным служащим в соответствии с частью </w:t>
      </w:r>
      <w:r w:rsidR="00220180">
        <w:rPr>
          <w:rFonts w:ascii="Times New Roman" w:hAnsi="Times New Roman" w:cs="Times New Roman"/>
          <w:b w:val="0"/>
          <w:sz w:val="28"/>
          <w:szCs w:val="28"/>
        </w:rPr>
        <w:t>1 статьи 3 Федерального закона «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proofErr w:type="gramStart"/>
      <w:r w:rsidRPr="005468BA">
        <w:rPr>
          <w:rFonts w:ascii="Times New Roman" w:hAnsi="Times New Roman" w:cs="Times New Roman"/>
          <w:b w:val="0"/>
          <w:sz w:val="28"/>
          <w:szCs w:val="28"/>
        </w:rPr>
        <w:t>контроле за</w:t>
      </w:r>
      <w:proofErr w:type="gramEnd"/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 соответствием расходов лиц, замещающих государственные д</w:t>
      </w:r>
      <w:r w:rsidR="00220180">
        <w:rPr>
          <w:rFonts w:ascii="Times New Roman" w:hAnsi="Times New Roman" w:cs="Times New Roman"/>
          <w:b w:val="0"/>
          <w:sz w:val="28"/>
          <w:szCs w:val="28"/>
        </w:rPr>
        <w:t>олжности, и иных лиц их доходам»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, являются недостоверными и (или) неполными. В этом случае Комиссия рекомендует начальнику Управления ветеринарии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5468BA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3.18. По итогам рассмотрения в</w:t>
      </w:r>
      <w:r w:rsidR="00220180">
        <w:rPr>
          <w:rFonts w:ascii="Times New Roman" w:hAnsi="Times New Roman" w:cs="Times New Roman"/>
          <w:b w:val="0"/>
          <w:sz w:val="28"/>
          <w:szCs w:val="28"/>
        </w:rPr>
        <w:t>опроса, указанного в подпункте «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>д</w:t>
      </w:r>
      <w:r w:rsidR="0022018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 пункта 3.1 настоящего Положения, Комиссия принимает в отношении гражданина, замещавшего должность государственной службы в Управлении ветеринарии, одно из следующих решений: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а) дать согласие на замещение гражданином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б) установить, что замещение гражданином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</w:t>
      </w:r>
      <w:r w:rsidR="00220180">
        <w:rPr>
          <w:rFonts w:ascii="Times New Roman" w:hAnsi="Times New Roman" w:cs="Times New Roman"/>
          <w:b w:val="0"/>
          <w:sz w:val="28"/>
          <w:szCs w:val="28"/>
        </w:rPr>
        <w:t>го закона «О противодействии коррупции»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>. В этом случае Комиссия рекомендует начальнику Управления ветеринарии проинформировать об указанных обстоятельствах органы прокуратуры и уведомившую организацию.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3.19. По итогам рассмотрения вопросов, указанных в под</w:t>
      </w:r>
      <w:r w:rsidR="00220180">
        <w:rPr>
          <w:rFonts w:ascii="Times New Roman" w:hAnsi="Times New Roman" w:cs="Times New Roman"/>
          <w:b w:val="0"/>
          <w:sz w:val="28"/>
          <w:szCs w:val="28"/>
        </w:rPr>
        <w:t>пунктах «а» - «д»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 пункта 3.1 настоящего Положения, при наличии к тому оснований Комиссия может принять иное решение, чем это предусмотрено пунктами 3.11 - 3.15.1, 3.17 - 3.18 настоящего Положения. Основания и мотивы принятия такого решения должны 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lastRenderedPageBreak/>
        <w:t>быть отражены в протоколе заседания Комиссии.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3.20. Для исполнения решений Комиссии могут быть подготовлены проекты нормативных правовых актов Управления ветеринарии, решений или поручений начальника Управления ветеринарии, которые в установленном порядке представляются на рассмотрение начальнику Управления ветеринарии.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3.21.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3.22.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</w:t>
      </w:r>
      <w:r w:rsidR="00220180">
        <w:rPr>
          <w:rFonts w:ascii="Times New Roman" w:hAnsi="Times New Roman" w:cs="Times New Roman"/>
          <w:b w:val="0"/>
          <w:sz w:val="28"/>
          <w:szCs w:val="28"/>
        </w:rPr>
        <w:t>ором подпункта «б»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 пункта 3.1 настоящего Положения, для начальника Управления ветеринарии носят рекомендательный характер. Решение, принимаемое по итогам рассмотрения вопроса, указан</w:t>
      </w:r>
      <w:r w:rsidR="00220180">
        <w:rPr>
          <w:rFonts w:ascii="Times New Roman" w:hAnsi="Times New Roman" w:cs="Times New Roman"/>
          <w:b w:val="0"/>
          <w:sz w:val="28"/>
          <w:szCs w:val="28"/>
        </w:rPr>
        <w:t>ного в абзаце втором подпункта «б»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 пункта 3.1 настоящего Положения, носит обязательный характер.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3.23. В протоколе заседания Комиссии указываются: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в) предъявляемые к государственному служащему претензии, материалы, на которых они основываются;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г) содержание пояснений государственного служащего и других лиц по существу предъявляемых претензий;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Управление ветеринарии;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ж) другие сведения;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з) результаты голосования;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и) решение и обоснование его принятия.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3.24.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3.25. Копии протокола заседания Комиссии в 7-дневный срок со дня заседания направляются начальнику Управления ветеринарии, полностью или в виде выписок из него государственному служащему, а также по решению Комиссии иным заинтересованным лицам.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3.26. Начальник Управления ветеринарии обязан рассмотреть протокол заседания Комиссии и вправе учесть в пределах своей </w:t>
      </w:r>
      <w:proofErr w:type="gramStart"/>
      <w:r w:rsidRPr="005468BA">
        <w:rPr>
          <w:rFonts w:ascii="Times New Roman" w:hAnsi="Times New Roman" w:cs="Times New Roman"/>
          <w:b w:val="0"/>
          <w:sz w:val="28"/>
          <w:szCs w:val="28"/>
        </w:rPr>
        <w:t>компетенции</w:t>
      </w:r>
      <w:proofErr w:type="gramEnd"/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 содержащиеся в 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lastRenderedPageBreak/>
        <w:t>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начальник Управления ветеринарии в письменной форме уведомляет Комиссию в месячный срок со дня поступления к нему протокола заседания Комиссии. Решение начальника Управления ветеринарии оглашается на ближайшем заседании Комиссии и принимается к сведению без обсуждения.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3.27.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начальнику Управления ветеринарии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3.28. </w:t>
      </w:r>
      <w:proofErr w:type="gramStart"/>
      <w:r w:rsidRPr="005468BA">
        <w:rPr>
          <w:rFonts w:ascii="Times New Roman" w:hAnsi="Times New Roman" w:cs="Times New Roman"/>
          <w:b w:val="0"/>
          <w:sz w:val="28"/>
          <w:szCs w:val="28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>3.29.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468BA" w:rsidRPr="005468BA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3.30. </w:t>
      </w:r>
      <w:proofErr w:type="gramStart"/>
      <w:r w:rsidRPr="005468BA">
        <w:rPr>
          <w:rFonts w:ascii="Times New Roman" w:hAnsi="Times New Roman" w:cs="Times New Roman"/>
          <w:b w:val="0"/>
          <w:sz w:val="28"/>
          <w:szCs w:val="28"/>
        </w:rPr>
        <w:t>Выписка из решения Комиссии, заверенная подписью секретаря Комиссии и печатью Управления ветеринарии, вручается гражданину, замещавшему должность государственной службы в Управлении ветеринарии, в отношении которого рассматривался вопрос, указа</w:t>
      </w:r>
      <w:r w:rsidR="00220180">
        <w:rPr>
          <w:rFonts w:ascii="Times New Roman" w:hAnsi="Times New Roman" w:cs="Times New Roman"/>
          <w:b w:val="0"/>
          <w:sz w:val="28"/>
          <w:szCs w:val="28"/>
        </w:rPr>
        <w:t>нный в абзаце втором подпункта «б»</w:t>
      </w: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 заседания Комиссии.</w:t>
      </w:r>
    </w:p>
    <w:p w:rsidR="005468BA" w:rsidRPr="00F65D4C" w:rsidRDefault="005468BA" w:rsidP="005468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8BA">
        <w:rPr>
          <w:rFonts w:ascii="Times New Roman" w:hAnsi="Times New Roman" w:cs="Times New Roman"/>
          <w:b w:val="0"/>
          <w:sz w:val="28"/>
          <w:szCs w:val="28"/>
        </w:rPr>
        <w:t xml:space="preserve">3.31. </w:t>
      </w:r>
      <w:proofErr w:type="gramStart"/>
      <w:r w:rsidRPr="005468BA">
        <w:rPr>
          <w:rFonts w:ascii="Times New Roman" w:hAnsi="Times New Roman" w:cs="Times New Roman"/>
          <w:b w:val="0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отдела кадров и государственной службы, ответственным за работу по профилактике коррупционных и иных правонарушений.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End"/>
    </w:p>
    <w:p w:rsidR="005468BA" w:rsidRPr="00195BC3" w:rsidRDefault="005468BA" w:rsidP="005468BA">
      <w:pPr>
        <w:pStyle w:val="ConsPlusNormal"/>
        <w:jc w:val="both"/>
      </w:pPr>
    </w:p>
    <w:p w:rsidR="005468BA" w:rsidRDefault="005468BA" w:rsidP="00631154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sectPr w:rsidR="005468BA" w:rsidSect="002B57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CFA"/>
    <w:multiLevelType w:val="hybridMultilevel"/>
    <w:tmpl w:val="AB648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978C3"/>
    <w:multiLevelType w:val="multilevel"/>
    <w:tmpl w:val="DDB60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4990E34"/>
    <w:multiLevelType w:val="hybridMultilevel"/>
    <w:tmpl w:val="051C7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A03F6"/>
    <w:multiLevelType w:val="multilevel"/>
    <w:tmpl w:val="70C499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>
    <w:nsid w:val="6DB92E07"/>
    <w:multiLevelType w:val="multilevel"/>
    <w:tmpl w:val="E86E61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BFA0472"/>
    <w:multiLevelType w:val="hybridMultilevel"/>
    <w:tmpl w:val="6F44E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CB"/>
    <w:rsid w:val="000250FC"/>
    <w:rsid w:val="00050BBC"/>
    <w:rsid w:val="00057CF1"/>
    <w:rsid w:val="00081580"/>
    <w:rsid w:val="00124FE8"/>
    <w:rsid w:val="00220180"/>
    <w:rsid w:val="002B570F"/>
    <w:rsid w:val="003719BE"/>
    <w:rsid w:val="00423FD7"/>
    <w:rsid w:val="00455CBF"/>
    <w:rsid w:val="004843B2"/>
    <w:rsid w:val="004A4194"/>
    <w:rsid w:val="004D1EC9"/>
    <w:rsid w:val="004D733C"/>
    <w:rsid w:val="005468BA"/>
    <w:rsid w:val="00564A5C"/>
    <w:rsid w:val="00572B20"/>
    <w:rsid w:val="0058591E"/>
    <w:rsid w:val="005B7624"/>
    <w:rsid w:val="005F116F"/>
    <w:rsid w:val="006140CB"/>
    <w:rsid w:val="00631154"/>
    <w:rsid w:val="00663E62"/>
    <w:rsid w:val="007D19A4"/>
    <w:rsid w:val="0083705D"/>
    <w:rsid w:val="00847FED"/>
    <w:rsid w:val="009430C6"/>
    <w:rsid w:val="00953EA4"/>
    <w:rsid w:val="00981F16"/>
    <w:rsid w:val="00AA7230"/>
    <w:rsid w:val="00B1616C"/>
    <w:rsid w:val="00B2421B"/>
    <w:rsid w:val="00B86CD1"/>
    <w:rsid w:val="00BE1993"/>
    <w:rsid w:val="00C92725"/>
    <w:rsid w:val="00CE6EBB"/>
    <w:rsid w:val="00CF0EAA"/>
    <w:rsid w:val="00CF49CA"/>
    <w:rsid w:val="00D33C8E"/>
    <w:rsid w:val="00D66078"/>
    <w:rsid w:val="00D833D4"/>
    <w:rsid w:val="00DB477D"/>
    <w:rsid w:val="00E04ADB"/>
    <w:rsid w:val="00E27C08"/>
    <w:rsid w:val="00F36745"/>
    <w:rsid w:val="00F5307B"/>
    <w:rsid w:val="00F61105"/>
    <w:rsid w:val="00FD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4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81F16"/>
    <w:pPr>
      <w:ind w:left="720"/>
      <w:contextualSpacing/>
    </w:pPr>
  </w:style>
  <w:style w:type="table" w:styleId="a5">
    <w:name w:val="Table Grid"/>
    <w:basedOn w:val="a1"/>
    <w:uiPriority w:val="59"/>
    <w:rsid w:val="00E0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2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0FC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2B57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4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81F16"/>
    <w:pPr>
      <w:ind w:left="720"/>
      <w:contextualSpacing/>
    </w:pPr>
  </w:style>
  <w:style w:type="table" w:styleId="a5">
    <w:name w:val="Table Grid"/>
    <w:basedOn w:val="a1"/>
    <w:uiPriority w:val="59"/>
    <w:rsid w:val="00E0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2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0FC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2B57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92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5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FC4AD-F7C2-411E-AAC5-E7EDD2E9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5347</Words>
  <Characters>30484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2018-03-30T06:57:00Z</cp:lastPrinted>
  <dcterms:created xsi:type="dcterms:W3CDTF">2018-04-02T06:28:00Z</dcterms:created>
  <dcterms:modified xsi:type="dcterms:W3CDTF">2018-04-02T06:28:00Z</dcterms:modified>
</cp:coreProperties>
</file>